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2B" w:rsidRPr="0066028E" w:rsidRDefault="0066028E" w:rsidP="0066028E">
      <w:pPr>
        <w:pStyle w:val="Reporttitle1"/>
        <w:rPr>
          <w:rStyle w:val="BookTitle"/>
          <w:b/>
          <w:caps/>
          <w:color w:val="auto"/>
          <w:szCs w:val="22"/>
        </w:rPr>
      </w:pPr>
      <w:r w:rsidRPr="0066028E">
        <w:rPr>
          <w:rStyle w:val="BookTitle"/>
          <w:b/>
          <w:caps/>
          <w:color w:val="auto"/>
          <w:szCs w:val="22"/>
        </w:rPr>
        <w:fldChar w:fldCharType="begin">
          <w:ffData>
            <w:name w:val=""/>
            <w:enabled/>
            <w:calcOnExit w:val="0"/>
            <w:helpText w:type="text" w:val="e.g. ELECTORAL REPRESENTATION REVIEW"/>
            <w:statusText w:type="text" w:val="e.g. ELECTORAL REPRESENTATION REVIEW"/>
            <w:textInput>
              <w:default w:val="Talking Democracy"/>
              <w:format w:val="TITLE CASE"/>
            </w:textInput>
          </w:ffData>
        </w:fldChar>
      </w:r>
      <w:r w:rsidRPr="0066028E">
        <w:rPr>
          <w:rStyle w:val="BookTitle"/>
          <w:b/>
          <w:caps/>
          <w:color w:val="auto"/>
          <w:szCs w:val="22"/>
        </w:rPr>
        <w:instrText xml:space="preserve"> FORMTEXT </w:instrText>
      </w:r>
      <w:r w:rsidRPr="0066028E">
        <w:rPr>
          <w:rStyle w:val="BookTitle"/>
          <w:b/>
          <w:caps/>
          <w:color w:val="auto"/>
          <w:szCs w:val="22"/>
        </w:rPr>
      </w:r>
      <w:r w:rsidRPr="0066028E">
        <w:rPr>
          <w:rStyle w:val="BookTitle"/>
          <w:b/>
          <w:caps/>
          <w:color w:val="auto"/>
          <w:szCs w:val="22"/>
        </w:rPr>
        <w:fldChar w:fldCharType="separate"/>
      </w:r>
      <w:r w:rsidRPr="0066028E">
        <w:rPr>
          <w:rStyle w:val="BookTitle"/>
          <w:b/>
          <w:caps/>
          <w:color w:val="auto"/>
          <w:szCs w:val="22"/>
        </w:rPr>
        <w:t>Talking Democracy</w:t>
      </w:r>
      <w:r w:rsidRPr="0066028E">
        <w:rPr>
          <w:rStyle w:val="BookTitle"/>
          <w:b/>
          <w:caps/>
          <w:color w:val="auto"/>
          <w:szCs w:val="22"/>
        </w:rPr>
        <w:fldChar w:fldCharType="end"/>
      </w:r>
    </w:p>
    <w:p w:rsidR="00D42053" w:rsidRPr="00D42053" w:rsidRDefault="00D24125" w:rsidP="00D95527">
      <w:pPr>
        <w:pStyle w:val="Reporttitle2"/>
      </w:pPr>
      <w:r>
        <w:fldChar w:fldCharType="begin">
          <w:ffData>
            <w:name w:val="secondTitle"/>
            <w:enabled/>
            <w:calcOnExit w:val="0"/>
            <w:textInput>
              <w:default w:val="Activity book"/>
              <w:format w:val="FIRST CAPITAL"/>
            </w:textInput>
          </w:ffData>
        </w:fldChar>
      </w:r>
      <w:bookmarkStart w:id="0" w:name="secondTitle"/>
      <w:r>
        <w:instrText xml:space="preserve"> FORMTEXT </w:instrText>
      </w:r>
      <w:r>
        <w:fldChar w:fldCharType="separate"/>
      </w:r>
      <w:r>
        <w:rPr>
          <w:noProof/>
        </w:rPr>
        <w:t>Activity book</w:t>
      </w:r>
      <w:r>
        <w:fldChar w:fldCharType="end"/>
      </w:r>
      <w:bookmarkEnd w:id="0"/>
    </w:p>
    <w:p w:rsidR="00AD3C62" w:rsidRPr="00D95527" w:rsidRDefault="00AD3C62" w:rsidP="00D95527"/>
    <w:p w:rsidR="00AD3C62" w:rsidRPr="00DB7565" w:rsidRDefault="00AD3C62" w:rsidP="00D95527">
      <w:pPr>
        <w:sectPr w:rsidR="00AD3C62" w:rsidRPr="00DB7565" w:rsidSect="00F77A09">
          <w:headerReference w:type="default" r:id="rId8"/>
          <w:footerReference w:type="even" r:id="rId9"/>
          <w:footerReference w:type="default" r:id="rId10"/>
          <w:pgSz w:w="11907" w:h="16839" w:code="9"/>
          <w:pgMar w:top="12616" w:right="1134" w:bottom="1134" w:left="1418" w:header="709" w:footer="709" w:gutter="0"/>
          <w:cols w:space="708"/>
          <w:docGrid w:linePitch="360"/>
        </w:sectPr>
      </w:pPr>
    </w:p>
    <w:p w:rsidR="00AD3C62" w:rsidRDefault="00AD3C62" w:rsidP="00536958">
      <w:bookmarkStart w:id="2" w:name="_Toc397360116"/>
    </w:p>
    <w:sdt>
      <w:sdtPr>
        <w:rPr>
          <w:rFonts w:eastAsiaTheme="minorHAnsi"/>
          <w:b w:val="0"/>
          <w:bCs w:val="0"/>
          <w:caps w:val="0"/>
          <w:sz w:val="22"/>
          <w:szCs w:val="22"/>
        </w:rPr>
        <w:id w:val="-510146412"/>
        <w:docPartObj>
          <w:docPartGallery w:val="Table of Contents"/>
          <w:docPartUnique/>
        </w:docPartObj>
      </w:sdtPr>
      <w:sdtEndPr>
        <w:rPr>
          <w:noProof/>
        </w:rPr>
      </w:sdtEndPr>
      <w:sdtContent>
        <w:p w:rsidR="00536958" w:rsidRDefault="00536958">
          <w:pPr>
            <w:pStyle w:val="TOCHeading"/>
          </w:pPr>
          <w:r>
            <w:t>Contents</w:t>
          </w:r>
        </w:p>
        <w:p w:rsidR="001A4CD7" w:rsidRDefault="00B27914">
          <w:pPr>
            <w:pStyle w:val="TOC1"/>
            <w:rPr>
              <w:rFonts w:asciiTheme="minorHAnsi" w:eastAsiaTheme="minorEastAsia" w:hAnsiTheme="minorHAnsi" w:cstheme="minorBidi"/>
              <w:noProof/>
              <w:szCs w:val="22"/>
              <w:lang w:eastAsia="en-AU"/>
            </w:rPr>
          </w:pPr>
          <w:r>
            <w:fldChar w:fldCharType="begin"/>
          </w:r>
          <w:r>
            <w:instrText xml:space="preserve"> TOC \o "1-2" \h \z \u </w:instrText>
          </w:r>
          <w:r>
            <w:fldChar w:fldCharType="separate"/>
          </w:r>
          <w:hyperlink w:anchor="_Toc515543711" w:history="1">
            <w:r w:rsidR="001A4CD7" w:rsidRPr="00186509">
              <w:rPr>
                <w:rStyle w:val="Hyperlink"/>
                <w:noProof/>
              </w:rPr>
              <w:t>Student details</w:t>
            </w:r>
            <w:r w:rsidR="001A4CD7">
              <w:rPr>
                <w:noProof/>
                <w:webHidden/>
              </w:rPr>
              <w:tab/>
            </w:r>
            <w:r w:rsidR="001A4CD7">
              <w:rPr>
                <w:noProof/>
                <w:webHidden/>
              </w:rPr>
              <w:fldChar w:fldCharType="begin"/>
            </w:r>
            <w:r w:rsidR="001A4CD7">
              <w:rPr>
                <w:noProof/>
                <w:webHidden/>
              </w:rPr>
              <w:instrText xml:space="preserve"> PAGEREF _Toc515543711 \h </w:instrText>
            </w:r>
            <w:r w:rsidR="001A4CD7">
              <w:rPr>
                <w:noProof/>
                <w:webHidden/>
              </w:rPr>
            </w:r>
            <w:r w:rsidR="001A4CD7">
              <w:rPr>
                <w:noProof/>
                <w:webHidden/>
              </w:rPr>
              <w:fldChar w:fldCharType="separate"/>
            </w:r>
            <w:r w:rsidR="001A4CD7">
              <w:rPr>
                <w:noProof/>
                <w:webHidden/>
              </w:rPr>
              <w:t>1</w:t>
            </w:r>
            <w:r w:rsidR="001A4CD7">
              <w:rPr>
                <w:noProof/>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12" w:history="1">
            <w:r w:rsidR="001A4CD7" w:rsidRPr="00186509">
              <w:rPr>
                <w:rStyle w:val="Hyperlink"/>
              </w:rPr>
              <w:t>Teacher’s feedback</w:t>
            </w:r>
            <w:r w:rsidR="001A4CD7">
              <w:rPr>
                <w:webHidden/>
              </w:rPr>
              <w:tab/>
            </w:r>
            <w:r w:rsidR="001A4CD7">
              <w:rPr>
                <w:webHidden/>
              </w:rPr>
              <w:fldChar w:fldCharType="begin"/>
            </w:r>
            <w:r w:rsidR="001A4CD7">
              <w:rPr>
                <w:webHidden/>
              </w:rPr>
              <w:instrText xml:space="preserve"> PAGEREF _Toc515543712 \h </w:instrText>
            </w:r>
            <w:r w:rsidR="001A4CD7">
              <w:rPr>
                <w:webHidden/>
              </w:rPr>
            </w:r>
            <w:r w:rsidR="001A4CD7">
              <w:rPr>
                <w:webHidden/>
              </w:rPr>
              <w:fldChar w:fldCharType="separate"/>
            </w:r>
            <w:r w:rsidR="001A4CD7">
              <w:rPr>
                <w:webHidden/>
              </w:rPr>
              <w:t>1</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13" w:history="1">
            <w:r w:rsidR="001A4CD7" w:rsidRPr="00186509">
              <w:rPr>
                <w:rStyle w:val="Hyperlink"/>
              </w:rPr>
              <w:t>Signatures</w:t>
            </w:r>
            <w:r w:rsidR="001A4CD7">
              <w:rPr>
                <w:webHidden/>
              </w:rPr>
              <w:tab/>
            </w:r>
            <w:r w:rsidR="001A4CD7">
              <w:rPr>
                <w:webHidden/>
              </w:rPr>
              <w:fldChar w:fldCharType="begin"/>
            </w:r>
            <w:r w:rsidR="001A4CD7">
              <w:rPr>
                <w:webHidden/>
              </w:rPr>
              <w:instrText xml:space="preserve"> PAGEREF _Toc515543713 \h </w:instrText>
            </w:r>
            <w:r w:rsidR="001A4CD7">
              <w:rPr>
                <w:webHidden/>
              </w:rPr>
            </w:r>
            <w:r w:rsidR="001A4CD7">
              <w:rPr>
                <w:webHidden/>
              </w:rPr>
              <w:fldChar w:fldCharType="separate"/>
            </w:r>
            <w:r w:rsidR="001A4CD7">
              <w:rPr>
                <w:webHidden/>
              </w:rPr>
              <w:t>1</w:t>
            </w:r>
            <w:r w:rsidR="001A4CD7">
              <w:rPr>
                <w:webHidden/>
              </w:rPr>
              <w:fldChar w:fldCharType="end"/>
            </w:r>
          </w:hyperlink>
        </w:p>
        <w:p w:rsidR="001A4CD7" w:rsidRDefault="004462D1">
          <w:pPr>
            <w:pStyle w:val="TOC1"/>
            <w:rPr>
              <w:rFonts w:asciiTheme="minorHAnsi" w:eastAsiaTheme="minorEastAsia" w:hAnsiTheme="minorHAnsi" w:cstheme="minorBidi"/>
              <w:noProof/>
              <w:szCs w:val="22"/>
              <w:lang w:eastAsia="en-AU"/>
            </w:rPr>
          </w:pPr>
          <w:hyperlink w:anchor="_Toc515543714" w:history="1">
            <w:r w:rsidR="001A4CD7" w:rsidRPr="00186509">
              <w:rPr>
                <w:rStyle w:val="Hyperlink"/>
                <w:noProof/>
              </w:rPr>
              <w:t>Instructions for students</w:t>
            </w:r>
            <w:r w:rsidR="001A4CD7">
              <w:rPr>
                <w:noProof/>
                <w:webHidden/>
              </w:rPr>
              <w:tab/>
            </w:r>
            <w:r w:rsidR="001A4CD7">
              <w:rPr>
                <w:noProof/>
                <w:webHidden/>
              </w:rPr>
              <w:fldChar w:fldCharType="begin"/>
            </w:r>
            <w:r w:rsidR="001A4CD7">
              <w:rPr>
                <w:noProof/>
                <w:webHidden/>
              </w:rPr>
              <w:instrText xml:space="preserve"> PAGEREF _Toc515543714 \h </w:instrText>
            </w:r>
            <w:r w:rsidR="001A4CD7">
              <w:rPr>
                <w:noProof/>
                <w:webHidden/>
              </w:rPr>
            </w:r>
            <w:r w:rsidR="001A4CD7">
              <w:rPr>
                <w:noProof/>
                <w:webHidden/>
              </w:rPr>
              <w:fldChar w:fldCharType="separate"/>
            </w:r>
            <w:r w:rsidR="001A4CD7">
              <w:rPr>
                <w:noProof/>
                <w:webHidden/>
              </w:rPr>
              <w:t>1</w:t>
            </w:r>
            <w:r w:rsidR="001A4CD7">
              <w:rPr>
                <w:noProof/>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15" w:history="1">
            <w:r w:rsidR="001A4CD7" w:rsidRPr="00186509">
              <w:rPr>
                <w:rStyle w:val="Hyperlink"/>
              </w:rPr>
              <w:t>Activity 1: Three levels of government in Australia</w:t>
            </w:r>
            <w:r w:rsidR="001A4CD7">
              <w:rPr>
                <w:webHidden/>
              </w:rPr>
              <w:tab/>
            </w:r>
            <w:r w:rsidR="001A4CD7">
              <w:rPr>
                <w:webHidden/>
              </w:rPr>
              <w:fldChar w:fldCharType="begin"/>
            </w:r>
            <w:r w:rsidR="001A4CD7">
              <w:rPr>
                <w:webHidden/>
              </w:rPr>
              <w:instrText xml:space="preserve"> PAGEREF _Toc515543715 \h </w:instrText>
            </w:r>
            <w:r w:rsidR="001A4CD7">
              <w:rPr>
                <w:webHidden/>
              </w:rPr>
            </w:r>
            <w:r w:rsidR="001A4CD7">
              <w:rPr>
                <w:webHidden/>
              </w:rPr>
              <w:fldChar w:fldCharType="separate"/>
            </w:r>
            <w:r w:rsidR="001A4CD7">
              <w:rPr>
                <w:webHidden/>
              </w:rPr>
              <w:t>1</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16" w:history="1">
            <w:r w:rsidR="001A4CD7" w:rsidRPr="00186509">
              <w:rPr>
                <w:rStyle w:val="Hyperlink"/>
              </w:rPr>
              <w:t>Activity 2: How do I enrol to vote?</w:t>
            </w:r>
            <w:r w:rsidR="001A4CD7">
              <w:rPr>
                <w:webHidden/>
              </w:rPr>
              <w:tab/>
            </w:r>
            <w:r w:rsidR="001A4CD7">
              <w:rPr>
                <w:webHidden/>
              </w:rPr>
              <w:fldChar w:fldCharType="begin"/>
            </w:r>
            <w:r w:rsidR="001A4CD7">
              <w:rPr>
                <w:webHidden/>
              </w:rPr>
              <w:instrText xml:space="preserve"> PAGEREF _Toc515543716 \h </w:instrText>
            </w:r>
            <w:r w:rsidR="001A4CD7">
              <w:rPr>
                <w:webHidden/>
              </w:rPr>
            </w:r>
            <w:r w:rsidR="001A4CD7">
              <w:rPr>
                <w:webHidden/>
              </w:rPr>
              <w:fldChar w:fldCharType="separate"/>
            </w:r>
            <w:r w:rsidR="001A4CD7">
              <w:rPr>
                <w:webHidden/>
              </w:rPr>
              <w:t>3</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17" w:history="1">
            <w:r w:rsidR="001A4CD7" w:rsidRPr="00186509">
              <w:rPr>
                <w:rStyle w:val="Hyperlink"/>
              </w:rPr>
              <w:t>Activity 3: Who can help me vote at elections?</w:t>
            </w:r>
            <w:r w:rsidR="001A4CD7">
              <w:rPr>
                <w:webHidden/>
              </w:rPr>
              <w:tab/>
            </w:r>
            <w:r w:rsidR="001A4CD7">
              <w:rPr>
                <w:webHidden/>
              </w:rPr>
              <w:fldChar w:fldCharType="begin"/>
            </w:r>
            <w:r w:rsidR="001A4CD7">
              <w:rPr>
                <w:webHidden/>
              </w:rPr>
              <w:instrText xml:space="preserve"> PAGEREF _Toc515543717 \h </w:instrText>
            </w:r>
            <w:r w:rsidR="001A4CD7">
              <w:rPr>
                <w:webHidden/>
              </w:rPr>
            </w:r>
            <w:r w:rsidR="001A4CD7">
              <w:rPr>
                <w:webHidden/>
              </w:rPr>
              <w:fldChar w:fldCharType="separate"/>
            </w:r>
            <w:r w:rsidR="001A4CD7">
              <w:rPr>
                <w:webHidden/>
              </w:rPr>
              <w:t>4</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18" w:history="1">
            <w:r w:rsidR="001A4CD7" w:rsidRPr="00186509">
              <w:rPr>
                <w:rStyle w:val="Hyperlink"/>
                <w:rFonts w:eastAsiaTheme="majorEastAsia"/>
              </w:rPr>
              <w:t>Activity 4: Who can teach me how to vote in Victorian</w:t>
            </w:r>
            <w:r w:rsidR="001A4CD7" w:rsidRPr="00186509">
              <w:rPr>
                <w:rStyle w:val="Hyperlink"/>
              </w:rPr>
              <w:t xml:space="preserve"> elections?</w:t>
            </w:r>
            <w:r w:rsidR="001A4CD7">
              <w:rPr>
                <w:webHidden/>
              </w:rPr>
              <w:tab/>
            </w:r>
            <w:r w:rsidR="001A4CD7">
              <w:rPr>
                <w:webHidden/>
              </w:rPr>
              <w:fldChar w:fldCharType="begin"/>
            </w:r>
            <w:r w:rsidR="001A4CD7">
              <w:rPr>
                <w:webHidden/>
              </w:rPr>
              <w:instrText xml:space="preserve"> PAGEREF _Toc515543718 \h </w:instrText>
            </w:r>
            <w:r w:rsidR="001A4CD7">
              <w:rPr>
                <w:webHidden/>
              </w:rPr>
            </w:r>
            <w:r w:rsidR="001A4CD7">
              <w:rPr>
                <w:webHidden/>
              </w:rPr>
              <w:fldChar w:fldCharType="separate"/>
            </w:r>
            <w:r w:rsidR="001A4CD7">
              <w:rPr>
                <w:webHidden/>
              </w:rPr>
              <w:t>4</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19" w:history="1">
            <w:r w:rsidR="001A4CD7" w:rsidRPr="00186509">
              <w:rPr>
                <w:rStyle w:val="Hyperlink"/>
              </w:rPr>
              <w:t>Check your work</w:t>
            </w:r>
            <w:r w:rsidR="001A4CD7">
              <w:rPr>
                <w:webHidden/>
              </w:rPr>
              <w:tab/>
            </w:r>
            <w:r w:rsidR="001A4CD7">
              <w:rPr>
                <w:webHidden/>
              </w:rPr>
              <w:fldChar w:fldCharType="begin"/>
            </w:r>
            <w:r w:rsidR="001A4CD7">
              <w:rPr>
                <w:webHidden/>
              </w:rPr>
              <w:instrText xml:space="preserve"> PAGEREF _Toc515543719 \h </w:instrText>
            </w:r>
            <w:r w:rsidR="001A4CD7">
              <w:rPr>
                <w:webHidden/>
              </w:rPr>
            </w:r>
            <w:r w:rsidR="001A4CD7">
              <w:rPr>
                <w:webHidden/>
              </w:rPr>
              <w:fldChar w:fldCharType="separate"/>
            </w:r>
            <w:r w:rsidR="001A4CD7">
              <w:rPr>
                <w:webHidden/>
              </w:rPr>
              <w:t>5</w:t>
            </w:r>
            <w:r w:rsidR="001A4CD7">
              <w:rPr>
                <w:webHidden/>
              </w:rPr>
              <w:fldChar w:fldCharType="end"/>
            </w:r>
          </w:hyperlink>
        </w:p>
        <w:p w:rsidR="001A4CD7" w:rsidRDefault="004462D1">
          <w:pPr>
            <w:pStyle w:val="TOC1"/>
            <w:rPr>
              <w:rFonts w:asciiTheme="minorHAnsi" w:eastAsiaTheme="minorEastAsia" w:hAnsiTheme="minorHAnsi" w:cstheme="minorBidi"/>
              <w:noProof/>
              <w:szCs w:val="22"/>
              <w:lang w:eastAsia="en-AU"/>
            </w:rPr>
          </w:pPr>
          <w:hyperlink w:anchor="_Toc515543720" w:history="1">
            <w:r w:rsidR="001A4CD7" w:rsidRPr="00186509">
              <w:rPr>
                <w:rStyle w:val="Hyperlink"/>
                <w:noProof/>
              </w:rPr>
              <w:t>Instructions for teachers</w:t>
            </w:r>
            <w:r w:rsidR="001A4CD7">
              <w:rPr>
                <w:noProof/>
                <w:webHidden/>
              </w:rPr>
              <w:tab/>
            </w:r>
            <w:r w:rsidR="001A4CD7">
              <w:rPr>
                <w:noProof/>
                <w:webHidden/>
              </w:rPr>
              <w:fldChar w:fldCharType="begin"/>
            </w:r>
            <w:r w:rsidR="001A4CD7">
              <w:rPr>
                <w:noProof/>
                <w:webHidden/>
              </w:rPr>
              <w:instrText xml:space="preserve"> PAGEREF _Toc515543720 \h </w:instrText>
            </w:r>
            <w:r w:rsidR="001A4CD7">
              <w:rPr>
                <w:noProof/>
                <w:webHidden/>
              </w:rPr>
            </w:r>
            <w:r w:rsidR="001A4CD7">
              <w:rPr>
                <w:noProof/>
                <w:webHidden/>
              </w:rPr>
              <w:fldChar w:fldCharType="separate"/>
            </w:r>
            <w:r w:rsidR="001A4CD7">
              <w:rPr>
                <w:noProof/>
                <w:webHidden/>
              </w:rPr>
              <w:t>5</w:t>
            </w:r>
            <w:r w:rsidR="001A4CD7">
              <w:rPr>
                <w:noProof/>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1" w:history="1">
            <w:r w:rsidR="001A4CD7" w:rsidRPr="00186509">
              <w:rPr>
                <w:rStyle w:val="Hyperlink"/>
              </w:rPr>
              <w:t>Information for the assessor</w:t>
            </w:r>
            <w:r w:rsidR="001A4CD7">
              <w:rPr>
                <w:webHidden/>
              </w:rPr>
              <w:tab/>
            </w:r>
            <w:r w:rsidR="001A4CD7">
              <w:rPr>
                <w:webHidden/>
              </w:rPr>
              <w:fldChar w:fldCharType="begin"/>
            </w:r>
            <w:r w:rsidR="001A4CD7">
              <w:rPr>
                <w:webHidden/>
              </w:rPr>
              <w:instrText xml:space="preserve"> PAGEREF _Toc515543721 \h </w:instrText>
            </w:r>
            <w:r w:rsidR="001A4CD7">
              <w:rPr>
                <w:webHidden/>
              </w:rPr>
            </w:r>
            <w:r w:rsidR="001A4CD7">
              <w:rPr>
                <w:webHidden/>
              </w:rPr>
              <w:fldChar w:fldCharType="separate"/>
            </w:r>
            <w:r w:rsidR="001A4CD7">
              <w:rPr>
                <w:webHidden/>
              </w:rPr>
              <w:t>5</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2" w:history="1">
            <w:r w:rsidR="001A4CD7" w:rsidRPr="00186509">
              <w:rPr>
                <w:rStyle w:val="Hyperlink"/>
              </w:rPr>
              <w:t>Prepare assessment tools</w:t>
            </w:r>
            <w:r w:rsidR="001A4CD7">
              <w:rPr>
                <w:webHidden/>
              </w:rPr>
              <w:tab/>
            </w:r>
            <w:r w:rsidR="001A4CD7">
              <w:rPr>
                <w:webHidden/>
              </w:rPr>
              <w:fldChar w:fldCharType="begin"/>
            </w:r>
            <w:r w:rsidR="001A4CD7">
              <w:rPr>
                <w:webHidden/>
              </w:rPr>
              <w:instrText xml:space="preserve"> PAGEREF _Toc515543722 \h </w:instrText>
            </w:r>
            <w:r w:rsidR="001A4CD7">
              <w:rPr>
                <w:webHidden/>
              </w:rPr>
            </w:r>
            <w:r w:rsidR="001A4CD7">
              <w:rPr>
                <w:webHidden/>
              </w:rPr>
              <w:fldChar w:fldCharType="separate"/>
            </w:r>
            <w:r w:rsidR="001A4CD7">
              <w:rPr>
                <w:webHidden/>
              </w:rPr>
              <w:t>5</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3" w:history="1">
            <w:r w:rsidR="001A4CD7" w:rsidRPr="00186509">
              <w:rPr>
                <w:rStyle w:val="Hyperlink"/>
              </w:rPr>
              <w:t>Activity 1: Three levels of government in Australia</w:t>
            </w:r>
            <w:r w:rsidR="001A4CD7">
              <w:rPr>
                <w:webHidden/>
              </w:rPr>
              <w:tab/>
            </w:r>
            <w:r w:rsidR="001A4CD7">
              <w:rPr>
                <w:webHidden/>
              </w:rPr>
              <w:fldChar w:fldCharType="begin"/>
            </w:r>
            <w:r w:rsidR="001A4CD7">
              <w:rPr>
                <w:webHidden/>
              </w:rPr>
              <w:instrText xml:space="preserve"> PAGEREF _Toc515543723 \h </w:instrText>
            </w:r>
            <w:r w:rsidR="001A4CD7">
              <w:rPr>
                <w:webHidden/>
              </w:rPr>
            </w:r>
            <w:r w:rsidR="001A4CD7">
              <w:rPr>
                <w:webHidden/>
              </w:rPr>
              <w:fldChar w:fldCharType="separate"/>
            </w:r>
            <w:r w:rsidR="001A4CD7">
              <w:rPr>
                <w:webHidden/>
              </w:rPr>
              <w:t>6</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4" w:history="1">
            <w:r w:rsidR="001A4CD7" w:rsidRPr="00186509">
              <w:rPr>
                <w:rStyle w:val="Hyperlink"/>
              </w:rPr>
              <w:t>Activity 2: How do I enrol to vote?</w:t>
            </w:r>
            <w:r w:rsidR="001A4CD7">
              <w:rPr>
                <w:webHidden/>
              </w:rPr>
              <w:tab/>
            </w:r>
            <w:r w:rsidR="001A4CD7">
              <w:rPr>
                <w:webHidden/>
              </w:rPr>
              <w:fldChar w:fldCharType="begin"/>
            </w:r>
            <w:r w:rsidR="001A4CD7">
              <w:rPr>
                <w:webHidden/>
              </w:rPr>
              <w:instrText xml:space="preserve"> PAGEREF _Toc515543724 \h </w:instrText>
            </w:r>
            <w:r w:rsidR="001A4CD7">
              <w:rPr>
                <w:webHidden/>
              </w:rPr>
            </w:r>
            <w:r w:rsidR="001A4CD7">
              <w:rPr>
                <w:webHidden/>
              </w:rPr>
              <w:fldChar w:fldCharType="separate"/>
            </w:r>
            <w:r w:rsidR="001A4CD7">
              <w:rPr>
                <w:webHidden/>
              </w:rPr>
              <w:t>7</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5" w:history="1">
            <w:r w:rsidR="001A4CD7" w:rsidRPr="00186509">
              <w:rPr>
                <w:rStyle w:val="Hyperlink"/>
              </w:rPr>
              <w:t>Activity 3: Who can help me vote at elections?</w:t>
            </w:r>
            <w:r w:rsidR="001A4CD7">
              <w:rPr>
                <w:webHidden/>
              </w:rPr>
              <w:tab/>
            </w:r>
            <w:r w:rsidR="001A4CD7">
              <w:rPr>
                <w:webHidden/>
              </w:rPr>
              <w:fldChar w:fldCharType="begin"/>
            </w:r>
            <w:r w:rsidR="001A4CD7">
              <w:rPr>
                <w:webHidden/>
              </w:rPr>
              <w:instrText xml:space="preserve"> PAGEREF _Toc515543725 \h </w:instrText>
            </w:r>
            <w:r w:rsidR="001A4CD7">
              <w:rPr>
                <w:webHidden/>
              </w:rPr>
            </w:r>
            <w:r w:rsidR="001A4CD7">
              <w:rPr>
                <w:webHidden/>
              </w:rPr>
              <w:fldChar w:fldCharType="separate"/>
            </w:r>
            <w:r w:rsidR="001A4CD7">
              <w:rPr>
                <w:webHidden/>
              </w:rPr>
              <w:t>8</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6" w:history="1">
            <w:r w:rsidR="001A4CD7" w:rsidRPr="00186509">
              <w:rPr>
                <w:rStyle w:val="Hyperlink"/>
                <w:rFonts w:eastAsiaTheme="majorEastAsia"/>
              </w:rPr>
              <w:t>Activity 4: Who can teach me how to vote in Victorian</w:t>
            </w:r>
            <w:r w:rsidR="001A4CD7" w:rsidRPr="00186509">
              <w:rPr>
                <w:rStyle w:val="Hyperlink"/>
              </w:rPr>
              <w:t xml:space="preserve"> elections?</w:t>
            </w:r>
            <w:r w:rsidR="001A4CD7">
              <w:rPr>
                <w:webHidden/>
              </w:rPr>
              <w:tab/>
            </w:r>
            <w:r w:rsidR="001A4CD7">
              <w:rPr>
                <w:webHidden/>
              </w:rPr>
              <w:fldChar w:fldCharType="begin"/>
            </w:r>
            <w:r w:rsidR="001A4CD7">
              <w:rPr>
                <w:webHidden/>
              </w:rPr>
              <w:instrText xml:space="preserve"> PAGEREF _Toc515543726 \h </w:instrText>
            </w:r>
            <w:r w:rsidR="001A4CD7">
              <w:rPr>
                <w:webHidden/>
              </w:rPr>
            </w:r>
            <w:r w:rsidR="001A4CD7">
              <w:rPr>
                <w:webHidden/>
              </w:rPr>
              <w:fldChar w:fldCharType="separate"/>
            </w:r>
            <w:r w:rsidR="001A4CD7">
              <w:rPr>
                <w:webHidden/>
              </w:rPr>
              <w:t>8</w:t>
            </w:r>
            <w:r w:rsidR="001A4CD7">
              <w:rPr>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7" w:history="1">
            <w:r w:rsidR="001A4CD7" w:rsidRPr="00186509">
              <w:rPr>
                <w:rStyle w:val="Hyperlink"/>
              </w:rPr>
              <w:t>Check your work</w:t>
            </w:r>
            <w:r w:rsidR="001A4CD7">
              <w:rPr>
                <w:webHidden/>
              </w:rPr>
              <w:tab/>
            </w:r>
            <w:r w:rsidR="001A4CD7">
              <w:rPr>
                <w:webHidden/>
              </w:rPr>
              <w:fldChar w:fldCharType="begin"/>
            </w:r>
            <w:r w:rsidR="001A4CD7">
              <w:rPr>
                <w:webHidden/>
              </w:rPr>
              <w:instrText xml:space="preserve"> PAGEREF _Toc515543727 \h </w:instrText>
            </w:r>
            <w:r w:rsidR="001A4CD7">
              <w:rPr>
                <w:webHidden/>
              </w:rPr>
            </w:r>
            <w:r w:rsidR="001A4CD7">
              <w:rPr>
                <w:webHidden/>
              </w:rPr>
              <w:fldChar w:fldCharType="separate"/>
            </w:r>
            <w:r w:rsidR="001A4CD7">
              <w:rPr>
                <w:webHidden/>
              </w:rPr>
              <w:t>9</w:t>
            </w:r>
            <w:r w:rsidR="001A4CD7">
              <w:rPr>
                <w:webHidden/>
              </w:rPr>
              <w:fldChar w:fldCharType="end"/>
            </w:r>
          </w:hyperlink>
        </w:p>
        <w:p w:rsidR="001A4CD7" w:rsidRDefault="004462D1">
          <w:pPr>
            <w:pStyle w:val="TOC1"/>
            <w:rPr>
              <w:rFonts w:asciiTheme="minorHAnsi" w:eastAsiaTheme="minorEastAsia" w:hAnsiTheme="minorHAnsi" w:cstheme="minorBidi"/>
              <w:noProof/>
              <w:szCs w:val="22"/>
              <w:lang w:eastAsia="en-AU"/>
            </w:rPr>
          </w:pPr>
          <w:hyperlink w:anchor="_Toc515543728" w:history="1">
            <w:r w:rsidR="001A4CD7" w:rsidRPr="00186509">
              <w:rPr>
                <w:rStyle w:val="Hyperlink"/>
                <w:noProof/>
              </w:rPr>
              <w:t>Publication information</w:t>
            </w:r>
            <w:r w:rsidR="001A4CD7">
              <w:rPr>
                <w:noProof/>
                <w:webHidden/>
              </w:rPr>
              <w:tab/>
            </w:r>
            <w:r w:rsidR="001A4CD7">
              <w:rPr>
                <w:noProof/>
                <w:webHidden/>
              </w:rPr>
              <w:fldChar w:fldCharType="begin"/>
            </w:r>
            <w:r w:rsidR="001A4CD7">
              <w:rPr>
                <w:noProof/>
                <w:webHidden/>
              </w:rPr>
              <w:instrText xml:space="preserve"> PAGEREF _Toc515543728 \h </w:instrText>
            </w:r>
            <w:r w:rsidR="001A4CD7">
              <w:rPr>
                <w:noProof/>
                <w:webHidden/>
              </w:rPr>
            </w:r>
            <w:r w:rsidR="001A4CD7">
              <w:rPr>
                <w:noProof/>
                <w:webHidden/>
              </w:rPr>
              <w:fldChar w:fldCharType="separate"/>
            </w:r>
            <w:r w:rsidR="001A4CD7">
              <w:rPr>
                <w:noProof/>
                <w:webHidden/>
              </w:rPr>
              <w:t>10</w:t>
            </w:r>
            <w:r w:rsidR="001A4CD7">
              <w:rPr>
                <w:noProof/>
                <w:webHidden/>
              </w:rPr>
              <w:fldChar w:fldCharType="end"/>
            </w:r>
          </w:hyperlink>
        </w:p>
        <w:p w:rsidR="001A4CD7" w:rsidRDefault="004462D1">
          <w:pPr>
            <w:pStyle w:val="TOC2"/>
            <w:rPr>
              <w:rFonts w:asciiTheme="minorHAnsi" w:eastAsiaTheme="minorEastAsia" w:hAnsiTheme="minorHAnsi" w:cstheme="minorBidi"/>
              <w:lang w:eastAsia="en-AU"/>
            </w:rPr>
          </w:pPr>
          <w:hyperlink w:anchor="_Toc515543729" w:history="1">
            <w:r w:rsidR="001A4CD7" w:rsidRPr="00186509">
              <w:rPr>
                <w:rStyle w:val="Hyperlink"/>
              </w:rPr>
              <w:t>Published by</w:t>
            </w:r>
            <w:r w:rsidR="001A4CD7">
              <w:rPr>
                <w:webHidden/>
              </w:rPr>
              <w:tab/>
            </w:r>
            <w:r w:rsidR="001A4CD7">
              <w:rPr>
                <w:webHidden/>
              </w:rPr>
              <w:fldChar w:fldCharType="begin"/>
            </w:r>
            <w:r w:rsidR="001A4CD7">
              <w:rPr>
                <w:webHidden/>
              </w:rPr>
              <w:instrText xml:space="preserve"> PAGEREF _Toc515543729 \h </w:instrText>
            </w:r>
            <w:r w:rsidR="001A4CD7">
              <w:rPr>
                <w:webHidden/>
              </w:rPr>
            </w:r>
            <w:r w:rsidR="001A4CD7">
              <w:rPr>
                <w:webHidden/>
              </w:rPr>
              <w:fldChar w:fldCharType="separate"/>
            </w:r>
            <w:r w:rsidR="001A4CD7">
              <w:rPr>
                <w:webHidden/>
              </w:rPr>
              <w:t>10</w:t>
            </w:r>
            <w:r w:rsidR="001A4CD7">
              <w:rPr>
                <w:webHidden/>
              </w:rPr>
              <w:fldChar w:fldCharType="end"/>
            </w:r>
          </w:hyperlink>
        </w:p>
        <w:p w:rsidR="00536958" w:rsidRDefault="00B27914">
          <w:r>
            <w:rPr>
              <w:rFonts w:eastAsia="Times New Roman" w:cs="Times New Roman"/>
              <w:szCs w:val="24"/>
            </w:rPr>
            <w:fldChar w:fldCharType="end"/>
          </w:r>
        </w:p>
      </w:sdtContent>
    </w:sdt>
    <w:p w:rsidR="00536958" w:rsidRPr="00536958" w:rsidRDefault="00536958" w:rsidP="00536958">
      <w:pPr>
        <w:sectPr w:rsidR="00536958" w:rsidRPr="00536958" w:rsidSect="00D95527">
          <w:headerReference w:type="default" r:id="rId11"/>
          <w:footerReference w:type="default" r:id="rId12"/>
          <w:headerReference w:type="first" r:id="rId13"/>
          <w:footerReference w:type="first" r:id="rId14"/>
          <w:pgSz w:w="11906" w:h="16838" w:code="9"/>
          <w:pgMar w:top="1418" w:right="1418" w:bottom="1418" w:left="1418" w:header="709" w:footer="709" w:gutter="0"/>
          <w:pgNumType w:start="1"/>
          <w:cols w:space="708"/>
          <w:docGrid w:linePitch="360"/>
        </w:sectPr>
      </w:pPr>
      <w:bookmarkStart w:id="3" w:name="_GoBack"/>
      <w:bookmarkEnd w:id="3"/>
    </w:p>
    <w:p w:rsidR="00D05F7B" w:rsidRDefault="006A4D48" w:rsidP="00D05F7B">
      <w:pPr>
        <w:pStyle w:val="Heading1"/>
      </w:pPr>
      <w:bookmarkStart w:id="4" w:name="_Toc515543711"/>
      <w:bookmarkEnd w:id="2"/>
      <w:r>
        <w:lastRenderedPageBreak/>
        <w:t>Student details</w:t>
      </w:r>
      <w:bookmarkEnd w:id="4"/>
    </w:p>
    <w:p w:rsidR="00484E7E" w:rsidRDefault="00484E7E" w:rsidP="00484E7E">
      <w:r>
        <w:t>Student’s name</w:t>
      </w:r>
    </w:p>
    <w:p w:rsidR="00484E7E" w:rsidRDefault="00484E7E" w:rsidP="00484E7E">
      <w:r>
        <w:t>Teacher’s name</w:t>
      </w:r>
    </w:p>
    <w:p w:rsidR="00484E7E" w:rsidRDefault="00484E7E" w:rsidP="00484E7E">
      <w:r>
        <w:t>Class</w:t>
      </w:r>
    </w:p>
    <w:p w:rsidR="00484E7E" w:rsidRDefault="00484E7E" w:rsidP="00484E7E">
      <w:r>
        <w:t>Date</w:t>
      </w:r>
    </w:p>
    <w:p w:rsidR="00484E7E" w:rsidRDefault="00484E7E" w:rsidP="00484E7E">
      <w:r>
        <w:t>All activities completed: Yes/No</w:t>
      </w:r>
    </w:p>
    <w:p w:rsidR="00484E7E" w:rsidRDefault="00484E7E" w:rsidP="00484E7E">
      <w:pPr>
        <w:pStyle w:val="Heading2"/>
      </w:pPr>
      <w:bookmarkStart w:id="5" w:name="_Toc515543712"/>
      <w:r>
        <w:t>Teacher’s feedback</w:t>
      </w:r>
      <w:bookmarkEnd w:id="5"/>
    </w:p>
    <w:p w:rsidR="00484E7E" w:rsidRDefault="00484E7E" w:rsidP="00484E7E"/>
    <w:p w:rsidR="00484E7E" w:rsidRDefault="00484E7E" w:rsidP="00484E7E">
      <w:pPr>
        <w:pStyle w:val="Heading2"/>
      </w:pPr>
      <w:bookmarkStart w:id="6" w:name="_Toc515543713"/>
      <w:r>
        <w:t>Signatures</w:t>
      </w:r>
      <w:bookmarkEnd w:id="6"/>
    </w:p>
    <w:p w:rsidR="00484E7E" w:rsidRDefault="00484E7E" w:rsidP="00484E7E">
      <w:r>
        <w:t>Student’s signature</w:t>
      </w:r>
    </w:p>
    <w:p w:rsidR="00484E7E" w:rsidRDefault="00484E7E" w:rsidP="00484E7E">
      <w:r>
        <w:t>Date</w:t>
      </w:r>
    </w:p>
    <w:p w:rsidR="00484E7E" w:rsidRDefault="00484E7E" w:rsidP="00484E7E">
      <w:r>
        <w:t>Teacher’s signature</w:t>
      </w:r>
    </w:p>
    <w:p w:rsidR="00484E7E" w:rsidRDefault="00484E7E" w:rsidP="00484E7E">
      <w:r>
        <w:t>Date</w:t>
      </w:r>
    </w:p>
    <w:p w:rsidR="00484E7E" w:rsidRDefault="00484E7E" w:rsidP="00484E7E">
      <w:pPr>
        <w:pStyle w:val="Heading1"/>
      </w:pPr>
      <w:bookmarkStart w:id="7" w:name="_Toc515543714"/>
      <w:r>
        <w:t>Instructions for students</w:t>
      </w:r>
      <w:bookmarkEnd w:id="7"/>
    </w:p>
    <w:p w:rsidR="00484E7E" w:rsidRDefault="00484E7E" w:rsidP="00484E7E">
      <w:pPr>
        <w:tabs>
          <w:tab w:val="left" w:pos="2268"/>
        </w:tabs>
      </w:pPr>
      <w:r>
        <w:t>Activity 1</w:t>
      </w:r>
      <w:r>
        <w:tab/>
        <w:t>Three levels of government in Australia</w:t>
      </w:r>
    </w:p>
    <w:p w:rsidR="00484E7E" w:rsidRDefault="00484E7E" w:rsidP="00484E7E">
      <w:pPr>
        <w:tabs>
          <w:tab w:val="left" w:pos="2268"/>
        </w:tabs>
      </w:pPr>
      <w:r>
        <w:t>Activity 2</w:t>
      </w:r>
      <w:r>
        <w:tab/>
        <w:t>How do I enrol to vote?</w:t>
      </w:r>
    </w:p>
    <w:p w:rsidR="00484E7E" w:rsidRDefault="00484E7E" w:rsidP="00484E7E">
      <w:pPr>
        <w:tabs>
          <w:tab w:val="left" w:pos="2268"/>
        </w:tabs>
      </w:pPr>
      <w:r>
        <w:t>Activity 3</w:t>
      </w:r>
      <w:r>
        <w:tab/>
        <w:t>Who can help me at a voting centre?</w:t>
      </w:r>
    </w:p>
    <w:p w:rsidR="00484E7E" w:rsidRDefault="00484E7E" w:rsidP="00484E7E">
      <w:pPr>
        <w:tabs>
          <w:tab w:val="left" w:pos="2268"/>
        </w:tabs>
      </w:pPr>
      <w:r>
        <w:t>Activity 4</w:t>
      </w:r>
      <w:r>
        <w:tab/>
        <w:t>Who can teach me how to vote in Victorian elections?</w:t>
      </w:r>
    </w:p>
    <w:p w:rsidR="00484E7E" w:rsidRDefault="00484E7E" w:rsidP="00484E7E">
      <w:pPr>
        <w:tabs>
          <w:tab w:val="left" w:pos="2268"/>
        </w:tabs>
      </w:pPr>
      <w:r w:rsidRPr="00484E7E">
        <w:t>You have 90 minutes to complete the whole assessment. You can use a dictionary or ask the teacher questions at any time. The teacher will read the text at the beginning of the assessment. The teacher will read the text again during the assessment.</w:t>
      </w:r>
    </w:p>
    <w:p w:rsidR="00484E7E" w:rsidRDefault="00484E7E" w:rsidP="00E35080">
      <w:pPr>
        <w:pStyle w:val="Heading2"/>
      </w:pPr>
      <w:bookmarkStart w:id="8" w:name="_Toc515543715"/>
      <w:r>
        <w:t>Activity 1: Three levels of government in Australia</w:t>
      </w:r>
      <w:bookmarkEnd w:id="8"/>
    </w:p>
    <w:p w:rsidR="00484E7E" w:rsidRDefault="00484E7E" w:rsidP="00E35080">
      <w:pPr>
        <w:pStyle w:val="Heading3"/>
      </w:pPr>
      <w:r>
        <w:t xml:space="preserve">Complete the sentences below using these words </w:t>
      </w:r>
    </w:p>
    <w:p w:rsidR="00484E7E" w:rsidRDefault="00484E7E" w:rsidP="00484E7E">
      <w:r>
        <w:t>Parks and libraries</w:t>
      </w:r>
      <w:r>
        <w:tab/>
      </w:r>
    </w:p>
    <w:p w:rsidR="00484E7E" w:rsidRDefault="00484E7E" w:rsidP="00484E7E">
      <w:r>
        <w:t>Prime Minister</w:t>
      </w:r>
    </w:p>
    <w:p w:rsidR="00484E7E" w:rsidRDefault="00484E7E" w:rsidP="00484E7E">
      <w:r>
        <w:t>Lower and Upper</w:t>
      </w:r>
    </w:p>
    <w:p w:rsidR="00484E7E" w:rsidRDefault="00484E7E" w:rsidP="00484E7E">
      <w:r>
        <w:t>Government and elections</w:t>
      </w:r>
    </w:p>
    <w:p w:rsidR="00484E7E" w:rsidRDefault="00484E7E" w:rsidP="00484E7E">
      <w:r>
        <w:t>Eighteen</w:t>
      </w:r>
    </w:p>
    <w:p w:rsidR="00484E7E" w:rsidRDefault="00484E7E" w:rsidP="00484E7E">
      <w:r>
        <w:lastRenderedPageBreak/>
        <w:t>Enrol</w:t>
      </w:r>
    </w:p>
    <w:p w:rsidR="00484E7E" w:rsidRDefault="00484E7E" w:rsidP="00484E7E">
      <w:r>
        <w:t>Vote</w:t>
      </w:r>
    </w:p>
    <w:p w:rsidR="00484E7E" w:rsidRDefault="00484E7E" w:rsidP="00484E7E">
      <w:r>
        <w:t>Three</w:t>
      </w:r>
    </w:p>
    <w:p w:rsidR="00484E7E" w:rsidRDefault="00484E7E" w:rsidP="00484E7E">
      <w:r>
        <w:t>Post office</w:t>
      </w:r>
    </w:p>
    <w:p w:rsidR="00484E7E" w:rsidRDefault="00484E7E" w:rsidP="00484E7E">
      <w:r>
        <w:t xml:space="preserve">Victorian Electoral Commission </w:t>
      </w:r>
    </w:p>
    <w:p w:rsidR="00484E7E" w:rsidRDefault="00484E7E" w:rsidP="00484E7E">
      <w:r>
        <w:t>Premier</w:t>
      </w:r>
    </w:p>
    <w:p w:rsidR="00484E7E" w:rsidRDefault="00484E7E" w:rsidP="00484E7E">
      <w:r>
        <w:t>Enrolling</w:t>
      </w:r>
    </w:p>
    <w:p w:rsidR="00484E7E" w:rsidRDefault="00484E7E" w:rsidP="00484E7E">
      <w:r>
        <w:t xml:space="preserve">Schools and hospitals </w:t>
      </w:r>
    </w:p>
    <w:p w:rsidR="00484E7E" w:rsidRDefault="00484E7E" w:rsidP="00484E7E">
      <w:r>
        <w:t xml:space="preserve">Centrelink and immigration </w:t>
      </w:r>
    </w:p>
    <w:p w:rsidR="00484E7E" w:rsidRDefault="00484E7E" w:rsidP="00484E7E">
      <w:r>
        <w:t xml:space="preserve">Mayor </w:t>
      </w:r>
    </w:p>
    <w:p w:rsidR="001E07FB" w:rsidRDefault="00484E7E" w:rsidP="001E07FB">
      <w:r>
        <w:t>Voting</w:t>
      </w:r>
    </w:p>
    <w:p w:rsidR="001E07FB" w:rsidRDefault="001E07FB" w:rsidP="001E07FB">
      <w:pPr>
        <w:pStyle w:val="ListParagraph"/>
        <w:numPr>
          <w:ilvl w:val="0"/>
          <w:numId w:val="18"/>
        </w:numPr>
      </w:pPr>
      <w:r>
        <w:t xml:space="preserve">This information is about ____________  and  _____________ in Australia. </w:t>
      </w:r>
    </w:p>
    <w:p w:rsidR="001E07FB" w:rsidRDefault="001E07FB" w:rsidP="001E07FB">
      <w:pPr>
        <w:pStyle w:val="ListParagraph"/>
        <w:numPr>
          <w:ilvl w:val="0"/>
          <w:numId w:val="18"/>
        </w:numPr>
      </w:pPr>
      <w:r>
        <w:t xml:space="preserve">In Australia, there are _________ levels of government.   </w:t>
      </w:r>
    </w:p>
    <w:p w:rsidR="001E07FB" w:rsidRDefault="001E07FB" w:rsidP="001E07FB">
      <w:pPr>
        <w:pStyle w:val="ListParagraph"/>
        <w:numPr>
          <w:ilvl w:val="0"/>
          <w:numId w:val="18"/>
        </w:numPr>
      </w:pPr>
      <w:r>
        <w:t xml:space="preserve">The Federal Government makes decisions about ___________    _______    ____________. </w:t>
      </w:r>
    </w:p>
    <w:p w:rsidR="001E07FB" w:rsidRDefault="001E07FB" w:rsidP="001E07FB">
      <w:pPr>
        <w:pStyle w:val="ListParagraph"/>
        <w:numPr>
          <w:ilvl w:val="0"/>
          <w:numId w:val="18"/>
        </w:numPr>
      </w:pPr>
      <w:r>
        <w:t xml:space="preserve">The leader of the Federal Government is the ____________    ______________.  </w:t>
      </w:r>
    </w:p>
    <w:p w:rsidR="001E07FB" w:rsidRDefault="001E07FB" w:rsidP="001E07FB">
      <w:pPr>
        <w:pStyle w:val="ListParagraph"/>
        <w:numPr>
          <w:ilvl w:val="0"/>
          <w:numId w:val="18"/>
        </w:numPr>
      </w:pPr>
      <w:r>
        <w:t xml:space="preserve">The State Government makes decisions about ___________    ______    _______________.  </w:t>
      </w:r>
    </w:p>
    <w:p w:rsidR="001E07FB" w:rsidRDefault="001E07FB" w:rsidP="001E07FB">
      <w:pPr>
        <w:pStyle w:val="ListParagraph"/>
        <w:numPr>
          <w:ilvl w:val="0"/>
          <w:numId w:val="18"/>
        </w:numPr>
      </w:pPr>
      <w:r>
        <w:t>The leader of the State Government is the _____________.</w:t>
      </w:r>
    </w:p>
    <w:p w:rsidR="001E07FB" w:rsidRDefault="001E07FB" w:rsidP="001E07FB">
      <w:pPr>
        <w:pStyle w:val="ListParagraph"/>
        <w:numPr>
          <w:ilvl w:val="0"/>
          <w:numId w:val="18"/>
        </w:numPr>
      </w:pPr>
      <w:r>
        <w:t>The Federal and State Governments have two houses: _____________    ______    __________.</w:t>
      </w:r>
    </w:p>
    <w:p w:rsidR="001E07FB" w:rsidRPr="00484E7E" w:rsidRDefault="001E07FB" w:rsidP="001E07FB">
      <w:pPr>
        <w:pStyle w:val="ListParagraph"/>
        <w:numPr>
          <w:ilvl w:val="0"/>
          <w:numId w:val="18"/>
        </w:numPr>
      </w:pPr>
      <w:r>
        <w:t>Local councils look after ______________     _______    ______________.</w:t>
      </w:r>
    </w:p>
    <w:p w:rsidR="001E07FB" w:rsidRDefault="001E07FB" w:rsidP="001E07FB">
      <w:pPr>
        <w:pStyle w:val="ListParagraph"/>
        <w:numPr>
          <w:ilvl w:val="0"/>
          <w:numId w:val="18"/>
        </w:numPr>
      </w:pPr>
      <w:r>
        <w:t xml:space="preserve">The leader of local council is the ____________. </w:t>
      </w:r>
    </w:p>
    <w:p w:rsidR="001E07FB" w:rsidRDefault="001E07FB" w:rsidP="001E07FB">
      <w:pPr>
        <w:pStyle w:val="ListParagraph"/>
        <w:numPr>
          <w:ilvl w:val="0"/>
          <w:numId w:val="18"/>
        </w:numPr>
      </w:pPr>
      <w:r>
        <w:t xml:space="preserve">The _____________    _______________    ____________ runs State </w:t>
      </w:r>
    </w:p>
    <w:p w:rsidR="001E07FB" w:rsidRDefault="001E07FB" w:rsidP="001E07FB">
      <w:pPr>
        <w:pStyle w:val="ListParagraph"/>
        <w:numPr>
          <w:ilvl w:val="0"/>
          <w:numId w:val="18"/>
        </w:numPr>
      </w:pPr>
      <w:r>
        <w:t xml:space="preserve">and local council elections. </w:t>
      </w:r>
    </w:p>
    <w:p w:rsidR="001E07FB" w:rsidRDefault="001E07FB" w:rsidP="001E07FB">
      <w:pPr>
        <w:pStyle w:val="ListParagraph"/>
        <w:numPr>
          <w:ilvl w:val="0"/>
          <w:numId w:val="18"/>
        </w:numPr>
      </w:pPr>
      <w:r>
        <w:t xml:space="preserve">All Australian citizens aged ___________ and over must __________ </w:t>
      </w:r>
    </w:p>
    <w:p w:rsidR="001E07FB" w:rsidRDefault="001E07FB" w:rsidP="001E07FB">
      <w:pPr>
        <w:pStyle w:val="ListParagraph"/>
        <w:numPr>
          <w:ilvl w:val="0"/>
          <w:numId w:val="18"/>
        </w:numPr>
      </w:pPr>
      <w:r>
        <w:t xml:space="preserve">and must _________.  </w:t>
      </w:r>
    </w:p>
    <w:p w:rsidR="0036639C" w:rsidRDefault="001E07FB" w:rsidP="001E07FB">
      <w:pPr>
        <w:pStyle w:val="ListParagraph"/>
        <w:numPr>
          <w:ilvl w:val="0"/>
          <w:numId w:val="18"/>
        </w:numPr>
      </w:pPr>
      <w:r>
        <w:t>You can get an enrolment form from a ________  ________ or ring the VEC on 131 832 or on an interpreter line on 9209 0112 to help you fill out an enrolment form.</w:t>
      </w:r>
    </w:p>
    <w:p w:rsidR="001E07FB" w:rsidRDefault="001E07FB" w:rsidP="00E35080">
      <w:pPr>
        <w:pStyle w:val="Heading3"/>
      </w:pPr>
      <w:r w:rsidRPr="001E07FB">
        <w:t>Answer the following questions:</w:t>
      </w:r>
    </w:p>
    <w:p w:rsidR="001E07FB" w:rsidRDefault="001E07FB" w:rsidP="001E07FB">
      <w:r>
        <w:t>How many levels of government are there in Australia?</w:t>
      </w:r>
    </w:p>
    <w:p w:rsidR="001E07FB" w:rsidRDefault="001E07FB" w:rsidP="001E07FB"/>
    <w:p w:rsidR="001E07FB" w:rsidRDefault="001E07FB" w:rsidP="001E07FB">
      <w:r>
        <w:t>Who is the leader of the local council?</w:t>
      </w:r>
    </w:p>
    <w:p w:rsidR="001E07FB" w:rsidRDefault="001E07FB" w:rsidP="001E07FB"/>
    <w:p w:rsidR="001E07FB" w:rsidRDefault="001E07FB" w:rsidP="001E07FB">
      <w:r>
        <w:t>Where can you get more information about elections?</w:t>
      </w:r>
    </w:p>
    <w:p w:rsidR="001E07FB" w:rsidRDefault="001E07FB" w:rsidP="001E07FB"/>
    <w:p w:rsidR="001E07FB" w:rsidRDefault="001E07FB" w:rsidP="001E07FB">
      <w:r>
        <w:t>Where is the State Parliament of Victoria?</w:t>
      </w:r>
    </w:p>
    <w:p w:rsidR="001E07FB" w:rsidRDefault="001E07FB" w:rsidP="001E07FB"/>
    <w:p w:rsidR="001E07FB" w:rsidRDefault="001E07FB" w:rsidP="001E07FB">
      <w:r>
        <w:t>Does the Mayor make decisions about Centrelink?</w:t>
      </w:r>
    </w:p>
    <w:p w:rsidR="001E07FB" w:rsidRDefault="001E07FB" w:rsidP="001E07FB"/>
    <w:p w:rsidR="001E07FB" w:rsidRPr="001E07FB" w:rsidRDefault="001E07FB" w:rsidP="001E07FB">
      <w:r>
        <w:t>Who is the leader of the State Government?</w:t>
      </w:r>
    </w:p>
    <w:p w:rsidR="0036639C" w:rsidRDefault="0036639C" w:rsidP="0036639C"/>
    <w:p w:rsidR="001E07FB" w:rsidRDefault="001E07FB" w:rsidP="00E35080">
      <w:pPr>
        <w:pStyle w:val="Heading2"/>
      </w:pPr>
      <w:bookmarkStart w:id="9" w:name="_Toc515543716"/>
      <w:r>
        <w:t>Activity 2: How do I enrol to vote?</w:t>
      </w:r>
      <w:bookmarkEnd w:id="9"/>
    </w:p>
    <w:p w:rsidR="001E07FB" w:rsidRDefault="001E07FB" w:rsidP="001E07FB">
      <w:r w:rsidRPr="001E07FB">
        <w:t>One of your friends sent you this message:</w:t>
      </w:r>
    </w:p>
    <w:p w:rsidR="001E07FB" w:rsidRDefault="001E07FB" w:rsidP="001E07FB">
      <w:pPr>
        <w:ind w:left="720"/>
      </w:pPr>
      <w:r>
        <w:t>Hi, how are you?  Could you please tell me how can I enrol to vote in Victoria? Thanks.</w:t>
      </w:r>
    </w:p>
    <w:p w:rsidR="001E07FB" w:rsidRDefault="001E07FB" w:rsidP="001E07FB">
      <w:r>
        <w:t xml:space="preserve">Send your friend a short message telling them how to enrol and where to get an enrolment form. </w:t>
      </w:r>
    </w:p>
    <w:p w:rsidR="001E07FB" w:rsidRPr="001E07FB" w:rsidRDefault="001E07FB" w:rsidP="001E07FB">
      <w:r>
        <w:t>Also tell your friend where they can go or call for help to enrol.</w:t>
      </w:r>
    </w:p>
    <w:p w:rsidR="001E07FB" w:rsidRDefault="001E07FB" w:rsidP="001E07FB">
      <w:pPr>
        <w:spacing w:before="0"/>
        <w:ind w:left="720"/>
      </w:pPr>
      <w:r>
        <w:t xml:space="preserve">Hi </w:t>
      </w:r>
    </w:p>
    <w:p w:rsidR="001E07FB" w:rsidRDefault="001E07FB" w:rsidP="001E07FB">
      <w:pPr>
        <w:spacing w:before="0"/>
        <w:ind w:left="720"/>
      </w:pPr>
      <w:r>
        <w:t xml:space="preserve">You must be an ___________ citizen aged ___ or over to enrol to vote in Victorian elections. You can get an enrolment form from a __________ ___________. </w:t>
      </w:r>
    </w:p>
    <w:p w:rsidR="001E07FB" w:rsidRDefault="001E07FB" w:rsidP="001E07FB">
      <w:pPr>
        <w:spacing w:before="0"/>
        <w:ind w:left="720"/>
      </w:pPr>
      <w:r>
        <w:t xml:space="preserve">You can ring the VEC on __________ or on an interpreter line on ____________ to help you fill out an enrolment form.  </w:t>
      </w:r>
    </w:p>
    <w:p w:rsidR="001E07FB" w:rsidRDefault="001E07FB" w:rsidP="001E07FB">
      <w:pPr>
        <w:spacing w:before="0"/>
        <w:ind w:left="720"/>
      </w:pPr>
      <w:r>
        <w:t>See you, bye.</w:t>
      </w:r>
    </w:p>
    <w:p w:rsidR="001E07FB" w:rsidRDefault="001E07FB" w:rsidP="00E35080">
      <w:pPr>
        <w:pStyle w:val="Heading3"/>
      </w:pPr>
      <w:r>
        <w:t>Check list</w:t>
      </w:r>
    </w:p>
    <w:p w:rsidR="001E07FB" w:rsidRDefault="001E07FB" w:rsidP="001E07FB">
      <w:pPr>
        <w:spacing w:before="0"/>
      </w:pPr>
      <w:r>
        <w:t xml:space="preserve">Did you check the spelling? </w:t>
      </w:r>
    </w:p>
    <w:p w:rsidR="001E07FB" w:rsidRDefault="001E07FB" w:rsidP="001E07FB">
      <w:pPr>
        <w:spacing w:before="0"/>
      </w:pPr>
      <w:r>
        <w:t xml:space="preserve">Did you use capital letters at the beginning of the names? </w:t>
      </w:r>
    </w:p>
    <w:p w:rsidR="001E07FB" w:rsidRDefault="001E07FB" w:rsidP="001E07FB">
      <w:pPr>
        <w:spacing w:before="0"/>
      </w:pPr>
      <w:r>
        <w:t xml:space="preserve">Did you give your friend the VEC’s telephone numbers? </w:t>
      </w:r>
    </w:p>
    <w:p w:rsidR="001E07FB" w:rsidRDefault="001E07FB" w:rsidP="001E07FB">
      <w:pPr>
        <w:spacing w:before="0"/>
      </w:pPr>
      <w:r>
        <w:t xml:space="preserve">Did you tell your friend to get an enrolment form from a post office? </w:t>
      </w:r>
    </w:p>
    <w:p w:rsidR="001E07FB" w:rsidRDefault="001E07FB" w:rsidP="001E07FB">
      <w:pPr>
        <w:spacing w:before="0"/>
      </w:pPr>
      <w:r>
        <w:t xml:space="preserve">Did you tell your friend that the VEC can help to fill out an enrolment form? </w:t>
      </w:r>
    </w:p>
    <w:p w:rsidR="001E07FB" w:rsidRDefault="001E07FB" w:rsidP="00E35080">
      <w:pPr>
        <w:pStyle w:val="Heading2"/>
      </w:pPr>
      <w:bookmarkStart w:id="10" w:name="_Toc515543717"/>
      <w:r>
        <w:lastRenderedPageBreak/>
        <w:t>Activity 3: Who can help me vote at elections?</w:t>
      </w:r>
      <w:bookmarkEnd w:id="10"/>
    </w:p>
    <w:p w:rsidR="001E07FB" w:rsidRDefault="001E07FB" w:rsidP="00E35080">
      <w:pPr>
        <w:pStyle w:val="Heading3"/>
      </w:pPr>
      <w:r>
        <w:t>Read the following information and answer the questions below:</w:t>
      </w:r>
    </w:p>
    <w:p w:rsidR="001E07FB" w:rsidRDefault="001E07FB" w:rsidP="00E35080">
      <w:pPr>
        <w:pStyle w:val="Heading4"/>
      </w:pPr>
      <w:r>
        <w:t>Voting centre</w:t>
      </w:r>
    </w:p>
    <w:p w:rsidR="001E07FB" w:rsidRDefault="001E07FB" w:rsidP="001E07FB">
      <w:r>
        <w:t>“This voting centre will open on 26 November 2022 from 8.00 am to 6.00 pm. You can bring a friend or family member to help you vote. If you need help with English, you can ask election staff at the voting centre to help you”.</w:t>
      </w:r>
    </w:p>
    <w:p w:rsidR="001E07FB" w:rsidRDefault="001E07FB" w:rsidP="00E35080">
      <w:pPr>
        <w:pStyle w:val="Heading4"/>
      </w:pPr>
      <w:r>
        <w:t>Questions</w:t>
      </w:r>
    </w:p>
    <w:p w:rsidR="001E07FB" w:rsidRDefault="001E07FB" w:rsidP="001E07FB">
      <w:pPr>
        <w:tabs>
          <w:tab w:val="left" w:pos="7230"/>
        </w:tabs>
      </w:pPr>
      <w:r>
        <w:t>Is this information for people who want to have a cheap cup of coffee?</w:t>
      </w:r>
      <w:r>
        <w:tab/>
        <w:t>Yes</w:t>
      </w:r>
      <w:r>
        <w:tab/>
        <w:t>No</w:t>
      </w:r>
    </w:p>
    <w:p w:rsidR="001E07FB" w:rsidRDefault="001E07FB" w:rsidP="001E07FB">
      <w:pPr>
        <w:tabs>
          <w:tab w:val="left" w:pos="7230"/>
        </w:tabs>
      </w:pPr>
      <w:r>
        <w:t>Is this information for people who want to vote?</w:t>
      </w:r>
      <w:r>
        <w:tab/>
        <w:t>Yes</w:t>
      </w:r>
      <w:r>
        <w:tab/>
        <w:t>No</w:t>
      </w:r>
    </w:p>
    <w:p w:rsidR="001E07FB" w:rsidRDefault="001E07FB" w:rsidP="001E07FB">
      <w:pPr>
        <w:tabs>
          <w:tab w:val="left" w:pos="7230"/>
        </w:tabs>
      </w:pPr>
      <w:r>
        <w:t>Will the voting centre open before 8.00 am?</w:t>
      </w:r>
      <w:r>
        <w:tab/>
        <w:t>Yes</w:t>
      </w:r>
      <w:r>
        <w:tab/>
        <w:t>No</w:t>
      </w:r>
    </w:p>
    <w:p w:rsidR="001E07FB" w:rsidRDefault="001E07FB" w:rsidP="001E07FB">
      <w:pPr>
        <w:tabs>
          <w:tab w:val="left" w:pos="7230"/>
        </w:tabs>
      </w:pPr>
      <w:r>
        <w:t>Can you bring a friend or family member to help you vote?</w:t>
      </w:r>
      <w:r>
        <w:tab/>
        <w:t>Yes</w:t>
      </w:r>
      <w:r>
        <w:tab/>
        <w:t>No</w:t>
      </w:r>
    </w:p>
    <w:p w:rsidR="001E07FB" w:rsidRDefault="001E07FB" w:rsidP="001E07FB">
      <w:pPr>
        <w:tabs>
          <w:tab w:val="left" w:pos="7230"/>
        </w:tabs>
      </w:pPr>
      <w:r>
        <w:t xml:space="preserve">Can you ask for election staff to help you? </w:t>
      </w:r>
      <w:r>
        <w:tab/>
        <w:t>Yes</w:t>
      </w:r>
      <w:r>
        <w:tab/>
        <w:t>No</w:t>
      </w:r>
    </w:p>
    <w:p w:rsidR="001E07FB" w:rsidRPr="00E35080" w:rsidRDefault="001E07FB" w:rsidP="00E35080">
      <w:pPr>
        <w:pStyle w:val="Heading2"/>
      </w:pPr>
      <w:bookmarkStart w:id="11" w:name="_Toc515543718"/>
      <w:r w:rsidRPr="00E35080">
        <w:rPr>
          <w:rFonts w:eastAsiaTheme="majorEastAsia"/>
        </w:rPr>
        <w:t>Activity 4: Who can teach me how to vote in Victorian</w:t>
      </w:r>
      <w:r w:rsidRPr="00E35080">
        <w:t xml:space="preserve"> elections?</w:t>
      </w:r>
      <w:bookmarkEnd w:id="11"/>
    </w:p>
    <w:p w:rsidR="001E07FB" w:rsidRPr="001E07FB" w:rsidRDefault="001E07FB" w:rsidP="001E07FB">
      <w:r w:rsidRPr="001E07FB">
        <w:t xml:space="preserve">Invite a community educator from the VEC to come and teach your class next month about elections and how to vote. </w:t>
      </w:r>
    </w:p>
    <w:p w:rsidR="001E07FB" w:rsidRPr="001E07FB" w:rsidRDefault="001E07FB" w:rsidP="00E35080">
      <w:pPr>
        <w:pStyle w:val="Heading3"/>
      </w:pPr>
      <w:r w:rsidRPr="001E07FB">
        <w:t xml:space="preserve">Plan writing: Write the information you need. </w:t>
      </w:r>
    </w:p>
    <w:p w:rsidR="001E07FB" w:rsidRPr="001E07FB" w:rsidRDefault="001E07FB" w:rsidP="001E07FB">
      <w:r w:rsidRPr="001E07FB">
        <w:t>Name of the receiver: _____________________________________________________</w:t>
      </w:r>
    </w:p>
    <w:p w:rsidR="001E07FB" w:rsidRPr="001E07FB" w:rsidRDefault="001E07FB" w:rsidP="001E07FB">
      <w:r w:rsidRPr="001E07FB">
        <w:t>Greetings: Dear, Hi, Hello? ________________________________________________</w:t>
      </w:r>
    </w:p>
    <w:p w:rsidR="001E07FB" w:rsidRPr="001E07FB" w:rsidRDefault="001E07FB" w:rsidP="001E07FB">
      <w:r w:rsidRPr="001E07FB">
        <w:t>What do you want to do? _________________________________________________</w:t>
      </w:r>
    </w:p>
    <w:p w:rsidR="001E07FB" w:rsidRPr="001E07FB" w:rsidRDefault="001E07FB" w:rsidP="001E07FB">
      <w:r w:rsidRPr="001E07FB">
        <w:t>When do you want a community educator to come?</w:t>
      </w:r>
    </w:p>
    <w:p w:rsidR="001E07FB" w:rsidRPr="001E07FB" w:rsidRDefault="001E07FB" w:rsidP="001E07FB">
      <w:r w:rsidRPr="001E07FB">
        <w:t>Day, date, time ______________________________________</w:t>
      </w:r>
    </w:p>
    <w:p w:rsidR="001E07FB" w:rsidRPr="001E07FB" w:rsidRDefault="001E07FB" w:rsidP="001E07FB">
      <w:r w:rsidRPr="001E07FB">
        <w:t>Where do you want a community educator to come:</w:t>
      </w:r>
    </w:p>
    <w:p w:rsidR="001E07FB" w:rsidRPr="001E07FB" w:rsidRDefault="001E07FB" w:rsidP="001E07FB">
      <w:r w:rsidRPr="001E07FB">
        <w:t xml:space="preserve">Place, building ________________ Room ________________ </w:t>
      </w:r>
    </w:p>
    <w:p w:rsidR="001E07FB" w:rsidRPr="001E07FB" w:rsidRDefault="001E07FB" w:rsidP="001E07FB">
      <w:r w:rsidRPr="001E07FB">
        <w:t>Farewell: Bye, Cheers, Ciao or Sincerely?</w:t>
      </w:r>
    </w:p>
    <w:p w:rsidR="001E07FB" w:rsidRPr="001E07FB" w:rsidRDefault="001E07FB" w:rsidP="001E07FB">
      <w:r w:rsidRPr="001E07FB">
        <w:t>__________________________________________________________________________</w:t>
      </w:r>
    </w:p>
    <w:p w:rsidR="001E07FB" w:rsidRPr="001E07FB" w:rsidRDefault="001E07FB" w:rsidP="001E07FB">
      <w:r w:rsidRPr="001E07FB">
        <w:t>Name and telephone number of the sender:</w:t>
      </w:r>
    </w:p>
    <w:p w:rsidR="00E35080" w:rsidRDefault="001E07FB" w:rsidP="001E07FB">
      <w:r w:rsidRPr="001E07FB">
        <w:t>__________________________________________________________________________</w:t>
      </w:r>
    </w:p>
    <w:p w:rsidR="00E35080" w:rsidRDefault="00E35080" w:rsidP="00E35080">
      <w:pPr>
        <w:pStyle w:val="Heading3"/>
      </w:pPr>
      <w:r>
        <w:t>Check the information with a classmate and write the final draft of the email.</w:t>
      </w:r>
    </w:p>
    <w:p w:rsidR="00E35080" w:rsidRDefault="00E35080" w:rsidP="00E35080">
      <w:r>
        <w:t xml:space="preserve">Dear … , </w:t>
      </w:r>
    </w:p>
    <w:p w:rsidR="00E35080" w:rsidRDefault="00E35080" w:rsidP="00E35080">
      <w:r>
        <w:lastRenderedPageBreak/>
        <w:t xml:space="preserve">I … </w:t>
      </w:r>
    </w:p>
    <w:p w:rsidR="00E35080" w:rsidRDefault="00E35080" w:rsidP="00E35080"/>
    <w:p w:rsidR="00E35080" w:rsidRDefault="00E35080" w:rsidP="00E35080">
      <w:r>
        <w:t>Sincerely,</w:t>
      </w:r>
    </w:p>
    <w:p w:rsidR="00E35080" w:rsidRDefault="00E35080" w:rsidP="00E35080">
      <w:r>
        <w:t>Name of the student ____________________</w:t>
      </w:r>
    </w:p>
    <w:p w:rsidR="0066028E" w:rsidRDefault="00E35080" w:rsidP="00E35080">
      <w:r>
        <w:t>Mobile phone number ___________________</w:t>
      </w:r>
    </w:p>
    <w:p w:rsidR="00E35080" w:rsidRDefault="00E35080" w:rsidP="00E35080">
      <w:pPr>
        <w:pStyle w:val="Heading2"/>
      </w:pPr>
      <w:bookmarkStart w:id="12" w:name="_Toc515543719"/>
      <w:r>
        <w:t>Check your work</w:t>
      </w:r>
      <w:bookmarkEnd w:id="12"/>
    </w:p>
    <w:p w:rsidR="00E35080" w:rsidRDefault="00E35080" w:rsidP="00E35080">
      <w:r>
        <w:t>Before handing your assignment, please answer the questions below.</w:t>
      </w:r>
    </w:p>
    <w:p w:rsidR="00E35080" w:rsidRDefault="00E35080" w:rsidP="00E35080">
      <w:pPr>
        <w:pStyle w:val="Heading3"/>
      </w:pPr>
      <w:r>
        <w:t>Questions</w:t>
      </w:r>
    </w:p>
    <w:p w:rsidR="00E35080" w:rsidRDefault="00E35080" w:rsidP="00E35080">
      <w:pPr>
        <w:tabs>
          <w:tab w:val="left" w:pos="7088"/>
        </w:tabs>
      </w:pPr>
      <w:r>
        <w:t>Have you completed every activity?</w:t>
      </w:r>
      <w:r>
        <w:tab/>
        <w:t>Yes</w:t>
      </w:r>
      <w:r>
        <w:tab/>
        <w:t>No</w:t>
      </w:r>
    </w:p>
    <w:p w:rsidR="00E35080" w:rsidRDefault="00E35080" w:rsidP="00E35080">
      <w:pPr>
        <w:tabs>
          <w:tab w:val="left" w:pos="7088"/>
        </w:tabs>
      </w:pPr>
      <w:r>
        <w:t>Did you write your name, date and class in the assessment form?</w:t>
      </w:r>
      <w:r>
        <w:tab/>
        <w:t>Yes</w:t>
      </w:r>
      <w:r>
        <w:tab/>
        <w:t>No</w:t>
      </w:r>
    </w:p>
    <w:p w:rsidR="00E35080" w:rsidRDefault="00E35080" w:rsidP="00E35080">
      <w:pPr>
        <w:pStyle w:val="Heading3"/>
      </w:pPr>
      <w:r>
        <w:t>Teacher</w:t>
      </w:r>
    </w:p>
    <w:p w:rsidR="00E35080" w:rsidRDefault="00E35080" w:rsidP="00E35080">
      <w:r>
        <w:t>Make sure the students have completed every activity.</w:t>
      </w:r>
    </w:p>
    <w:p w:rsidR="00E35080" w:rsidRDefault="00E35080" w:rsidP="00E35080">
      <w:r>
        <w:t>Make sure students put their name, date and class in the assessment form.</w:t>
      </w:r>
    </w:p>
    <w:p w:rsidR="00E35080" w:rsidRDefault="00E35080" w:rsidP="00E35080">
      <w:pPr>
        <w:pStyle w:val="Heading1"/>
      </w:pPr>
      <w:bookmarkStart w:id="13" w:name="_Toc515543720"/>
      <w:r w:rsidRPr="00E35080">
        <w:t>Instructions for teachers</w:t>
      </w:r>
      <w:bookmarkEnd w:id="13"/>
    </w:p>
    <w:p w:rsidR="00E35080" w:rsidRDefault="00E35080" w:rsidP="00E35080">
      <w:pPr>
        <w:pStyle w:val="Heading2"/>
      </w:pPr>
      <w:bookmarkStart w:id="14" w:name="_Toc515543721"/>
      <w:r>
        <w:t>Information for the assessor</w:t>
      </w:r>
      <w:bookmarkEnd w:id="14"/>
    </w:p>
    <w:p w:rsidR="00E35080" w:rsidRDefault="00E35080" w:rsidP="00E35080">
      <w:pPr>
        <w:pStyle w:val="ListParagraph"/>
        <w:numPr>
          <w:ilvl w:val="0"/>
          <w:numId w:val="19"/>
        </w:numPr>
      </w:pPr>
      <w:r>
        <w:t>Time for the assessment: 90 minutes.</w:t>
      </w:r>
    </w:p>
    <w:p w:rsidR="00E35080" w:rsidRDefault="00E35080" w:rsidP="00E35080">
      <w:pPr>
        <w:pStyle w:val="ListParagraph"/>
        <w:numPr>
          <w:ilvl w:val="0"/>
          <w:numId w:val="19"/>
        </w:numPr>
      </w:pPr>
      <w:r>
        <w:t>Introduce this assessment event by reading the activity text provided and make sure that students have a good understanding of key words.</w:t>
      </w:r>
    </w:p>
    <w:p w:rsidR="00E35080" w:rsidRDefault="00E35080" w:rsidP="00E35080">
      <w:pPr>
        <w:pStyle w:val="ListParagraph"/>
        <w:numPr>
          <w:ilvl w:val="0"/>
          <w:numId w:val="19"/>
        </w:numPr>
      </w:pPr>
      <w:r>
        <w:t>Ask questions about the content of the text.</w:t>
      </w:r>
    </w:p>
    <w:p w:rsidR="00E35080" w:rsidRDefault="00E35080" w:rsidP="00E35080">
      <w:pPr>
        <w:pStyle w:val="ListParagraph"/>
        <w:numPr>
          <w:ilvl w:val="0"/>
          <w:numId w:val="19"/>
        </w:numPr>
      </w:pPr>
      <w:r>
        <w:t>Tell students about the Victorian Electoral Commission, write its website address, email and telephone number on the whiteboard and leave them there.</w:t>
      </w:r>
    </w:p>
    <w:p w:rsidR="00E35080" w:rsidRDefault="00E35080" w:rsidP="00E35080">
      <w:pPr>
        <w:pStyle w:val="ListParagraph"/>
        <w:numPr>
          <w:ilvl w:val="0"/>
          <w:numId w:val="19"/>
        </w:numPr>
      </w:pPr>
      <w:r>
        <w:t>Tell students about the structure of the text and expected time of completion. Feel free to provide students with more time if needed.</w:t>
      </w:r>
    </w:p>
    <w:p w:rsidR="00E35080" w:rsidRDefault="00E35080" w:rsidP="00E35080">
      <w:pPr>
        <w:pStyle w:val="ListParagraph"/>
        <w:numPr>
          <w:ilvl w:val="0"/>
          <w:numId w:val="19"/>
        </w:numPr>
      </w:pPr>
      <w:r>
        <w:t>Students are allowed to use a dictionary and/or ask the teacher questions at any time.</w:t>
      </w:r>
    </w:p>
    <w:p w:rsidR="00E35080" w:rsidRDefault="00E35080" w:rsidP="00E35080">
      <w:pPr>
        <w:pStyle w:val="ListParagraph"/>
        <w:numPr>
          <w:ilvl w:val="0"/>
          <w:numId w:val="19"/>
        </w:numPr>
      </w:pPr>
      <w:r>
        <w:t xml:space="preserve">Before you pick up the assessment sheets, read the text for the last time and give students five minutes to double check their answers. </w:t>
      </w:r>
    </w:p>
    <w:p w:rsidR="00E35080" w:rsidRDefault="00E35080" w:rsidP="00E35080">
      <w:pPr>
        <w:pStyle w:val="ListParagraph"/>
        <w:numPr>
          <w:ilvl w:val="0"/>
          <w:numId w:val="19"/>
        </w:numPr>
      </w:pPr>
      <w:r>
        <w:t xml:space="preserve">Ask students to sign and date their assessment task. </w:t>
      </w:r>
    </w:p>
    <w:p w:rsidR="00E35080" w:rsidRDefault="00E35080" w:rsidP="00E35080">
      <w:pPr>
        <w:pStyle w:val="Heading2"/>
      </w:pPr>
      <w:bookmarkStart w:id="15" w:name="_Toc515543722"/>
      <w:r>
        <w:t>Prepare assessment tools</w:t>
      </w:r>
      <w:bookmarkEnd w:id="15"/>
    </w:p>
    <w:p w:rsidR="00E35080" w:rsidRDefault="00E35080" w:rsidP="00E35080">
      <w:pPr>
        <w:pStyle w:val="ListParagraph"/>
        <w:numPr>
          <w:ilvl w:val="0"/>
          <w:numId w:val="20"/>
        </w:numPr>
      </w:pPr>
      <w:r>
        <w:t>Keep a hard copy of the instructions for students and instructions for the assessor handy at all times.</w:t>
      </w:r>
    </w:p>
    <w:p w:rsidR="00E35080" w:rsidRDefault="00E35080" w:rsidP="00E35080">
      <w:pPr>
        <w:pStyle w:val="ListParagraph"/>
        <w:numPr>
          <w:ilvl w:val="0"/>
          <w:numId w:val="20"/>
        </w:numPr>
      </w:pPr>
      <w:r>
        <w:t>Print one copy of the assessment for each student.</w:t>
      </w:r>
    </w:p>
    <w:p w:rsidR="00E35080" w:rsidRDefault="00E35080" w:rsidP="00E35080">
      <w:pPr>
        <w:pStyle w:val="ListParagraph"/>
        <w:numPr>
          <w:ilvl w:val="0"/>
          <w:numId w:val="20"/>
        </w:numPr>
      </w:pPr>
      <w:r>
        <w:t>Make sure that each student has a copy of the text with them.</w:t>
      </w:r>
    </w:p>
    <w:p w:rsidR="00E35080" w:rsidRDefault="00E35080" w:rsidP="00E35080">
      <w:pPr>
        <w:pStyle w:val="ListParagraph"/>
        <w:numPr>
          <w:ilvl w:val="0"/>
          <w:numId w:val="20"/>
        </w:numPr>
      </w:pPr>
      <w:r>
        <w:t>Ensure you have a whiteboard marker.</w:t>
      </w:r>
    </w:p>
    <w:p w:rsidR="00E35080" w:rsidRDefault="00E35080" w:rsidP="00E35080">
      <w:pPr>
        <w:pStyle w:val="ListParagraph"/>
        <w:numPr>
          <w:ilvl w:val="0"/>
          <w:numId w:val="20"/>
        </w:numPr>
      </w:pPr>
      <w:r>
        <w:t>Conducting the assessment</w:t>
      </w:r>
    </w:p>
    <w:p w:rsidR="00E35080" w:rsidRDefault="00E35080" w:rsidP="00E35080">
      <w:pPr>
        <w:pStyle w:val="ListParagraph"/>
        <w:numPr>
          <w:ilvl w:val="0"/>
          <w:numId w:val="20"/>
        </w:numPr>
      </w:pPr>
      <w:r>
        <w:lastRenderedPageBreak/>
        <w:t>Give a clear and simple explanation about the structure of the assessment.</w:t>
      </w:r>
    </w:p>
    <w:p w:rsidR="00E35080" w:rsidRDefault="00E35080" w:rsidP="00E35080">
      <w:pPr>
        <w:pStyle w:val="ListParagraph"/>
        <w:numPr>
          <w:ilvl w:val="0"/>
          <w:numId w:val="20"/>
        </w:numPr>
      </w:pPr>
      <w:r>
        <w:t>Stay in the room at all times and provide support as required.</w:t>
      </w:r>
    </w:p>
    <w:p w:rsidR="00E35080" w:rsidRDefault="00E35080" w:rsidP="00E35080">
      <w:pPr>
        <w:pStyle w:val="ListParagraph"/>
        <w:numPr>
          <w:ilvl w:val="0"/>
          <w:numId w:val="20"/>
        </w:numPr>
      </w:pPr>
      <w:r>
        <w:t>Maintain a positive learning and teaching environment at all times.</w:t>
      </w:r>
    </w:p>
    <w:p w:rsidR="00E35080" w:rsidRDefault="00E35080" w:rsidP="00E35080">
      <w:pPr>
        <w:pStyle w:val="ListParagraph"/>
        <w:numPr>
          <w:ilvl w:val="0"/>
          <w:numId w:val="20"/>
        </w:numPr>
      </w:pPr>
      <w:r>
        <w:t>Employability skills are embedded in these tasks.</w:t>
      </w:r>
    </w:p>
    <w:p w:rsidR="00E35080" w:rsidRDefault="00E35080" w:rsidP="00E35080">
      <w:pPr>
        <w:pStyle w:val="Heading2"/>
      </w:pPr>
      <w:bookmarkStart w:id="16" w:name="_Toc515543723"/>
      <w:r>
        <w:t>Activity 1: Three levels of government in Australia</w:t>
      </w:r>
      <w:bookmarkEnd w:id="16"/>
    </w:p>
    <w:p w:rsidR="00E35080" w:rsidRDefault="00E35080" w:rsidP="00E35080">
      <w:pPr>
        <w:pStyle w:val="Heading3"/>
      </w:pPr>
      <w:r>
        <w:t xml:space="preserve">Complete the sentences below using these words </w:t>
      </w:r>
    </w:p>
    <w:p w:rsidR="00E35080" w:rsidRDefault="00E35080" w:rsidP="00E35080">
      <w:r>
        <w:t>Parks and libraries</w:t>
      </w:r>
      <w:r>
        <w:tab/>
      </w:r>
    </w:p>
    <w:p w:rsidR="00E35080" w:rsidRDefault="00E35080" w:rsidP="00E35080">
      <w:r>
        <w:t>Prime Minister</w:t>
      </w:r>
    </w:p>
    <w:p w:rsidR="00E35080" w:rsidRDefault="00E35080" w:rsidP="00E35080">
      <w:r>
        <w:t>Lower and Upper</w:t>
      </w:r>
    </w:p>
    <w:p w:rsidR="00E35080" w:rsidRDefault="00E35080" w:rsidP="00E35080">
      <w:r>
        <w:t>Government and elections</w:t>
      </w:r>
    </w:p>
    <w:p w:rsidR="00E35080" w:rsidRDefault="00E35080" w:rsidP="00E35080">
      <w:r>
        <w:t>Eighteen</w:t>
      </w:r>
    </w:p>
    <w:p w:rsidR="00E35080" w:rsidRDefault="00E35080" w:rsidP="00E35080">
      <w:r>
        <w:t>Enrol</w:t>
      </w:r>
    </w:p>
    <w:p w:rsidR="00E35080" w:rsidRDefault="00E35080" w:rsidP="00E35080">
      <w:r>
        <w:t>Vote</w:t>
      </w:r>
    </w:p>
    <w:p w:rsidR="00E35080" w:rsidRDefault="00E35080" w:rsidP="00E35080">
      <w:r>
        <w:t>Three</w:t>
      </w:r>
    </w:p>
    <w:p w:rsidR="00E35080" w:rsidRDefault="00E35080" w:rsidP="00E35080">
      <w:r>
        <w:t>Post office</w:t>
      </w:r>
    </w:p>
    <w:p w:rsidR="00E35080" w:rsidRDefault="00E35080" w:rsidP="00E35080">
      <w:r>
        <w:t xml:space="preserve">Victorian Electoral Commission </w:t>
      </w:r>
    </w:p>
    <w:p w:rsidR="00E35080" w:rsidRDefault="00E35080" w:rsidP="00E35080">
      <w:r>
        <w:t>Premier</w:t>
      </w:r>
    </w:p>
    <w:p w:rsidR="00E35080" w:rsidRDefault="00E35080" w:rsidP="00E35080">
      <w:r>
        <w:t>Enrolling</w:t>
      </w:r>
    </w:p>
    <w:p w:rsidR="00E35080" w:rsidRDefault="00E35080" w:rsidP="00E35080">
      <w:r>
        <w:t xml:space="preserve">Schools and hospitals </w:t>
      </w:r>
    </w:p>
    <w:p w:rsidR="00E35080" w:rsidRDefault="00E35080" w:rsidP="00E35080">
      <w:r>
        <w:t xml:space="preserve">Centrelink and immigration </w:t>
      </w:r>
    </w:p>
    <w:p w:rsidR="00E35080" w:rsidRDefault="00E35080" w:rsidP="00E35080">
      <w:r>
        <w:t xml:space="preserve">Mayor </w:t>
      </w:r>
    </w:p>
    <w:p w:rsidR="00E35080" w:rsidRDefault="00E35080" w:rsidP="00E35080">
      <w:r>
        <w:t>Voting</w:t>
      </w:r>
    </w:p>
    <w:p w:rsidR="00E35080" w:rsidRDefault="00E35080" w:rsidP="00E35080">
      <w:pPr>
        <w:pStyle w:val="ListParagraph"/>
        <w:numPr>
          <w:ilvl w:val="0"/>
          <w:numId w:val="21"/>
        </w:numPr>
      </w:pPr>
      <w:r w:rsidRPr="00E35080">
        <w:t>This information is about enrolling and voting in Australia.</w:t>
      </w:r>
    </w:p>
    <w:p w:rsidR="00E35080" w:rsidRDefault="00E35080" w:rsidP="00E35080">
      <w:pPr>
        <w:pStyle w:val="ListParagraph"/>
        <w:numPr>
          <w:ilvl w:val="0"/>
          <w:numId w:val="21"/>
        </w:numPr>
      </w:pPr>
      <w:r w:rsidRPr="00E35080">
        <w:t xml:space="preserve">In Australia, there are  three  levels of government.   </w:t>
      </w:r>
    </w:p>
    <w:p w:rsidR="00E35080" w:rsidRDefault="00E35080" w:rsidP="00E35080">
      <w:pPr>
        <w:pStyle w:val="ListParagraph"/>
        <w:numPr>
          <w:ilvl w:val="0"/>
          <w:numId w:val="21"/>
        </w:numPr>
      </w:pPr>
      <w:r w:rsidRPr="00E35080">
        <w:t>The Federal Government makes decisions about  Centrelink and immigration .</w:t>
      </w:r>
    </w:p>
    <w:p w:rsidR="00E35080" w:rsidRDefault="00E35080" w:rsidP="00E35080">
      <w:pPr>
        <w:pStyle w:val="ListParagraph"/>
        <w:numPr>
          <w:ilvl w:val="0"/>
          <w:numId w:val="21"/>
        </w:numPr>
      </w:pPr>
      <w:r w:rsidRPr="00E35080">
        <w:t>The leader of the Federal Government is the  Prime Minister .</w:t>
      </w:r>
    </w:p>
    <w:p w:rsidR="00E35080" w:rsidRDefault="00E35080" w:rsidP="00E35080">
      <w:pPr>
        <w:pStyle w:val="ListParagraph"/>
        <w:numPr>
          <w:ilvl w:val="0"/>
          <w:numId w:val="21"/>
        </w:numPr>
      </w:pPr>
      <w:r w:rsidRPr="00E35080">
        <w:t>The State Government makes decisions about  schools and hospitals .</w:t>
      </w:r>
    </w:p>
    <w:p w:rsidR="00E35080" w:rsidRDefault="00E35080" w:rsidP="00E35080">
      <w:pPr>
        <w:pStyle w:val="ListParagraph"/>
        <w:numPr>
          <w:ilvl w:val="0"/>
          <w:numId w:val="21"/>
        </w:numPr>
      </w:pPr>
      <w:r w:rsidRPr="00E35080">
        <w:t>The leader of the State Government is the  Premier .</w:t>
      </w:r>
    </w:p>
    <w:p w:rsidR="00E35080" w:rsidRDefault="00E35080" w:rsidP="00E35080">
      <w:pPr>
        <w:pStyle w:val="ListParagraph"/>
        <w:numPr>
          <w:ilvl w:val="0"/>
          <w:numId w:val="21"/>
        </w:numPr>
      </w:pPr>
      <w:r w:rsidRPr="00E35080">
        <w:t>The Federal and State Governments have two houses:  Lower and Upper .</w:t>
      </w:r>
    </w:p>
    <w:p w:rsidR="00E35080" w:rsidRDefault="00E35080" w:rsidP="00E35080">
      <w:pPr>
        <w:pStyle w:val="ListParagraph"/>
        <w:numPr>
          <w:ilvl w:val="0"/>
          <w:numId w:val="21"/>
        </w:numPr>
      </w:pPr>
      <w:r w:rsidRPr="00E35080">
        <w:t>Local councils look after  parks and libraries .</w:t>
      </w:r>
    </w:p>
    <w:p w:rsidR="00E35080" w:rsidRDefault="00E35080" w:rsidP="00E35080">
      <w:pPr>
        <w:pStyle w:val="ListParagraph"/>
        <w:numPr>
          <w:ilvl w:val="0"/>
          <w:numId w:val="21"/>
        </w:numPr>
      </w:pPr>
      <w:r w:rsidRPr="00E35080">
        <w:t xml:space="preserve">The leader of local council is the Mayor . </w:t>
      </w:r>
    </w:p>
    <w:p w:rsidR="00E35080" w:rsidRDefault="00E35080" w:rsidP="00E35080">
      <w:pPr>
        <w:pStyle w:val="ListParagraph"/>
        <w:numPr>
          <w:ilvl w:val="0"/>
          <w:numId w:val="21"/>
        </w:numPr>
      </w:pPr>
      <w:r w:rsidRPr="00E35080">
        <w:t xml:space="preserve">The  Victorian Electoral Commission  runs State and local council elections. </w:t>
      </w:r>
    </w:p>
    <w:p w:rsidR="00E35080" w:rsidRDefault="00E35080" w:rsidP="00E35080">
      <w:pPr>
        <w:pStyle w:val="ListParagraph"/>
        <w:numPr>
          <w:ilvl w:val="0"/>
          <w:numId w:val="21"/>
        </w:numPr>
      </w:pPr>
      <w:r w:rsidRPr="00E35080">
        <w:t xml:space="preserve">All Australian citizens aged  eighteen  and over must enrol  and must  vote .  </w:t>
      </w:r>
    </w:p>
    <w:p w:rsidR="00E35080" w:rsidRPr="00E35080" w:rsidRDefault="00E35080" w:rsidP="00E35080">
      <w:pPr>
        <w:pStyle w:val="ListParagraph"/>
        <w:numPr>
          <w:ilvl w:val="0"/>
          <w:numId w:val="21"/>
        </w:numPr>
      </w:pPr>
      <w:r w:rsidRPr="00E35080">
        <w:lastRenderedPageBreak/>
        <w:t>You can get an enrolment form from a  post office  or ring the VEC on 131 832 or on an interpreter line on 9209 0112 to help you fill out an enrolment form.</w:t>
      </w:r>
    </w:p>
    <w:p w:rsidR="00E35080" w:rsidRDefault="00E35080" w:rsidP="00E35080">
      <w:pPr>
        <w:pStyle w:val="Heading3"/>
      </w:pPr>
      <w:r w:rsidRPr="001E07FB">
        <w:t>Answer the following questions:</w:t>
      </w:r>
    </w:p>
    <w:p w:rsidR="00E35080" w:rsidRDefault="00E35080" w:rsidP="00E35080">
      <w:r>
        <w:t>How many levels of government are there in Australia?</w:t>
      </w:r>
    </w:p>
    <w:p w:rsidR="00E35080" w:rsidRDefault="00E35080" w:rsidP="00E35080">
      <w:pPr>
        <w:ind w:left="720"/>
      </w:pPr>
      <w:r w:rsidRPr="00E35080">
        <w:t>Three</w:t>
      </w:r>
    </w:p>
    <w:p w:rsidR="00E35080" w:rsidRDefault="00E35080" w:rsidP="00E35080">
      <w:r>
        <w:t>Who is the leader of the local council?</w:t>
      </w:r>
    </w:p>
    <w:p w:rsidR="00E35080" w:rsidRDefault="00E35080" w:rsidP="00E35080">
      <w:pPr>
        <w:ind w:left="720"/>
      </w:pPr>
      <w:r>
        <w:t>The Mayor</w:t>
      </w:r>
    </w:p>
    <w:p w:rsidR="00E35080" w:rsidRDefault="00E35080" w:rsidP="00E35080">
      <w:r>
        <w:t>Where can you get more information about elections?</w:t>
      </w:r>
    </w:p>
    <w:p w:rsidR="00E35080" w:rsidRDefault="00E35080" w:rsidP="00E35080">
      <w:pPr>
        <w:ind w:left="720"/>
      </w:pPr>
      <w:r>
        <w:t>The Victorian Electoral Commission (or VEC)</w:t>
      </w:r>
    </w:p>
    <w:p w:rsidR="00E35080" w:rsidRDefault="00E35080" w:rsidP="00E35080">
      <w:r>
        <w:t>Where is the State Parliament of Victoria?</w:t>
      </w:r>
    </w:p>
    <w:p w:rsidR="00E35080" w:rsidRDefault="00E35080" w:rsidP="00E35080">
      <w:pPr>
        <w:ind w:left="720"/>
      </w:pPr>
      <w:r>
        <w:t>Melbourne</w:t>
      </w:r>
    </w:p>
    <w:p w:rsidR="00E35080" w:rsidRDefault="00E35080" w:rsidP="00E35080">
      <w:r>
        <w:t>Does the Mayor make decisions about Centrelink?</w:t>
      </w:r>
    </w:p>
    <w:p w:rsidR="00E35080" w:rsidRDefault="00E35080" w:rsidP="00E35080">
      <w:pPr>
        <w:ind w:left="720"/>
      </w:pPr>
      <w:r>
        <w:t>No</w:t>
      </w:r>
    </w:p>
    <w:p w:rsidR="00E35080" w:rsidRPr="001E07FB" w:rsidRDefault="00E35080" w:rsidP="00E35080">
      <w:r>
        <w:t>Who is the leader of the State Government?</w:t>
      </w:r>
    </w:p>
    <w:p w:rsidR="00E35080" w:rsidRDefault="00E35080" w:rsidP="00E35080">
      <w:pPr>
        <w:ind w:left="720"/>
      </w:pPr>
      <w:r>
        <w:t>The Premier</w:t>
      </w:r>
    </w:p>
    <w:p w:rsidR="00E35080" w:rsidRDefault="00E35080" w:rsidP="00E35080">
      <w:pPr>
        <w:pStyle w:val="Heading2"/>
      </w:pPr>
      <w:bookmarkStart w:id="17" w:name="_Toc515543724"/>
      <w:r>
        <w:t>Activity 2: How do I enrol to vote?</w:t>
      </w:r>
      <w:bookmarkEnd w:id="17"/>
    </w:p>
    <w:p w:rsidR="00E35080" w:rsidRDefault="00E35080" w:rsidP="00E35080">
      <w:r w:rsidRPr="001E07FB">
        <w:t>One of your friends sent you this message:</w:t>
      </w:r>
    </w:p>
    <w:p w:rsidR="00E35080" w:rsidRDefault="00E35080" w:rsidP="00E35080">
      <w:pPr>
        <w:ind w:left="720"/>
      </w:pPr>
      <w:r>
        <w:t>Hi, how are you?  Could you please tell me how can I enrol to vote in Victoria? Thanks.</w:t>
      </w:r>
    </w:p>
    <w:p w:rsidR="00E35080" w:rsidRDefault="00E35080" w:rsidP="00E35080">
      <w:r>
        <w:t xml:space="preserve">Send your friend a short message telling them how to enrol and where to get an enrolment form. </w:t>
      </w:r>
    </w:p>
    <w:p w:rsidR="00E35080" w:rsidRPr="001E07FB" w:rsidRDefault="00E35080" w:rsidP="00E35080">
      <w:r>
        <w:t>Also tell your friend where they can go or call for help to enrol.</w:t>
      </w:r>
    </w:p>
    <w:p w:rsidR="00E35080" w:rsidRDefault="00E35080" w:rsidP="00E35080">
      <w:pPr>
        <w:spacing w:before="0"/>
        <w:ind w:left="720"/>
      </w:pPr>
      <w:r>
        <w:t xml:space="preserve">Hi </w:t>
      </w:r>
    </w:p>
    <w:p w:rsidR="00E35080" w:rsidRDefault="00E35080" w:rsidP="00E35080">
      <w:pPr>
        <w:spacing w:before="0"/>
        <w:ind w:left="720"/>
      </w:pPr>
      <w:r>
        <w:t xml:space="preserve">You must be an  Australian  citizen aged  18  or over to enrol to vote in Victorian elections. You can get an enrolment form from a  post office . </w:t>
      </w:r>
    </w:p>
    <w:p w:rsidR="00A26626" w:rsidRDefault="00E35080" w:rsidP="00E35080">
      <w:pPr>
        <w:spacing w:before="0"/>
        <w:ind w:left="720"/>
      </w:pPr>
      <w:r>
        <w:t>You can ring the VEC on 131 832  or on an interpreter line on  9209 0112  to help you fill out an enrolment form.</w:t>
      </w:r>
    </w:p>
    <w:p w:rsidR="00E35080" w:rsidRDefault="00E35080" w:rsidP="00E35080">
      <w:pPr>
        <w:spacing w:before="0"/>
        <w:ind w:left="720"/>
      </w:pPr>
      <w:r>
        <w:t>See you, bye.</w:t>
      </w:r>
    </w:p>
    <w:p w:rsidR="00E35080" w:rsidRDefault="00E35080" w:rsidP="00E35080">
      <w:pPr>
        <w:pStyle w:val="Heading3"/>
      </w:pPr>
      <w:r>
        <w:t>Check list</w:t>
      </w:r>
    </w:p>
    <w:p w:rsidR="00A26626" w:rsidRPr="00A26626" w:rsidRDefault="00A26626" w:rsidP="00A26626">
      <w:r>
        <w:t>Please go through the list with your students</w:t>
      </w:r>
    </w:p>
    <w:p w:rsidR="00E35080" w:rsidRDefault="00E35080" w:rsidP="00E35080">
      <w:pPr>
        <w:spacing w:before="0"/>
      </w:pPr>
      <w:r>
        <w:t xml:space="preserve">Did </w:t>
      </w:r>
      <w:r w:rsidR="00A26626">
        <w:t>they</w:t>
      </w:r>
      <w:r>
        <w:t xml:space="preserve"> check the spelling?</w:t>
      </w:r>
      <w:r w:rsidR="00A26626">
        <w:t xml:space="preserve"> Yes</w:t>
      </w:r>
      <w:r>
        <w:t xml:space="preserve"> </w:t>
      </w:r>
    </w:p>
    <w:p w:rsidR="00E35080" w:rsidRDefault="00E35080" w:rsidP="00E35080">
      <w:pPr>
        <w:spacing w:before="0"/>
      </w:pPr>
      <w:r>
        <w:lastRenderedPageBreak/>
        <w:t xml:space="preserve">Did </w:t>
      </w:r>
      <w:r w:rsidR="00A26626">
        <w:t>they</w:t>
      </w:r>
      <w:r>
        <w:t xml:space="preserve"> use capital letters at the beginning of the names? </w:t>
      </w:r>
      <w:r w:rsidR="00A26626">
        <w:t>Yes</w:t>
      </w:r>
    </w:p>
    <w:p w:rsidR="00E35080" w:rsidRDefault="00E35080" w:rsidP="00E35080">
      <w:pPr>
        <w:spacing w:before="0"/>
      </w:pPr>
      <w:r>
        <w:t xml:space="preserve">Did </w:t>
      </w:r>
      <w:r w:rsidR="00A26626">
        <w:t>they</w:t>
      </w:r>
      <w:r>
        <w:t xml:space="preserve"> give </w:t>
      </w:r>
      <w:r w:rsidR="00A26626">
        <w:t>their</w:t>
      </w:r>
      <w:r>
        <w:t xml:space="preserve"> friend the VEC’s telephone numbers? </w:t>
      </w:r>
      <w:r w:rsidR="00A26626">
        <w:t>Yes</w:t>
      </w:r>
    </w:p>
    <w:p w:rsidR="00E35080" w:rsidRDefault="00E35080" w:rsidP="00E35080">
      <w:pPr>
        <w:spacing w:before="0"/>
      </w:pPr>
      <w:r>
        <w:t xml:space="preserve">Did </w:t>
      </w:r>
      <w:r w:rsidR="00A26626">
        <w:t>they</w:t>
      </w:r>
      <w:r>
        <w:t xml:space="preserve"> tell </w:t>
      </w:r>
      <w:r w:rsidR="00A26626">
        <w:t>thei</w:t>
      </w:r>
      <w:r>
        <w:t xml:space="preserve">r friend to get an enrolment form from a post office? </w:t>
      </w:r>
      <w:r w:rsidR="00A26626">
        <w:t>Yes</w:t>
      </w:r>
    </w:p>
    <w:p w:rsidR="00E35080" w:rsidRDefault="00E35080" w:rsidP="00E35080">
      <w:pPr>
        <w:spacing w:before="0"/>
      </w:pPr>
      <w:r>
        <w:t xml:space="preserve">Did </w:t>
      </w:r>
      <w:r w:rsidR="00A26626">
        <w:t>they</w:t>
      </w:r>
      <w:r>
        <w:t xml:space="preserve"> tell </w:t>
      </w:r>
      <w:r w:rsidR="00A26626">
        <w:t>thei</w:t>
      </w:r>
      <w:r>
        <w:t xml:space="preserve">r friend that the VEC can help to fill out an enrolment form? </w:t>
      </w:r>
      <w:r w:rsidR="00A26626">
        <w:t>Yes</w:t>
      </w:r>
    </w:p>
    <w:p w:rsidR="00E35080" w:rsidRDefault="00E35080" w:rsidP="00E35080">
      <w:pPr>
        <w:pStyle w:val="Heading2"/>
      </w:pPr>
      <w:bookmarkStart w:id="18" w:name="_Toc515543725"/>
      <w:r>
        <w:t>Activity 3: Who can help me vote at elections?</w:t>
      </w:r>
      <w:bookmarkEnd w:id="18"/>
    </w:p>
    <w:p w:rsidR="00E35080" w:rsidRDefault="00E35080" w:rsidP="00E35080">
      <w:pPr>
        <w:pStyle w:val="Heading3"/>
      </w:pPr>
      <w:r>
        <w:t>Read the following information and answer the questions below:</w:t>
      </w:r>
    </w:p>
    <w:p w:rsidR="00E35080" w:rsidRDefault="00E35080" w:rsidP="00E35080">
      <w:pPr>
        <w:pStyle w:val="Heading4"/>
      </w:pPr>
      <w:r>
        <w:t>Voting centre</w:t>
      </w:r>
    </w:p>
    <w:p w:rsidR="00E35080" w:rsidRDefault="00E35080" w:rsidP="00E35080">
      <w:r>
        <w:t>“This voting centre will open on 26 November 2022 from 8.00 am to 6.00 pm. You can bring a friend or family member to help you vote. If you need help with English, you can ask election staff at the voting centre to help you”.</w:t>
      </w:r>
    </w:p>
    <w:p w:rsidR="00E35080" w:rsidRDefault="00E35080" w:rsidP="00E35080">
      <w:pPr>
        <w:pStyle w:val="Heading4"/>
      </w:pPr>
      <w:r>
        <w:t>Questions</w:t>
      </w:r>
    </w:p>
    <w:p w:rsidR="00E35080" w:rsidRDefault="00E35080" w:rsidP="00E35080">
      <w:pPr>
        <w:tabs>
          <w:tab w:val="left" w:pos="7230"/>
        </w:tabs>
      </w:pPr>
      <w:r>
        <w:t>Is this information for people who want to have a cheap cup of coffee?</w:t>
      </w:r>
      <w:r>
        <w:tab/>
        <w:t>No</w:t>
      </w:r>
    </w:p>
    <w:p w:rsidR="00E35080" w:rsidRDefault="00E35080" w:rsidP="00E35080">
      <w:pPr>
        <w:tabs>
          <w:tab w:val="left" w:pos="7230"/>
        </w:tabs>
      </w:pPr>
      <w:r>
        <w:t>Is this information for people who want to vote?</w:t>
      </w:r>
      <w:r>
        <w:tab/>
        <w:t>Yes</w:t>
      </w:r>
    </w:p>
    <w:p w:rsidR="00E35080" w:rsidRDefault="00E35080" w:rsidP="00E35080">
      <w:pPr>
        <w:tabs>
          <w:tab w:val="left" w:pos="7230"/>
        </w:tabs>
      </w:pPr>
      <w:r>
        <w:t>Will the voting centre open before 8.00 am?</w:t>
      </w:r>
      <w:r>
        <w:tab/>
        <w:t>No</w:t>
      </w:r>
    </w:p>
    <w:p w:rsidR="00E35080" w:rsidRDefault="00E35080" w:rsidP="00E35080">
      <w:pPr>
        <w:tabs>
          <w:tab w:val="left" w:pos="7230"/>
        </w:tabs>
      </w:pPr>
      <w:r>
        <w:t>Can you bring a friend or family member to help you vote?</w:t>
      </w:r>
      <w:r>
        <w:tab/>
        <w:t>Yes</w:t>
      </w:r>
    </w:p>
    <w:p w:rsidR="00E35080" w:rsidRDefault="00E35080" w:rsidP="00E35080">
      <w:pPr>
        <w:tabs>
          <w:tab w:val="left" w:pos="7230"/>
        </w:tabs>
      </w:pPr>
      <w:r>
        <w:t xml:space="preserve">Can you ask for election staff to help you? </w:t>
      </w:r>
      <w:r>
        <w:tab/>
        <w:t>Yes</w:t>
      </w:r>
    </w:p>
    <w:p w:rsidR="00E35080" w:rsidRPr="00E35080" w:rsidRDefault="00E35080" w:rsidP="00E35080">
      <w:pPr>
        <w:pStyle w:val="Heading2"/>
      </w:pPr>
      <w:bookmarkStart w:id="19" w:name="_Toc515543726"/>
      <w:r w:rsidRPr="00E35080">
        <w:rPr>
          <w:rFonts w:eastAsiaTheme="majorEastAsia"/>
        </w:rPr>
        <w:t>Activity 4: Who can teach me how to vote in Victorian</w:t>
      </w:r>
      <w:r w:rsidRPr="00E35080">
        <w:t xml:space="preserve"> elections?</w:t>
      </w:r>
      <w:bookmarkEnd w:id="19"/>
    </w:p>
    <w:p w:rsidR="00E35080" w:rsidRPr="001E07FB" w:rsidRDefault="00E35080" w:rsidP="00E35080">
      <w:r w:rsidRPr="001E07FB">
        <w:t xml:space="preserve">Invite a community educator from the VEC to come and teach your class next month about elections and how to vote. </w:t>
      </w:r>
    </w:p>
    <w:p w:rsidR="00E35080" w:rsidRPr="001E07FB" w:rsidRDefault="00E35080" w:rsidP="00E35080">
      <w:pPr>
        <w:pStyle w:val="Heading3"/>
      </w:pPr>
      <w:r w:rsidRPr="001E07FB">
        <w:t xml:space="preserve">Plan writing: Write the information you need. </w:t>
      </w:r>
    </w:p>
    <w:p w:rsidR="00E35080" w:rsidRPr="001E07FB" w:rsidRDefault="00E35080" w:rsidP="00E35080">
      <w:r w:rsidRPr="001E07FB">
        <w:t xml:space="preserve">Name of the receiver: </w:t>
      </w:r>
      <w:r w:rsidR="00A26626">
        <w:t>Victorian Electoral Commission</w:t>
      </w:r>
    </w:p>
    <w:p w:rsidR="00E35080" w:rsidRPr="001E07FB" w:rsidRDefault="00E35080" w:rsidP="00E35080">
      <w:r w:rsidRPr="001E07FB">
        <w:t>Greetings: Dear, Hi, Hello?</w:t>
      </w:r>
      <w:r w:rsidR="00A26626">
        <w:t xml:space="preserve"> Dear</w:t>
      </w:r>
    </w:p>
    <w:p w:rsidR="00E35080" w:rsidRPr="001E07FB" w:rsidRDefault="00E35080" w:rsidP="00E35080">
      <w:r w:rsidRPr="001E07FB">
        <w:t xml:space="preserve">What do you want to do? </w:t>
      </w:r>
      <w:r w:rsidR="00A26626">
        <w:t>Invite a community educator to come</w:t>
      </w:r>
    </w:p>
    <w:p w:rsidR="00E35080" w:rsidRPr="001E07FB" w:rsidRDefault="00E35080" w:rsidP="00E35080">
      <w:r w:rsidRPr="001E07FB">
        <w:t>When do you want a community educator to come?</w:t>
      </w:r>
      <w:r w:rsidR="00A26626">
        <w:t xml:space="preserve"> </w:t>
      </w:r>
    </w:p>
    <w:p w:rsidR="00E35080" w:rsidRPr="001E07FB" w:rsidRDefault="00E35080" w:rsidP="00E35080">
      <w:r w:rsidRPr="001E07FB">
        <w:t xml:space="preserve">Day, date, time </w:t>
      </w:r>
      <w:r w:rsidR="00A26626">
        <w:t>(any time they have classes is OK)</w:t>
      </w:r>
    </w:p>
    <w:p w:rsidR="00E35080" w:rsidRPr="001E07FB" w:rsidRDefault="00E35080" w:rsidP="00E35080">
      <w:r w:rsidRPr="001E07FB">
        <w:t>Where do you want a community educator to come:</w:t>
      </w:r>
    </w:p>
    <w:p w:rsidR="00E35080" w:rsidRPr="001E07FB" w:rsidRDefault="00E35080" w:rsidP="00E35080">
      <w:r w:rsidRPr="001E07FB">
        <w:t xml:space="preserve">Place, building ________________ Room ________________ </w:t>
      </w:r>
    </w:p>
    <w:p w:rsidR="00E35080" w:rsidRPr="001E07FB" w:rsidRDefault="00E35080" w:rsidP="00A26626">
      <w:r w:rsidRPr="001E07FB">
        <w:t>Farewell: Bye, Cheers, Ciao or Sincerely?</w:t>
      </w:r>
      <w:r w:rsidR="00A26626">
        <w:t xml:space="preserve"> Sincerely</w:t>
      </w:r>
    </w:p>
    <w:p w:rsidR="00E35080" w:rsidRDefault="00E35080" w:rsidP="00A26626">
      <w:r w:rsidRPr="001E07FB">
        <w:t>Name and telephone number of the sender:</w:t>
      </w:r>
      <w:r w:rsidR="00A26626">
        <w:t xml:space="preserve"> (a student’s name and telephone number)</w:t>
      </w:r>
    </w:p>
    <w:p w:rsidR="00E35080" w:rsidRDefault="00E35080" w:rsidP="00E35080">
      <w:pPr>
        <w:pStyle w:val="Heading3"/>
      </w:pPr>
      <w:r>
        <w:lastRenderedPageBreak/>
        <w:t>Check the information with a classmate and write the final draft of the email.</w:t>
      </w:r>
    </w:p>
    <w:p w:rsidR="00A26626" w:rsidRDefault="00A26626" w:rsidP="00E35080">
      <w:r>
        <w:t>An invitation similar to this example would be OK</w:t>
      </w:r>
    </w:p>
    <w:p w:rsidR="00A26626" w:rsidRDefault="00A26626" w:rsidP="00A26626">
      <w:r>
        <w:t>Dear Victorian Electoral Commission,</w:t>
      </w:r>
    </w:p>
    <w:p w:rsidR="00A26626" w:rsidRDefault="00A26626" w:rsidP="00A26626">
      <w:r>
        <w:t>I would like to invite a community educator to come to our class to teach us about elections and how to vote.</w:t>
      </w:r>
    </w:p>
    <w:p w:rsidR="00A26626" w:rsidRDefault="00A26626" w:rsidP="00A26626">
      <w:r>
        <w:t>I would like the community educator to come on _______________ (day/date/time).</w:t>
      </w:r>
    </w:p>
    <w:p w:rsidR="00A26626" w:rsidRDefault="00A26626" w:rsidP="00A26626">
      <w:r>
        <w:t xml:space="preserve">Our address is ___________________________. </w:t>
      </w:r>
    </w:p>
    <w:p w:rsidR="00E35080" w:rsidRDefault="00A26626" w:rsidP="00A26626">
      <w:r>
        <w:t>My class is _____________.</w:t>
      </w:r>
    </w:p>
    <w:p w:rsidR="00E35080" w:rsidRDefault="00E35080" w:rsidP="00E35080">
      <w:r>
        <w:t>Sincerely,</w:t>
      </w:r>
    </w:p>
    <w:p w:rsidR="00E35080" w:rsidRDefault="00E35080" w:rsidP="00E35080">
      <w:r>
        <w:t>Name of the student ____________________</w:t>
      </w:r>
    </w:p>
    <w:p w:rsidR="00E35080" w:rsidRDefault="00E35080" w:rsidP="00E35080">
      <w:r>
        <w:t>Mobile phone number ___________________</w:t>
      </w:r>
    </w:p>
    <w:p w:rsidR="00E35080" w:rsidRDefault="00E35080" w:rsidP="00E35080">
      <w:pPr>
        <w:pStyle w:val="Heading2"/>
      </w:pPr>
      <w:bookmarkStart w:id="20" w:name="_Toc515543727"/>
      <w:r>
        <w:t>Check your work</w:t>
      </w:r>
      <w:bookmarkEnd w:id="20"/>
    </w:p>
    <w:p w:rsidR="00A26626" w:rsidRDefault="00A26626" w:rsidP="00E35080">
      <w:pPr>
        <w:pStyle w:val="Heading3"/>
        <w:rPr>
          <w:rFonts w:eastAsiaTheme="minorHAnsi" w:cs="Arial"/>
          <w:b w:val="0"/>
          <w:bCs w:val="0"/>
        </w:rPr>
      </w:pPr>
      <w:r w:rsidRPr="00A26626">
        <w:rPr>
          <w:rFonts w:eastAsiaTheme="minorHAnsi" w:cs="Arial"/>
          <w:b w:val="0"/>
          <w:bCs w:val="0"/>
        </w:rPr>
        <w:t>Before accepting the students’ assignments, please ensure students answer the questions below.</w:t>
      </w:r>
    </w:p>
    <w:p w:rsidR="00E35080" w:rsidRDefault="00E35080" w:rsidP="00E35080">
      <w:pPr>
        <w:pStyle w:val="Heading3"/>
      </w:pPr>
      <w:r>
        <w:t>Questions</w:t>
      </w:r>
    </w:p>
    <w:p w:rsidR="00E35080" w:rsidRDefault="00E35080" w:rsidP="00E35080">
      <w:pPr>
        <w:tabs>
          <w:tab w:val="left" w:pos="7088"/>
        </w:tabs>
      </w:pPr>
      <w:r>
        <w:t xml:space="preserve">Have </w:t>
      </w:r>
      <w:r w:rsidR="00A26626">
        <w:t>students</w:t>
      </w:r>
      <w:r>
        <w:t xml:space="preserve"> completed every activity?</w:t>
      </w:r>
      <w:r>
        <w:tab/>
        <w:t>Yes</w:t>
      </w:r>
      <w:r>
        <w:tab/>
        <w:t>No</w:t>
      </w:r>
    </w:p>
    <w:p w:rsidR="00E35080" w:rsidRDefault="00E35080" w:rsidP="00E35080">
      <w:pPr>
        <w:tabs>
          <w:tab w:val="left" w:pos="7088"/>
        </w:tabs>
      </w:pPr>
      <w:r>
        <w:t xml:space="preserve">Did </w:t>
      </w:r>
      <w:r w:rsidR="00A26626">
        <w:t xml:space="preserve">students </w:t>
      </w:r>
      <w:r>
        <w:t xml:space="preserve">write </w:t>
      </w:r>
      <w:r w:rsidR="00A26626">
        <w:t>their</w:t>
      </w:r>
      <w:r>
        <w:t xml:space="preserve"> name, date and class in the assessment form?</w:t>
      </w:r>
      <w:r>
        <w:tab/>
        <w:t>Yes</w:t>
      </w:r>
      <w:r>
        <w:tab/>
        <w:t>No</w:t>
      </w:r>
    </w:p>
    <w:p w:rsidR="00E35080" w:rsidRDefault="00E35080" w:rsidP="00E35080">
      <w:pPr>
        <w:pStyle w:val="Heading3"/>
      </w:pPr>
      <w:r>
        <w:t>Teacher</w:t>
      </w:r>
    </w:p>
    <w:p w:rsidR="00E35080" w:rsidRDefault="00E35080" w:rsidP="00E35080">
      <w:r>
        <w:t>Make sure the students have completed every activity.</w:t>
      </w:r>
    </w:p>
    <w:p w:rsidR="00E35080" w:rsidRDefault="00E35080" w:rsidP="00E35080">
      <w:r>
        <w:t>Make sure students put their name, date and class in the assessment form.</w:t>
      </w:r>
    </w:p>
    <w:p w:rsidR="00E35080" w:rsidRPr="00E35080" w:rsidRDefault="00E35080" w:rsidP="00E35080"/>
    <w:p w:rsidR="00E35080" w:rsidRDefault="00E35080">
      <w:pPr>
        <w:spacing w:before="0"/>
      </w:pPr>
      <w:r>
        <w:br w:type="page"/>
      </w:r>
    </w:p>
    <w:p w:rsidR="00E35080" w:rsidRDefault="00E35080" w:rsidP="00E35080"/>
    <w:p w:rsidR="0066028E" w:rsidRDefault="0066028E" w:rsidP="0066028E">
      <w:pPr>
        <w:pStyle w:val="Heading1"/>
      </w:pPr>
      <w:bookmarkStart w:id="21" w:name="_Toc515543728"/>
      <w:r>
        <w:t>Publication information</w:t>
      </w:r>
      <w:bookmarkEnd w:id="21"/>
    </w:p>
    <w:p w:rsidR="0066028E" w:rsidRDefault="0066028E" w:rsidP="0066028E">
      <w:pPr>
        <w:pStyle w:val="Heading2"/>
      </w:pPr>
      <w:bookmarkStart w:id="22" w:name="_Toc515543729"/>
      <w:r>
        <w:t>Published by</w:t>
      </w:r>
      <w:bookmarkEnd w:id="22"/>
    </w:p>
    <w:p w:rsidR="0066028E" w:rsidRDefault="0066028E" w:rsidP="0066028E">
      <w:r>
        <w:t>Education and Inclusion Team</w:t>
      </w:r>
    </w:p>
    <w:p w:rsidR="0066028E" w:rsidRDefault="0066028E" w:rsidP="0066028E">
      <w:r>
        <w:t xml:space="preserve">Victorian Electoral Commission </w:t>
      </w:r>
    </w:p>
    <w:p w:rsidR="0066028E" w:rsidRDefault="0066028E" w:rsidP="0066028E">
      <w:r>
        <w:t>Level 11, 530 Collins St</w:t>
      </w:r>
    </w:p>
    <w:p w:rsidR="0066028E" w:rsidRDefault="0066028E" w:rsidP="0066028E">
      <w:r>
        <w:t>Melbourne 3000</w:t>
      </w:r>
    </w:p>
    <w:p w:rsidR="0066028E" w:rsidRDefault="0066028E" w:rsidP="0066028E">
      <w:r>
        <w:t>Phone: 131 832</w:t>
      </w:r>
    </w:p>
    <w:p w:rsidR="0066028E" w:rsidRDefault="0066028E" w:rsidP="0066028E">
      <w:r>
        <w:t xml:space="preserve">Web: </w:t>
      </w:r>
      <w:hyperlink r:id="rId15" w:history="1">
        <w:r w:rsidRPr="00F372C3">
          <w:rPr>
            <w:rStyle w:val="Hyperlink"/>
          </w:rPr>
          <w:t>vec.vic.gov.au</w:t>
        </w:r>
      </w:hyperlink>
    </w:p>
    <w:p w:rsidR="0066028E" w:rsidRDefault="0066028E" w:rsidP="0066028E">
      <w:r>
        <w:t xml:space="preserve">Email: </w:t>
      </w:r>
      <w:hyperlink r:id="rId16" w:history="1">
        <w:r w:rsidRPr="00F372C3">
          <w:rPr>
            <w:rStyle w:val="Hyperlink"/>
          </w:rPr>
          <w:t>info@vec.vic.gov.au</w:t>
        </w:r>
      </w:hyperlink>
    </w:p>
    <w:p w:rsidR="0066028E" w:rsidRDefault="0066028E" w:rsidP="0066028E">
      <w:r>
        <w:t xml:space="preserve">State of Victoria (Victorian Electoral Commission) 2018. </w:t>
      </w:r>
    </w:p>
    <w:p w:rsidR="00B27914" w:rsidRPr="00536958" w:rsidRDefault="0066028E" w:rsidP="0066028E">
      <w:r>
        <w:t>This work, Talking Democracy: a civic education kit about elections in Victoria, is licensed under a Creative Commons Attribution Non-Derivatives 4.0 licence (http://creativecommons.org/licenses/by-nd/4.0/) You are free to share this work under that licence, on the condition that you do not change any content and you credit the State of Victoria (Victorian Electoral Commission) as author and comply with the other licence terms. The licence does not apply to any branding, including government logos.</w:t>
      </w:r>
    </w:p>
    <w:sectPr w:rsidR="00B27914" w:rsidRPr="00536958" w:rsidSect="00536958">
      <w:headerReference w:type="default" r:id="rId17"/>
      <w:footerReference w:type="default" r:id="rId1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2D1" w:rsidRDefault="004462D1" w:rsidP="00D95527">
      <w:r>
        <w:separator/>
      </w:r>
    </w:p>
  </w:endnote>
  <w:endnote w:type="continuationSeparator" w:id="0">
    <w:p w:rsidR="004462D1" w:rsidRDefault="004462D1" w:rsidP="00D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Officina Sans Boo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958" w:rsidRPr="00DD115D" w:rsidRDefault="00536958" w:rsidP="00536958">
    <w:pPr>
      <w:pStyle w:val="Footer"/>
    </w:pPr>
    <w:r>
      <w:t xml:space="preserve">Page </w:t>
    </w:r>
    <w:r>
      <w:fldChar w:fldCharType="begin"/>
    </w:r>
    <w:r>
      <w:instrText xml:space="preserve"> PAGE   \* MERGEFORMAT </w:instrText>
    </w:r>
    <w:r>
      <w:fldChar w:fldCharType="separate"/>
    </w:r>
    <w:r w:rsidR="001A4CD7">
      <w:rPr>
        <w:noProof/>
      </w:rPr>
      <w:t>10</w:t>
    </w:r>
    <w:r>
      <w:rPr>
        <w:noProof/>
      </w:rPr>
      <w:fldChar w:fldCharType="end"/>
    </w:r>
    <w:r w:rsidR="00616517">
      <w:rPr>
        <w:noProof/>
      </w:rPr>
      <w:t xml:space="preserve"> of </w:t>
    </w:r>
    <w:r w:rsidR="00A26626">
      <w:rPr>
        <w:noProof/>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09" w:rsidRDefault="00F77A09">
    <w:pPr>
      <w:pStyle w:val="Footer"/>
    </w:pPr>
    <w:r>
      <w:rPr>
        <w:noProof/>
        <w:lang w:eastAsia="en-AU"/>
      </w:rPr>
      <w:drawing>
        <wp:anchor distT="0" distB="0" distL="114300" distR="114300" simplePos="0" relativeHeight="251660288" behindDoc="1" locked="0" layoutInCell="1" allowOverlap="1" wp14:anchorId="3C2EC39D" wp14:editId="69132BE2">
          <wp:simplePos x="0" y="0"/>
          <wp:positionH relativeFrom="page">
            <wp:align>left</wp:align>
          </wp:positionH>
          <wp:positionV relativeFrom="page">
            <wp:posOffset>9865360</wp:posOffset>
          </wp:positionV>
          <wp:extent cx="6840000" cy="53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bon-colour-long-plain - 2015.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532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27" w:rsidRPr="00536958" w:rsidRDefault="00D95527" w:rsidP="00536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00" w:type="pct"/>
      <w:jc w:val="center"/>
      <w:tblLook w:val="04A0" w:firstRow="1" w:lastRow="0" w:firstColumn="1" w:lastColumn="0" w:noHBand="0" w:noVBand="1"/>
    </w:tblPr>
    <w:tblGrid>
      <w:gridCol w:w="6762"/>
      <w:gridCol w:w="3453"/>
    </w:tblGrid>
    <w:tr w:rsidR="00AD3C62" w:rsidTr="00BF59A9">
      <w:trPr>
        <w:jc w:val="center"/>
      </w:trPr>
      <w:tc>
        <w:tcPr>
          <w:tcW w:w="0" w:type="auto"/>
        </w:tcPr>
        <w:p w:rsidR="00AD3C62" w:rsidRPr="00347366" w:rsidRDefault="00AD3C62" w:rsidP="00D95527">
          <w:pPr>
            <w:pStyle w:val="Footer"/>
          </w:pPr>
          <w:r w:rsidRPr="00347366">
            <w:t xml:space="preserve">Last </w:t>
          </w:r>
          <w:r>
            <w:t>saved</w:t>
          </w:r>
          <w:r w:rsidRPr="00347366">
            <w:t xml:space="preserve">: </w:t>
          </w:r>
          <w:r>
            <w:fldChar w:fldCharType="begin"/>
          </w:r>
          <w:r>
            <w:instrText xml:space="preserve"> SAVEDATE  \@ "d MMMM yyyy"  \* MERGEFORMAT </w:instrText>
          </w:r>
          <w:r>
            <w:fldChar w:fldCharType="separate"/>
          </w:r>
          <w:r w:rsidR="00D24125">
            <w:rPr>
              <w:noProof/>
            </w:rPr>
            <w:t>31 May 2018</w:t>
          </w:r>
          <w:r>
            <w:fldChar w:fldCharType="end"/>
          </w:r>
        </w:p>
      </w:tc>
      <w:tc>
        <w:tcPr>
          <w:tcW w:w="0" w:type="auto"/>
        </w:tcPr>
        <w:p w:rsidR="00AD3C62" w:rsidRDefault="00AD3C62" w:rsidP="00D95527">
          <w:pPr>
            <w:pStyle w:val="Footer"/>
          </w:pPr>
          <w:r w:rsidRPr="00347366">
            <w:t xml:space="preserve">Page </w:t>
          </w:r>
          <w:r w:rsidRPr="00347366">
            <w:fldChar w:fldCharType="begin"/>
          </w:r>
          <w:r w:rsidRPr="00347366">
            <w:instrText xml:space="preserve"> PAGE   \* MERGEFORMAT </w:instrText>
          </w:r>
          <w:r w:rsidRPr="00347366">
            <w:fldChar w:fldCharType="separate"/>
          </w:r>
          <w:r>
            <w:rPr>
              <w:noProof/>
            </w:rPr>
            <w:t>3</w:t>
          </w:r>
          <w:r w:rsidRPr="00347366">
            <w:fldChar w:fldCharType="end"/>
          </w:r>
          <w:r w:rsidRPr="00347366">
            <w:t xml:space="preserve"> of X</w:t>
          </w:r>
        </w:p>
      </w:tc>
    </w:tr>
  </w:tbl>
  <w:p w:rsidR="00AD3C62" w:rsidRPr="007B6670" w:rsidRDefault="00AD3C62" w:rsidP="00D955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958" w:rsidRPr="00DD115D" w:rsidRDefault="00536958" w:rsidP="00D95527">
    <w:pPr>
      <w:pStyle w:val="Footer"/>
      <w:jc w:val="right"/>
    </w:pPr>
    <w:r>
      <w:t xml:space="preserve">Page </w:t>
    </w:r>
    <w:r>
      <w:fldChar w:fldCharType="begin"/>
    </w:r>
    <w:r>
      <w:instrText xml:space="preserve"> PAGE   \* MERGEFORMAT </w:instrText>
    </w:r>
    <w:r>
      <w:fldChar w:fldCharType="separate"/>
    </w:r>
    <w:r w:rsidR="001A4CD7">
      <w:rPr>
        <w:noProof/>
      </w:rPr>
      <w:t>9</w:t>
    </w:r>
    <w:r>
      <w:rPr>
        <w:noProof/>
      </w:rPr>
      <w:fldChar w:fldCharType="end"/>
    </w:r>
    <w:r>
      <w:rPr>
        <w:noProof/>
      </w:rPr>
      <w:t xml:space="preserve"> of </w:t>
    </w:r>
    <w:r w:rsidR="00A26626">
      <w:rPr>
        <w:noProof/>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2D1" w:rsidRDefault="004462D1" w:rsidP="00D95527">
      <w:r>
        <w:separator/>
      </w:r>
    </w:p>
  </w:footnote>
  <w:footnote w:type="continuationSeparator" w:id="0">
    <w:p w:rsidR="004462D1" w:rsidRDefault="004462D1" w:rsidP="00D9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A09" w:rsidRDefault="00F77A09">
    <w:pPr>
      <w:pStyle w:val="Header"/>
      <w:rPr>
        <w:rStyle w:val="BookTitle"/>
        <w:b w:val="0"/>
        <w:caps w:val="0"/>
        <w:sz w:val="22"/>
        <w:szCs w:val="22"/>
      </w:rPr>
    </w:pPr>
    <w:bookmarkStart w:id="1" w:name="mainTitle"/>
    <w:r w:rsidRPr="00D95527">
      <w:rPr>
        <w:rStyle w:val="BookTitle"/>
        <w:b w:val="0"/>
        <w:caps w:val="0"/>
        <w:noProof/>
        <w:sz w:val="22"/>
        <w:szCs w:val="22"/>
        <w:lang w:eastAsia="en-AU"/>
      </w:rPr>
      <w:drawing>
        <wp:anchor distT="0" distB="0" distL="114300" distR="114300" simplePos="0" relativeHeight="251659264" behindDoc="1" locked="0" layoutInCell="1" allowOverlap="1" wp14:anchorId="1E6C82F2" wp14:editId="43E84865">
          <wp:simplePos x="0" y="0"/>
          <wp:positionH relativeFrom="page">
            <wp:align>left</wp:align>
          </wp:positionH>
          <wp:positionV relativeFrom="page">
            <wp:align>top</wp:align>
          </wp:positionV>
          <wp:extent cx="7564582" cy="8003969"/>
          <wp:effectExtent l="0" t="0" r="0" b="0"/>
          <wp:wrapNone/>
          <wp:docPr id="2" name="Picture 0" descr="VEC logo (decorative)" title="VEC logo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emf"/>
                  <pic:cNvPicPr/>
                </pic:nvPicPr>
                <pic:blipFill rotWithShape="1">
                  <a:blip r:embed="rId1"/>
                  <a:srcRect r="13919" b="25111"/>
                  <a:stretch/>
                </pic:blipFill>
                <pic:spPr bwMode="auto">
                  <a:xfrm>
                    <a:off x="0" y="0"/>
                    <a:ext cx="7567561" cy="80071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rsidR="00F77A09" w:rsidRDefault="00F77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C62" w:rsidRPr="00D95527" w:rsidRDefault="00AD3C62" w:rsidP="00D95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C62" w:rsidRDefault="00AD3C62" w:rsidP="00D95527">
    <w:pPr>
      <w:pStyle w:val="Header"/>
    </w:pPr>
    <w:r>
      <w:fldChar w:fldCharType="begin"/>
    </w:r>
    <w:r>
      <w:instrText xml:space="preserve"> REF _Ref253755556 \h </w:instrText>
    </w:r>
    <w:r>
      <w:fldChar w:fldCharType="separate"/>
    </w:r>
    <w:r w:rsidR="0066028E">
      <w:rPr>
        <w:b/>
        <w:bCs/>
        <w:lang w:val="en-US"/>
      </w:rPr>
      <w:t>Error! Reference source not found.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053" w:rsidRDefault="00D42053" w:rsidP="005369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297"/>
    <w:multiLevelType w:val="hybridMultilevel"/>
    <w:tmpl w:val="01A8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F46C2"/>
    <w:multiLevelType w:val="hybridMultilevel"/>
    <w:tmpl w:val="8080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D2398"/>
    <w:multiLevelType w:val="hybridMultilevel"/>
    <w:tmpl w:val="8020E248"/>
    <w:lvl w:ilvl="0" w:tplc="EB1C38D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7600369"/>
    <w:multiLevelType w:val="hybridMultilevel"/>
    <w:tmpl w:val="FEAE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3005F"/>
    <w:multiLevelType w:val="hybridMultilevel"/>
    <w:tmpl w:val="CA0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A5CC7"/>
    <w:multiLevelType w:val="hybridMultilevel"/>
    <w:tmpl w:val="FB9C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121DD"/>
    <w:multiLevelType w:val="hybridMultilevel"/>
    <w:tmpl w:val="C28CF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24611"/>
    <w:multiLevelType w:val="hybridMultilevel"/>
    <w:tmpl w:val="92FC5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C28BB"/>
    <w:multiLevelType w:val="hybridMultilevel"/>
    <w:tmpl w:val="7E12E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439DD"/>
    <w:multiLevelType w:val="hybridMultilevel"/>
    <w:tmpl w:val="1A3E4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EC1989"/>
    <w:multiLevelType w:val="hybridMultilevel"/>
    <w:tmpl w:val="B21A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B82271"/>
    <w:multiLevelType w:val="hybridMultilevel"/>
    <w:tmpl w:val="26CC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DD316E"/>
    <w:multiLevelType w:val="hybridMultilevel"/>
    <w:tmpl w:val="F3CA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685042"/>
    <w:multiLevelType w:val="hybridMultilevel"/>
    <w:tmpl w:val="5D50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990970"/>
    <w:multiLevelType w:val="hybridMultilevel"/>
    <w:tmpl w:val="6204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DE27A2"/>
    <w:multiLevelType w:val="hybridMultilevel"/>
    <w:tmpl w:val="7C868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2F31A4"/>
    <w:multiLevelType w:val="hybridMultilevel"/>
    <w:tmpl w:val="1B921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852810"/>
    <w:multiLevelType w:val="hybridMultilevel"/>
    <w:tmpl w:val="5A54D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0D2A86"/>
    <w:multiLevelType w:val="hybridMultilevel"/>
    <w:tmpl w:val="17EA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E775F"/>
    <w:multiLevelType w:val="hybridMultilevel"/>
    <w:tmpl w:val="CC3E2196"/>
    <w:lvl w:ilvl="0" w:tplc="C5EA2C9A">
      <w:start w:val="1"/>
      <w:numFmt w:val="decimal"/>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E53657"/>
    <w:multiLevelType w:val="hybridMultilevel"/>
    <w:tmpl w:val="C6F2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9C39BC"/>
    <w:multiLevelType w:val="hybridMultilevel"/>
    <w:tmpl w:val="1D2C8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14"/>
  </w:num>
  <w:num w:numId="5">
    <w:abstractNumId w:val="21"/>
  </w:num>
  <w:num w:numId="6">
    <w:abstractNumId w:val="20"/>
  </w:num>
  <w:num w:numId="7">
    <w:abstractNumId w:val="18"/>
  </w:num>
  <w:num w:numId="8">
    <w:abstractNumId w:val="1"/>
  </w:num>
  <w:num w:numId="9">
    <w:abstractNumId w:val="7"/>
  </w:num>
  <w:num w:numId="10">
    <w:abstractNumId w:val="11"/>
  </w:num>
  <w:num w:numId="11">
    <w:abstractNumId w:val="8"/>
  </w:num>
  <w:num w:numId="12">
    <w:abstractNumId w:val="13"/>
  </w:num>
  <w:num w:numId="13">
    <w:abstractNumId w:val="4"/>
  </w:num>
  <w:num w:numId="14">
    <w:abstractNumId w:val="6"/>
  </w:num>
  <w:num w:numId="15">
    <w:abstractNumId w:val="17"/>
  </w:num>
  <w:num w:numId="16">
    <w:abstractNumId w:val="12"/>
  </w:num>
  <w:num w:numId="17">
    <w:abstractNumId w:val="9"/>
  </w:num>
  <w:num w:numId="18">
    <w:abstractNumId w:val="10"/>
  </w:num>
  <w:num w:numId="19">
    <w:abstractNumId w:val="16"/>
  </w:num>
  <w:num w:numId="20">
    <w:abstractNumId w:val="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28E"/>
    <w:rsid w:val="000B6E4C"/>
    <w:rsid w:val="001A4CD7"/>
    <w:rsid w:val="001E07FB"/>
    <w:rsid w:val="00293D50"/>
    <w:rsid w:val="002A4F54"/>
    <w:rsid w:val="002F1C2B"/>
    <w:rsid w:val="00310653"/>
    <w:rsid w:val="0034326F"/>
    <w:rsid w:val="0036639C"/>
    <w:rsid w:val="00396A98"/>
    <w:rsid w:val="003A7273"/>
    <w:rsid w:val="003D08AF"/>
    <w:rsid w:val="004462D1"/>
    <w:rsid w:val="00484E7E"/>
    <w:rsid w:val="00536958"/>
    <w:rsid w:val="005D008D"/>
    <w:rsid w:val="00616517"/>
    <w:rsid w:val="0066028E"/>
    <w:rsid w:val="00666975"/>
    <w:rsid w:val="006A4D48"/>
    <w:rsid w:val="006C2297"/>
    <w:rsid w:val="006E47C1"/>
    <w:rsid w:val="00754E42"/>
    <w:rsid w:val="0083707A"/>
    <w:rsid w:val="00872141"/>
    <w:rsid w:val="00992A49"/>
    <w:rsid w:val="00A26626"/>
    <w:rsid w:val="00A414F7"/>
    <w:rsid w:val="00AC01E5"/>
    <w:rsid w:val="00AD3C62"/>
    <w:rsid w:val="00AE0C02"/>
    <w:rsid w:val="00B27914"/>
    <w:rsid w:val="00C03127"/>
    <w:rsid w:val="00C11FA1"/>
    <w:rsid w:val="00C44620"/>
    <w:rsid w:val="00CA53C7"/>
    <w:rsid w:val="00D04E85"/>
    <w:rsid w:val="00D05F7B"/>
    <w:rsid w:val="00D074A7"/>
    <w:rsid w:val="00D24125"/>
    <w:rsid w:val="00D42053"/>
    <w:rsid w:val="00D95527"/>
    <w:rsid w:val="00E07AC0"/>
    <w:rsid w:val="00E35080"/>
    <w:rsid w:val="00F372C3"/>
    <w:rsid w:val="00F7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4D8767-B1A8-4B14-AAB3-27181878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653"/>
    <w:pPr>
      <w:spacing w:before="120"/>
    </w:pPr>
    <w:rPr>
      <w:rFonts w:ascii="Arial" w:hAnsi="Arial" w:cs="Arial"/>
    </w:rPr>
  </w:style>
  <w:style w:type="paragraph" w:styleId="Heading1">
    <w:name w:val="heading 1"/>
    <w:next w:val="Normal"/>
    <w:link w:val="Heading1Char"/>
    <w:uiPriority w:val="9"/>
    <w:qFormat/>
    <w:rsid w:val="00D95527"/>
    <w:pPr>
      <w:spacing w:before="240"/>
      <w:outlineLvl w:val="0"/>
    </w:pPr>
    <w:rPr>
      <w:rFonts w:ascii="Arial" w:eastAsia="Times New Roman" w:hAnsi="Arial" w:cs="Arial"/>
      <w:b/>
      <w:bCs/>
      <w:caps/>
      <w:sz w:val="32"/>
      <w:szCs w:val="24"/>
    </w:rPr>
  </w:style>
  <w:style w:type="paragraph" w:styleId="Heading2">
    <w:name w:val="heading 2"/>
    <w:basedOn w:val="Heading1"/>
    <w:next w:val="Normal"/>
    <w:link w:val="Heading2Char"/>
    <w:qFormat/>
    <w:rsid w:val="00D95527"/>
    <w:pPr>
      <w:keepNext/>
      <w:spacing w:after="120" w:line="240" w:lineRule="auto"/>
      <w:outlineLvl w:val="1"/>
    </w:pPr>
    <w:rPr>
      <w:bCs w:val="0"/>
      <w:caps w:val="0"/>
    </w:rPr>
  </w:style>
  <w:style w:type="paragraph" w:styleId="Heading3">
    <w:name w:val="heading 3"/>
    <w:basedOn w:val="Normal"/>
    <w:next w:val="Normal"/>
    <w:link w:val="Heading3Char"/>
    <w:uiPriority w:val="9"/>
    <w:unhideWhenUsed/>
    <w:qFormat/>
    <w:rsid w:val="0053695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E350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053"/>
    <w:rPr>
      <w:rFonts w:ascii="ITC Officina Sans Book" w:hAnsi="ITC Officina Sans Book"/>
    </w:rPr>
  </w:style>
  <w:style w:type="paragraph" w:styleId="Footer">
    <w:name w:val="footer"/>
    <w:basedOn w:val="Normal"/>
    <w:link w:val="FooterChar"/>
    <w:uiPriority w:val="99"/>
    <w:unhideWhenUsed/>
    <w:rsid w:val="00D4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053"/>
    <w:rPr>
      <w:rFonts w:ascii="ITC Officina Sans Book" w:hAnsi="ITC Officina Sans Book"/>
    </w:rPr>
  </w:style>
  <w:style w:type="paragraph" w:styleId="BalloonText">
    <w:name w:val="Balloon Text"/>
    <w:basedOn w:val="Normal"/>
    <w:link w:val="BalloonTextChar"/>
    <w:uiPriority w:val="99"/>
    <w:semiHidden/>
    <w:unhideWhenUsed/>
    <w:rsid w:val="00D4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53"/>
    <w:rPr>
      <w:rFonts w:ascii="Tahoma" w:hAnsi="Tahoma" w:cs="Tahoma"/>
      <w:sz w:val="16"/>
      <w:szCs w:val="16"/>
    </w:rPr>
  </w:style>
  <w:style w:type="character" w:customStyle="1" w:styleId="Heading2Char">
    <w:name w:val="Heading 2 Char"/>
    <w:basedOn w:val="DefaultParagraphFont"/>
    <w:link w:val="Heading2"/>
    <w:rsid w:val="00D95527"/>
    <w:rPr>
      <w:rFonts w:ascii="Arial" w:eastAsia="Times New Roman" w:hAnsi="Arial" w:cs="Arial"/>
      <w:b/>
      <w:sz w:val="32"/>
      <w:szCs w:val="24"/>
    </w:rPr>
  </w:style>
  <w:style w:type="paragraph" w:styleId="TOC1">
    <w:name w:val="toc 1"/>
    <w:basedOn w:val="Normal"/>
    <w:next w:val="Normal"/>
    <w:autoRedefine/>
    <w:uiPriority w:val="39"/>
    <w:unhideWhenUsed/>
    <w:rsid w:val="00AD3C62"/>
    <w:pPr>
      <w:tabs>
        <w:tab w:val="right" w:leader="dot" w:pos="9344"/>
      </w:tabs>
      <w:spacing w:before="60" w:after="0" w:line="240" w:lineRule="auto"/>
    </w:pPr>
    <w:rPr>
      <w:rFonts w:eastAsia="Times New Roman" w:cs="Times New Roman"/>
      <w:szCs w:val="24"/>
    </w:rPr>
  </w:style>
  <w:style w:type="character" w:customStyle="1" w:styleId="Heading3Char">
    <w:name w:val="Heading 3 Char"/>
    <w:basedOn w:val="DefaultParagraphFont"/>
    <w:link w:val="Heading3"/>
    <w:uiPriority w:val="9"/>
    <w:rsid w:val="00536958"/>
    <w:rPr>
      <w:rFonts w:ascii="Arial" w:eastAsiaTheme="majorEastAsia" w:hAnsi="Arial" w:cstheme="majorBidi"/>
      <w:b/>
      <w:bCs/>
    </w:rPr>
  </w:style>
  <w:style w:type="character" w:customStyle="1" w:styleId="Heading1Char">
    <w:name w:val="Heading 1 Char"/>
    <w:basedOn w:val="DefaultParagraphFont"/>
    <w:link w:val="Heading1"/>
    <w:uiPriority w:val="9"/>
    <w:rsid w:val="00D95527"/>
    <w:rPr>
      <w:rFonts w:ascii="Arial" w:eastAsia="Times New Roman" w:hAnsi="Arial" w:cs="Arial"/>
      <w:b/>
      <w:bCs/>
      <w:caps/>
      <w:sz w:val="32"/>
      <w:szCs w:val="24"/>
    </w:rPr>
  </w:style>
  <w:style w:type="paragraph" w:styleId="TOCHeading">
    <w:name w:val="TOC Heading"/>
    <w:basedOn w:val="Heading1"/>
    <w:next w:val="Normal"/>
    <w:uiPriority w:val="39"/>
    <w:unhideWhenUsed/>
    <w:qFormat/>
    <w:rsid w:val="00310653"/>
    <w:pPr>
      <w:outlineLvl w:val="9"/>
    </w:pPr>
    <w:rPr>
      <w:sz w:val="46"/>
    </w:rPr>
  </w:style>
  <w:style w:type="character" w:styleId="BookTitle">
    <w:name w:val="Book Title"/>
    <w:aliases w:val="Report Title 1"/>
    <w:uiPriority w:val="33"/>
    <w:qFormat/>
    <w:rsid w:val="002A4F54"/>
    <w:rPr>
      <w:rFonts w:ascii="Arial" w:hAnsi="Arial"/>
      <w:b/>
      <w:caps/>
      <w:smallCaps w:val="0"/>
      <w:strike w:val="0"/>
      <w:dstrike w:val="0"/>
      <w:vanish w:val="0"/>
      <w:color w:val="000000"/>
      <w:sz w:val="46"/>
      <w:szCs w:val="4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Reporttitle1">
    <w:name w:val="Report title 1"/>
    <w:basedOn w:val="Normal"/>
    <w:qFormat/>
    <w:rsid w:val="00D95527"/>
    <w:pPr>
      <w:spacing w:after="360" w:line="240" w:lineRule="auto"/>
    </w:pPr>
    <w:rPr>
      <w:b/>
      <w:caps/>
      <w:sz w:val="46"/>
    </w:rPr>
  </w:style>
  <w:style w:type="paragraph" w:customStyle="1" w:styleId="Reporttitle2">
    <w:name w:val="Report title 2"/>
    <w:basedOn w:val="Reporttitle1"/>
    <w:qFormat/>
    <w:rsid w:val="00D95527"/>
    <w:pPr>
      <w:spacing w:after="120"/>
    </w:pPr>
    <w:rPr>
      <w:caps w:val="0"/>
      <w:szCs w:val="46"/>
    </w:rPr>
  </w:style>
  <w:style w:type="paragraph" w:styleId="ListParagraph">
    <w:name w:val="List Paragraph"/>
    <w:basedOn w:val="Normal"/>
    <w:uiPriority w:val="34"/>
    <w:qFormat/>
    <w:rsid w:val="00D95527"/>
    <w:pPr>
      <w:ind w:left="720"/>
      <w:contextualSpacing/>
    </w:pPr>
  </w:style>
  <w:style w:type="character" w:styleId="Hyperlink">
    <w:name w:val="Hyperlink"/>
    <w:basedOn w:val="DefaultParagraphFont"/>
    <w:uiPriority w:val="99"/>
    <w:unhideWhenUsed/>
    <w:rsid w:val="00536958"/>
    <w:rPr>
      <w:color w:val="0000FF" w:themeColor="hyperlink"/>
      <w:u w:val="single"/>
    </w:rPr>
  </w:style>
  <w:style w:type="paragraph" w:styleId="TOC2">
    <w:name w:val="toc 2"/>
    <w:basedOn w:val="Normal"/>
    <w:next w:val="Normal"/>
    <w:autoRedefine/>
    <w:uiPriority w:val="39"/>
    <w:unhideWhenUsed/>
    <w:rsid w:val="00536958"/>
    <w:pPr>
      <w:tabs>
        <w:tab w:val="right" w:leader="dot" w:pos="9356"/>
      </w:tabs>
      <w:spacing w:after="100"/>
      <w:ind w:left="220" w:right="-286"/>
    </w:pPr>
    <w:rPr>
      <w:noProof/>
    </w:rPr>
  </w:style>
  <w:style w:type="paragraph" w:styleId="NormalWeb">
    <w:name w:val="Normal (Web)"/>
    <w:basedOn w:val="Normal"/>
    <w:uiPriority w:val="99"/>
    <w:semiHidden/>
    <w:unhideWhenUsed/>
    <w:rsid w:val="00536958"/>
    <w:pPr>
      <w:spacing w:before="0" w:after="210" w:line="210" w:lineRule="atLeast"/>
      <w:jc w:val="both"/>
    </w:pPr>
    <w:rPr>
      <w:rFonts w:ascii="Times New Roman" w:eastAsia="Times New Roman" w:hAnsi="Times New Roman" w:cs="Times New Roman"/>
      <w:sz w:val="17"/>
      <w:szCs w:val="17"/>
      <w:lang w:eastAsia="en-AU"/>
    </w:rPr>
  </w:style>
  <w:style w:type="paragraph" w:styleId="TOC3">
    <w:name w:val="toc 3"/>
    <w:basedOn w:val="Normal"/>
    <w:next w:val="Normal"/>
    <w:autoRedefine/>
    <w:uiPriority w:val="39"/>
    <w:unhideWhenUsed/>
    <w:rsid w:val="00536958"/>
    <w:pPr>
      <w:spacing w:after="100"/>
      <w:ind w:left="440"/>
    </w:pPr>
  </w:style>
  <w:style w:type="paragraph" w:customStyle="1" w:styleId="Appendix">
    <w:name w:val="Appendix"/>
    <w:basedOn w:val="Heading1"/>
    <w:qFormat/>
    <w:rsid w:val="00B27914"/>
    <w:pPr>
      <w:pageBreakBefore/>
      <w:numPr>
        <w:numId w:val="3"/>
      </w:numPr>
      <w:ind w:left="0" w:firstLine="0"/>
    </w:pPr>
  </w:style>
  <w:style w:type="character" w:styleId="FollowedHyperlink">
    <w:name w:val="FollowedHyperlink"/>
    <w:basedOn w:val="DefaultParagraphFont"/>
    <w:uiPriority w:val="99"/>
    <w:semiHidden/>
    <w:unhideWhenUsed/>
    <w:rsid w:val="0066028E"/>
    <w:rPr>
      <w:color w:val="800080" w:themeColor="followedHyperlink"/>
      <w:u w:val="single"/>
    </w:rPr>
  </w:style>
  <w:style w:type="paragraph" w:styleId="NoSpacing">
    <w:name w:val="No Spacing"/>
    <w:uiPriority w:val="1"/>
    <w:qFormat/>
    <w:rsid w:val="001E07FB"/>
    <w:pPr>
      <w:spacing w:after="0" w:line="240" w:lineRule="auto"/>
    </w:pPr>
    <w:rPr>
      <w:rFonts w:ascii="Arial" w:hAnsi="Arial" w:cs="Arial"/>
    </w:rPr>
  </w:style>
  <w:style w:type="character" w:customStyle="1" w:styleId="Heading4Char">
    <w:name w:val="Heading 4 Char"/>
    <w:basedOn w:val="DefaultParagraphFont"/>
    <w:link w:val="Heading4"/>
    <w:uiPriority w:val="9"/>
    <w:rsid w:val="00E3508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937641">
      <w:bodyDiv w:val="1"/>
      <w:marLeft w:val="0"/>
      <w:marRight w:val="0"/>
      <w:marTop w:val="0"/>
      <w:marBottom w:val="0"/>
      <w:divBdr>
        <w:top w:val="none" w:sz="0" w:space="0" w:color="auto"/>
        <w:left w:val="none" w:sz="0" w:space="0" w:color="auto"/>
        <w:bottom w:val="none" w:sz="0" w:space="0" w:color="auto"/>
        <w:right w:val="none" w:sz="0" w:space="0" w:color="auto"/>
      </w:divBdr>
      <w:divsChild>
        <w:div w:id="403186425">
          <w:marLeft w:val="0"/>
          <w:marRight w:val="0"/>
          <w:marTop w:val="0"/>
          <w:marBottom w:val="0"/>
          <w:divBdr>
            <w:top w:val="none" w:sz="0" w:space="0" w:color="auto"/>
            <w:left w:val="none" w:sz="0" w:space="0" w:color="auto"/>
            <w:bottom w:val="none" w:sz="0" w:space="0" w:color="auto"/>
            <w:right w:val="none" w:sz="0" w:space="0" w:color="auto"/>
          </w:divBdr>
          <w:divsChild>
            <w:div w:id="159554806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fo@vec.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ec.vic.gov.au"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G\AppData\Roaming\Microsoft\Templates\TRIM\VEC%20Corporate%20Templates\VEC%20template%20-%20Report%20(corpor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C7B89FA-F88F-4971-82FB-0101F57FD069}"/>
</file>

<file path=customXml/itemProps2.xml><?xml version="1.0" encoding="utf-8"?>
<ds:datastoreItem xmlns:ds="http://schemas.openxmlformats.org/officeDocument/2006/customXml" ds:itemID="{41885F06-270C-42D1-BE09-A61A301CDAC7}"/>
</file>

<file path=customXml/itemProps3.xml><?xml version="1.0" encoding="utf-8"?>
<ds:datastoreItem xmlns:ds="http://schemas.openxmlformats.org/officeDocument/2006/customXml" ds:itemID="{9619A0D0-602D-4D98-8BC2-FA9F6154EBF5}"/>
</file>

<file path=customXml/itemProps4.xml><?xml version="1.0" encoding="utf-8"?>
<ds:datastoreItem xmlns:ds="http://schemas.openxmlformats.org/officeDocument/2006/customXml" ds:itemID="{3C23E3D1-AA9E-4B66-ACBE-1096C4D82AEE}"/>
</file>

<file path=docProps/app.xml><?xml version="1.0" encoding="utf-8"?>
<Properties xmlns="http://schemas.openxmlformats.org/officeDocument/2006/extended-properties" xmlns:vt="http://schemas.openxmlformats.org/officeDocument/2006/docPropsVTypes">
  <Template>VEC template - Report (corporate)</Template>
  <TotalTime>0</TotalTime>
  <Pages>14</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Victorian Electoral Commission</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Gonzalez</dc:creator>
  <cp:lastModifiedBy>Luis Gonzalez</cp:lastModifiedBy>
  <cp:revision>5</cp:revision>
  <cp:lastPrinted>2015-07-24T06:14:00Z</cp:lastPrinted>
  <dcterms:created xsi:type="dcterms:W3CDTF">2018-05-31T04:47:00Z</dcterms:created>
  <dcterms:modified xsi:type="dcterms:W3CDTF">2018-07-23T02:12:00Z</dcterms:modified>
</cp:coreProperties>
</file>