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6.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xmlns:c="http://schemas.openxmlformats.org/drawingml/2006/chart" mc:Ignorable="w14 w15 w16se w16cid wp14">
  <w:body>
    <w:p w:rsidR="00CC01DA" w:rsidRDefault="00380127" w14:paraId="0B05B79F" w14:textId="30B0BD37">
      <w:bookmarkStart w:name="_Hlk54778755" w:id="0"/>
      <w:bookmarkEnd w:id="0"/>
      <w:r>
        <w:rPr>
          <w:noProof/>
        </w:rPr>
        <w:drawing>
          <wp:anchor distT="0" distB="0" distL="114300" distR="114300" simplePos="0" relativeHeight="251658241" behindDoc="1" locked="0" layoutInCell="1" allowOverlap="1" wp14:anchorId="01D10BC4" wp14:editId="545078D2">
            <wp:simplePos x="0" y="0"/>
            <wp:positionH relativeFrom="margin">
              <wp:align>center</wp:align>
            </wp:positionH>
            <wp:positionV relativeFrom="margin">
              <wp:posOffset>-150624</wp:posOffset>
            </wp:positionV>
            <wp:extent cx="7968615" cy="796861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tretch>
                      <a:fillRect/>
                    </a:stretch>
                  </pic:blipFill>
                  <pic:spPr bwMode="auto">
                    <a:xfrm>
                      <a:off x="0" y="0"/>
                      <a:ext cx="7968615" cy="7968615"/>
                    </a:xfrm>
                    <a:prstGeom prst="rect">
                      <a:avLst/>
                    </a:prstGeom>
                    <a:noFill/>
                    <a:ln>
                      <a:noFill/>
                    </a:ln>
                  </pic:spPr>
                </pic:pic>
              </a:graphicData>
            </a:graphic>
            <wp14:sizeRelH relativeFrom="page">
              <wp14:pctWidth>0</wp14:pctWidth>
            </wp14:sizeRelH>
            <wp14:sizeRelV relativeFrom="page">
              <wp14:pctHeight>0</wp14:pctHeight>
            </wp14:sizeRelV>
          </wp:anchor>
        </w:drawing>
      </w:r>
      <w:r w:rsidR="00F417D5">
        <w:rPr>
          <w:noProof/>
        </w:rPr>
        <mc:AlternateContent>
          <mc:Choice Requires="wps">
            <w:drawing>
              <wp:anchor distT="0" distB="0" distL="114300" distR="114300" simplePos="0" relativeHeight="251658242" behindDoc="0" locked="0" layoutInCell="1" allowOverlap="1" wp14:anchorId="2A50B9BF" wp14:editId="3619E36C">
                <wp:simplePos x="0" y="0"/>
                <wp:positionH relativeFrom="column">
                  <wp:posOffset>-121285</wp:posOffset>
                </wp:positionH>
                <wp:positionV relativeFrom="paragraph">
                  <wp:posOffset>-641985</wp:posOffset>
                </wp:positionV>
                <wp:extent cx="6445250" cy="2774950"/>
                <wp:effectExtent l="0" t="0" r="0" b="6350"/>
                <wp:wrapNone/>
                <wp:docPr id="4" name="Text Box 4"/>
                <wp:cNvGraphicFramePr/>
                <a:graphic xmlns:a="http://schemas.openxmlformats.org/drawingml/2006/main">
                  <a:graphicData uri="http://schemas.microsoft.com/office/word/2010/wordprocessingShape">
                    <wps:wsp>
                      <wps:cNvSpPr txBox="1"/>
                      <wps:spPr>
                        <a:xfrm>
                          <a:off x="0" y="0"/>
                          <a:ext cx="6445250" cy="2774950"/>
                        </a:xfrm>
                        <a:prstGeom prst="rect">
                          <a:avLst/>
                        </a:prstGeom>
                        <a:noFill/>
                        <a:ln w="6350">
                          <a:noFill/>
                        </a:ln>
                      </wps:spPr>
                      <wps:txbx>
                        <w:txbxContent>
                          <w:p w:rsidR="00B35F46" w:rsidP="00B40F67" w:rsidRDefault="00B35F46" w14:paraId="365663A1" w14:textId="77777777">
                            <w:pPr>
                              <w:pStyle w:val="DOCUMENTTITLE-WHITE"/>
                              <w:spacing w:line="240" w:lineRule="atLeast"/>
                              <w:rPr>
                                <w:rFonts w:ascii="GT Walsheim Bold" w:hAnsi="GT Walsheim Bold" w:cs="GT Walsheim (OTF) Bold"/>
                                <w:b w:val="0"/>
                              </w:rPr>
                            </w:pPr>
                            <w:r w:rsidRPr="005E55DD">
                              <w:rPr>
                                <w:rFonts w:ascii="GT Walsheim Bold" w:hAnsi="GT Walsheim Bold" w:cs="GT Walsheim (OTF) Bold"/>
                                <w:b w:val="0"/>
                              </w:rPr>
                              <w:t xml:space="preserve">Local Council Representation and Subdivision Reviews 2019-20 </w:t>
                            </w:r>
                          </w:p>
                          <w:p w:rsidRPr="005E55DD" w:rsidR="00B35F46" w:rsidP="00B40F67" w:rsidRDefault="00B35F46" w14:paraId="440F3648" w14:textId="62DC3E7E">
                            <w:pPr>
                              <w:pStyle w:val="DOCUMENTTITLE-WHITE"/>
                              <w:spacing w:line="240" w:lineRule="atLeast"/>
                              <w:rPr>
                                <w:rFonts w:ascii="GT Walsheim Bold" w:hAnsi="GT Walsheim Bold" w:cs="GT Walsheim (OTF) Bold"/>
                                <w:b w:val="0"/>
                              </w:rPr>
                            </w:pPr>
                            <w:r>
                              <w:rPr>
                                <w:rFonts w:ascii="GT Walsheim" w:hAnsi="GT Walsheim"/>
                                <w:b w:val="0"/>
                              </w:rPr>
                              <w:t>Program Report</w:t>
                            </w:r>
                          </w:p>
                          <w:p w:rsidRPr="00B40F67" w:rsidR="00B35F46" w:rsidP="00B40F67" w:rsidRDefault="00B35F46" w14:paraId="6A59F125" w14:textId="415E93AC">
                            <w:pPr>
                              <w:pStyle w:val="PUBLICATIONDATEWHITE"/>
                              <w:rPr>
                                <w:rFonts w:ascii="GT Walsheim Light" w:hAnsi="GT Walsheim Ligh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613857C">
              <v:shapetype id="_x0000_t202" coordsize="21600,21600" o:spt="202" path="m,l,21600r21600,l21600,xe" w14:anchorId="2A50B9BF">
                <v:stroke joinstyle="miter"/>
                <v:path gradientshapeok="t" o:connecttype="rect"/>
              </v:shapetype>
              <v:shape id="Text Box 4" style="position:absolute;margin-left:-9.55pt;margin-top:-50.55pt;width:507.5pt;height:218.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">
                <v:textbox>
                  <w:txbxContent>
                    <w:p w:rsidR="00B35F46" w:rsidP="00B40F67" w:rsidRDefault="00B35F46" w14:paraId="436EE85D" w14:textId="77777777">
                      <w:pPr>
                        <w:pStyle w:val="DOCUMENTTITLE-WHITE"/>
                        <w:spacing w:line="240" w:lineRule="atLeast"/>
                        <w:rPr>
                          <w:rFonts w:ascii="GT Walsheim Bold" w:hAnsi="GT Walsheim Bold" w:cs="GT Walsheim (OTF) Bold"/>
                          <w:b w:val="0"/>
                        </w:rPr>
                      </w:pPr>
                      <w:r w:rsidRPr="005E55DD">
                        <w:rPr>
                          <w:rFonts w:ascii="GT Walsheim Bold" w:hAnsi="GT Walsheim Bold" w:cs="GT Walsheim (OTF) Bold"/>
                          <w:b w:val="0"/>
                        </w:rPr>
                        <w:t xml:space="preserve">Local Council Representation and Subdivision Reviews 2019-20 </w:t>
                      </w:r>
                    </w:p>
                    <w:p w:rsidRPr="005E55DD" w:rsidR="00B35F46" w:rsidP="00B40F67" w:rsidRDefault="00B35F46" w14:paraId="6CC83990" w14:textId="62DC3E7E">
                      <w:pPr>
                        <w:pStyle w:val="DOCUMENTTITLE-WHITE"/>
                        <w:spacing w:line="240" w:lineRule="atLeast"/>
                        <w:rPr>
                          <w:rFonts w:ascii="GT Walsheim Bold" w:hAnsi="GT Walsheim Bold" w:cs="GT Walsheim (OTF) Bold"/>
                          <w:b w:val="0"/>
                        </w:rPr>
                      </w:pPr>
                      <w:r>
                        <w:rPr>
                          <w:rFonts w:ascii="GT Walsheim" w:hAnsi="GT Walsheim"/>
                          <w:b w:val="0"/>
                        </w:rPr>
                        <w:t>Program Report</w:t>
                      </w:r>
                    </w:p>
                    <w:p w:rsidRPr="00B40F67" w:rsidR="00B35F46" w:rsidP="00B40F67" w:rsidRDefault="00B35F46" w14:paraId="672A6659" w14:textId="415E93AC">
                      <w:pPr>
                        <w:pStyle w:val="PUBLICATIONDATEWHITE"/>
                        <w:rPr>
                          <w:rFonts w:ascii="GT Walsheim Light" w:hAnsi="GT Walsheim Light"/>
                        </w:rPr>
                      </w:pPr>
                    </w:p>
                  </w:txbxContent>
                </v:textbox>
              </v:shape>
            </w:pict>
          </mc:Fallback>
        </mc:AlternateContent>
      </w:r>
      <w:r w:rsidR="00F417D5">
        <w:rPr>
          <w:noProof/>
        </w:rPr>
        <w:drawing>
          <wp:anchor distT="0" distB="0" distL="114300" distR="114300" simplePos="0" relativeHeight="251658240" behindDoc="1" locked="0" layoutInCell="1" allowOverlap="1" wp14:anchorId="13E4C7B5" wp14:editId="1313CF09">
            <wp:simplePos x="0" y="0"/>
            <wp:positionH relativeFrom="margin">
              <wp:posOffset>-864235</wp:posOffset>
            </wp:positionH>
            <wp:positionV relativeFrom="margin">
              <wp:posOffset>-1080135</wp:posOffset>
            </wp:positionV>
            <wp:extent cx="7570470" cy="107061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tretch>
                      <a:fillRect/>
                    </a:stretch>
                  </pic:blipFill>
                  <pic:spPr bwMode="auto">
                    <a:xfrm>
                      <a:off x="0" y="0"/>
                      <a:ext cx="7570470" cy="10706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2682" w:rsidRDefault="00C01FE0" w14:paraId="756205FB" w14:textId="44C681EC">
      <w:r>
        <w:rPr>
          <w:rFonts w:ascii="Century Gothic" w:hAnsi="Century Gothic" w:cs="GT Walsheim Bold"/>
          <w:b/>
          <w:bCs/>
          <w:noProof/>
          <w:color w:val="000000"/>
          <w:szCs w:val="18"/>
          <w:lang w:val="en-GB"/>
        </w:rPr>
        <w:drawing>
          <wp:anchor distT="0" distB="0" distL="114300" distR="114300" simplePos="0" relativeHeight="251658243" behindDoc="0" locked="0" layoutInCell="1" allowOverlap="1" wp14:anchorId="4B0963A2" wp14:editId="0A1980AC">
            <wp:simplePos x="0" y="0"/>
            <wp:positionH relativeFrom="column">
              <wp:posOffset>4828540</wp:posOffset>
            </wp:positionH>
            <wp:positionV relativeFrom="paragraph">
              <wp:posOffset>8204458</wp:posOffset>
            </wp:positionV>
            <wp:extent cx="1584000" cy="549110"/>
            <wp:effectExtent l="0" t="0" r="0" b="381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84000" cy="549110"/>
                    </a:xfrm>
                    <a:prstGeom prst="rect">
                      <a:avLst/>
                    </a:prstGeom>
                    <a:noFill/>
                    <a:ln>
                      <a:noFill/>
                    </a:ln>
                  </pic:spPr>
                </pic:pic>
              </a:graphicData>
            </a:graphic>
            <wp14:sizeRelH relativeFrom="page">
              <wp14:pctWidth>0</wp14:pctWidth>
            </wp14:sizeRelH>
            <wp14:sizeRelV relativeFrom="page">
              <wp14:pctHeight>0</wp14:pctHeight>
            </wp14:sizeRelV>
          </wp:anchor>
        </w:drawing>
      </w:r>
      <w:r w:rsidR="009F2682">
        <w:br w:type="page"/>
      </w:r>
    </w:p>
    <w:p w:rsidR="002B2047" w:rsidRDefault="002B2047" w14:paraId="763B44CA" w14:textId="77777777">
      <w:pPr>
        <w:rPr>
          <w:rFonts w:cs="GT Walsheim Light"/>
          <w:color w:val="000000"/>
          <w:spacing w:val="-2"/>
          <w:lang w:val="en-GB"/>
        </w:rPr>
        <w:sectPr w:rsidR="002B2047" w:rsidSect="004A3B4C">
          <w:type w:val="oddPage"/>
          <w:pgSz w:w="11907" w:h="16840" w:code="9"/>
          <w:pgMar w:top="1701" w:right="1361" w:bottom="1701" w:left="1361" w:header="510" w:footer="340" w:gutter="0"/>
          <w:pgNumType w:start="0"/>
          <w:cols w:space="454" w:num="2"/>
          <w:noEndnote/>
          <w:docGrid w:linePitch="299"/>
          <w15:footnoteColumns w:val="2"/>
        </w:sectPr>
      </w:pPr>
    </w:p>
    <w:tbl>
      <w:tblPr>
        <w:tblStyle w:val="Style3"/>
        <w:tblpPr w:leftFromText="180" w:rightFromText="180" w:vertAnchor="text" w:tblpY="1"/>
        <w:tblOverlap w:val="never"/>
        <w:tblW w:w="0" w:type="auto"/>
        <w:tblLayout w:type="fixed"/>
        <w:tblLook w:val="04A0" w:firstRow="1" w:lastRow="0" w:firstColumn="1" w:lastColumn="0" w:noHBand="0" w:noVBand="1"/>
      </w:tblPr>
      <w:tblGrid>
        <w:gridCol w:w="2835"/>
        <w:gridCol w:w="142"/>
      </w:tblGrid>
      <w:tr w:rsidR="000C7A76" w:rsidTr="00B35F46" w14:paraId="4B450340" w14:textId="77777777">
        <w:trPr>
          <w:gridAfter w:val="1"/>
          <w:wAfter w:w="142" w:type="dxa"/>
          <w:trHeight w:val="1560"/>
        </w:trPr>
        <w:tc>
          <w:tcPr>
            <w:tcW w:w="2835" w:type="dxa"/>
          </w:tcPr>
          <w:p w:rsidR="000C7A76" w:rsidP="00B35F46" w:rsidRDefault="000C7A76" w14:paraId="6779EB4E" w14:textId="77777777">
            <w:pPr>
              <w:pStyle w:val="VECNormal"/>
            </w:pPr>
            <w:r>
              <w:rPr>
                <w:noProof/>
              </w:rPr>
              <w:lastRenderedPageBreak/>
              <w:drawing>
                <wp:inline distT="0" distB="0" distL="0" distR="0" wp14:anchorId="2EC21A1F" wp14:editId="6770DC58">
                  <wp:extent cx="1584000" cy="5527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84000" cy="552750"/>
                          </a:xfrm>
                          <a:prstGeom prst="rect">
                            <a:avLst/>
                          </a:prstGeom>
                          <a:noFill/>
                          <a:ln>
                            <a:noFill/>
                          </a:ln>
                        </pic:spPr>
                      </pic:pic>
                    </a:graphicData>
                  </a:graphic>
                </wp:inline>
              </w:drawing>
            </w:r>
          </w:p>
        </w:tc>
      </w:tr>
      <w:tr w:rsidR="000C7A76" w:rsidTr="00B35F46" w14:paraId="18B69014" w14:textId="77777777">
        <w:trPr>
          <w:trHeight w:val="9033"/>
        </w:trPr>
        <w:tc>
          <w:tcPr>
            <w:tcW w:w="2977" w:type="dxa"/>
            <w:gridSpan w:val="2"/>
          </w:tcPr>
          <w:p w:rsidRPr="00CD591F" w:rsidR="000C7A76" w:rsidP="00B35F46" w:rsidRDefault="000C7A76" w14:paraId="319A937B" w14:textId="77777777">
            <w:pPr>
              <w:pStyle w:val="BACKCOVERTEXTRULEBELOW"/>
            </w:pPr>
            <w:r w:rsidRPr="00CD591F">
              <w:rPr>
                <w:rStyle w:val="MEDIUM"/>
                <w:rFonts w:ascii="Arial" w:hAnsi="Arial" w:cs="Arial"/>
                <w:b/>
                <w:bCs/>
              </w:rPr>
              <w:t>© State of Victoria</w:t>
            </w:r>
            <w:r w:rsidRPr="00CD591F">
              <w:rPr>
                <w:rStyle w:val="MEDIUM"/>
                <w:rFonts w:ascii="Arial" w:hAnsi="Arial" w:cs="Arial"/>
              </w:rPr>
              <w:br/>
            </w:r>
            <w:r w:rsidRPr="00CD591F">
              <w:t>(Victorian Electoral Commission)</w:t>
            </w:r>
            <w:r w:rsidRPr="00CD591F">
              <w:br/>
            </w:r>
            <w:r w:rsidRPr="00CD591F">
              <w:t>2020</w:t>
            </w:r>
          </w:p>
          <w:p w:rsidRPr="00CD591F" w:rsidR="000C7A76" w:rsidP="00B35F46" w:rsidRDefault="000C7A76" w14:paraId="1218985F" w14:textId="78366557">
            <w:pPr>
              <w:pStyle w:val="BACKCOVERTEXTRULEBELOW"/>
            </w:pPr>
            <w:r w:rsidRPr="00096688">
              <w:rPr>
                <w:noProof/>
              </w:rPr>
              <w:drawing>
                <wp:anchor distT="0" distB="0" distL="114300" distR="114300" simplePos="0" relativeHeight="251658252" behindDoc="0" locked="0" layoutInCell="1" allowOverlap="1" wp14:anchorId="6FC207F0" wp14:editId="2C925921">
                  <wp:simplePos x="0" y="0"/>
                  <wp:positionH relativeFrom="column">
                    <wp:posOffset>309</wp:posOffset>
                  </wp:positionH>
                  <wp:positionV relativeFrom="paragraph">
                    <wp:posOffset>2403435</wp:posOffset>
                  </wp:positionV>
                  <wp:extent cx="828675" cy="351286"/>
                  <wp:effectExtent l="0" t="0" r="0" b="0"/>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28675" cy="3512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D591F">
              <w:t>This work,</w:t>
            </w:r>
            <w:r>
              <w:t xml:space="preserve"> </w:t>
            </w:r>
            <w:r w:rsidRPr="000C7A76">
              <w:rPr>
                <w:noProof/>
                <w:lang w:val="en-AU"/>
              </w:rPr>
              <w:t>Local Council Representation and Subdivision Reviews 2019-20</w:t>
            </w:r>
            <w:r w:rsidRPr="00CD591F">
              <w:t>, is licensed under a Creative Commons Attribution 4.0 licence [http://creativecommons.org/licenses/by/4.0/]. You are free to share this work under that licence, on the condition that you do not change any content and you credit the State of Victoria (Victorian Electoral Commission) as author and comply with the other licence terms. The licence does not apply to any branding, including Government logos.</w:t>
            </w:r>
          </w:p>
          <w:p w:rsidRPr="000260A4" w:rsidR="000C7A76" w:rsidP="00B35F46" w:rsidRDefault="000C7A76" w14:paraId="549A4150" w14:textId="6AD509CB">
            <w:pPr>
              <w:rPr>
                <w:sz w:val="8"/>
                <w:szCs w:val="8"/>
              </w:rPr>
            </w:pPr>
          </w:p>
          <w:p w:rsidRPr="00CD591F" w:rsidR="000C7A76" w:rsidP="00B35F46" w:rsidRDefault="000C7A76" w14:paraId="3CC87ADF" w14:textId="77777777">
            <w:pPr>
              <w:pStyle w:val="BACKCOVERTEXTRULEBELOW"/>
            </w:pPr>
            <w:r w:rsidRPr="00CD591F">
              <w:t>Level 11, 530 Collins Street</w:t>
            </w:r>
            <w:r w:rsidRPr="00CD591F">
              <w:br/>
            </w:r>
            <w:r w:rsidRPr="00CD591F">
              <w:t>Melbourne Victoria 3000</w:t>
            </w:r>
            <w:r w:rsidRPr="00CD591F">
              <w:br/>
            </w:r>
            <w:r w:rsidRPr="00CD591F">
              <w:rPr>
                <w:rStyle w:val="MEDIUM"/>
                <w:rFonts w:ascii="Arial" w:hAnsi="Arial" w:cs="Arial"/>
              </w:rPr>
              <w:t>T</w:t>
            </w:r>
            <w:r w:rsidRPr="00CD591F">
              <w:t xml:space="preserve"> 131 832</w:t>
            </w:r>
            <w:r w:rsidRPr="00CD591F">
              <w:br/>
            </w:r>
            <w:r w:rsidRPr="00CD591F">
              <w:t>info@vec.vic.gov.au</w:t>
            </w:r>
            <w:r w:rsidRPr="00CD591F">
              <w:br/>
            </w:r>
            <w:r w:rsidRPr="00CD591F">
              <w:t>vec.vic.gov.au</w:t>
            </w:r>
          </w:p>
          <w:p w:rsidR="000C7A76" w:rsidP="00B35F46" w:rsidRDefault="000C7A76" w14:paraId="721E8A8F" w14:textId="77777777">
            <w:pPr>
              <w:pStyle w:val="VECNormal"/>
            </w:pPr>
          </w:p>
        </w:tc>
      </w:tr>
    </w:tbl>
    <w:p w:rsidR="006F6D4B" w:rsidRDefault="006F6D4B" w14:paraId="27956984" w14:textId="375C97E0">
      <w:pPr>
        <w:rPr>
          <w:rFonts w:cs="GT Walsheim Light"/>
          <w:color w:val="000000"/>
          <w:spacing w:val="-2"/>
          <w:lang w:val="en-GB"/>
        </w:rPr>
        <w:sectPr w:rsidR="006F6D4B" w:rsidSect="002B2047">
          <w:type w:val="evenPage"/>
          <w:pgSz w:w="11907" w:h="16840" w:code="9"/>
          <w:pgMar w:top="1701" w:right="1361" w:bottom="1701" w:left="1361" w:header="510" w:footer="340" w:gutter="0"/>
          <w:pgNumType w:start="0"/>
          <w:cols w:space="454" w:num="2"/>
          <w:noEndnote/>
          <w:docGrid w:linePitch="299"/>
          <w15:footnoteColumns w:val="2"/>
        </w:sectPr>
      </w:pPr>
    </w:p>
    <w:p w:rsidR="003C11AB" w:rsidRDefault="003C11AB" w14:paraId="0AF66696" w14:textId="287A77EC">
      <w:pPr>
        <w:rPr>
          <w:rFonts w:ascii="GT Walsheim Bold" w:hAnsi="GT Walsheim Bold" w:cs="GT Walsheim Bold"/>
          <w:bCs/>
          <w:color w:val="00263A"/>
          <w:sz w:val="40"/>
          <w:szCs w:val="40"/>
          <w:lang w:val="en-GB"/>
        </w:rPr>
      </w:pPr>
    </w:p>
    <w:p w:rsidR="00BC20C2" w:rsidP="00672D1A" w:rsidRDefault="00BC20C2" w14:paraId="59BC7841" w14:textId="4D993E43">
      <w:pPr>
        <w:pStyle w:val="Heading2hidefromTOC"/>
      </w:pPr>
      <w:r>
        <w:t>Contents</w:t>
      </w:r>
    </w:p>
    <w:p w:rsidR="00526CC8" w:rsidRDefault="0068591E" w14:paraId="6020D9F9" w14:textId="6F4D9156">
      <w:pPr>
        <w:pStyle w:val="TOC1"/>
        <w:rPr>
          <w:rFonts w:asciiTheme="minorHAnsi" w:hAnsiTheme="minorHAnsi" w:eastAsiaTheme="minorEastAsia"/>
          <w:sz w:val="22"/>
          <w:szCs w:val="22"/>
          <w:lang w:eastAsia="en-AU"/>
        </w:rPr>
      </w:pPr>
      <w:r>
        <w:rPr>
          <w:bCs/>
          <w:color w:val="000000"/>
          <w:spacing w:val="-2"/>
        </w:rPr>
        <w:fldChar w:fldCharType="begin"/>
      </w:r>
      <w:r>
        <w:rPr>
          <w:bCs/>
          <w:color w:val="000000"/>
          <w:spacing w:val="-2"/>
        </w:rPr>
        <w:instrText xml:space="preserve"> TOC \h \z \t "H3 - 12/14,2,H1,1" </w:instrText>
      </w:r>
      <w:r>
        <w:rPr>
          <w:bCs/>
          <w:color w:val="000000"/>
          <w:spacing w:val="-2"/>
        </w:rPr>
        <w:fldChar w:fldCharType="separate"/>
      </w:r>
      <w:hyperlink w:history="1" w:anchor="_Toc57718836">
        <w:r w:rsidRPr="007F76BD" w:rsidR="00526CC8">
          <w:rPr>
            <w:rStyle w:val="Hyperlink"/>
          </w:rPr>
          <w:t>Setting the scene</w:t>
        </w:r>
        <w:r w:rsidR="00526CC8">
          <w:rPr>
            <w:webHidden/>
          </w:rPr>
          <w:tab/>
        </w:r>
        <w:r w:rsidR="00526CC8">
          <w:rPr>
            <w:webHidden/>
          </w:rPr>
          <w:fldChar w:fldCharType="begin"/>
        </w:r>
        <w:r w:rsidR="00526CC8">
          <w:rPr>
            <w:webHidden/>
          </w:rPr>
          <w:instrText xml:space="preserve"> PAGEREF _Toc57718836 \h </w:instrText>
        </w:r>
        <w:r w:rsidR="00526CC8">
          <w:rPr>
            <w:webHidden/>
          </w:rPr>
        </w:r>
        <w:r w:rsidR="00526CC8">
          <w:rPr>
            <w:webHidden/>
          </w:rPr>
          <w:fldChar w:fldCharType="separate"/>
        </w:r>
        <w:r w:rsidR="00DE2502">
          <w:rPr>
            <w:webHidden/>
          </w:rPr>
          <w:t>1</w:t>
        </w:r>
        <w:r w:rsidR="00526CC8">
          <w:rPr>
            <w:webHidden/>
          </w:rPr>
          <w:fldChar w:fldCharType="end"/>
        </w:r>
      </w:hyperlink>
    </w:p>
    <w:p w:rsidR="00526CC8" w:rsidRDefault="00FF616D" w14:paraId="67571CD1" w14:textId="136215CF">
      <w:pPr>
        <w:pStyle w:val="TOC2"/>
        <w:rPr>
          <w:rFonts w:asciiTheme="minorHAnsi" w:hAnsiTheme="minorHAnsi" w:eastAsiaTheme="minorEastAsia"/>
          <w:noProof/>
          <w:sz w:val="22"/>
          <w:szCs w:val="22"/>
          <w:lang w:eastAsia="en-AU"/>
        </w:rPr>
      </w:pPr>
      <w:hyperlink w:history="1" w:anchor="_Toc57718837">
        <w:r w:rsidRPr="007F76BD" w:rsidR="00526CC8">
          <w:rPr>
            <w:rStyle w:val="Hyperlink"/>
            <w:noProof/>
          </w:rPr>
          <w:t>About the VEC</w:t>
        </w:r>
        <w:r w:rsidR="00526CC8">
          <w:rPr>
            <w:noProof/>
            <w:webHidden/>
          </w:rPr>
          <w:tab/>
        </w:r>
        <w:r w:rsidR="00526CC8">
          <w:rPr>
            <w:noProof/>
            <w:webHidden/>
          </w:rPr>
          <w:fldChar w:fldCharType="begin"/>
        </w:r>
        <w:r w:rsidR="00526CC8">
          <w:rPr>
            <w:noProof/>
            <w:webHidden/>
          </w:rPr>
          <w:instrText xml:space="preserve"> PAGEREF _Toc57718837 \h </w:instrText>
        </w:r>
        <w:r w:rsidR="00526CC8">
          <w:rPr>
            <w:noProof/>
            <w:webHidden/>
          </w:rPr>
        </w:r>
        <w:r w:rsidR="00526CC8">
          <w:rPr>
            <w:noProof/>
            <w:webHidden/>
          </w:rPr>
          <w:fldChar w:fldCharType="separate"/>
        </w:r>
        <w:r w:rsidR="00DE2502">
          <w:rPr>
            <w:noProof/>
            <w:webHidden/>
          </w:rPr>
          <w:t>1</w:t>
        </w:r>
        <w:r w:rsidR="00526CC8">
          <w:rPr>
            <w:noProof/>
            <w:webHidden/>
          </w:rPr>
          <w:fldChar w:fldCharType="end"/>
        </w:r>
      </w:hyperlink>
    </w:p>
    <w:p w:rsidR="00526CC8" w:rsidRDefault="00FF616D" w14:paraId="13F96554" w14:textId="4520E4E8">
      <w:pPr>
        <w:pStyle w:val="TOC2"/>
        <w:rPr>
          <w:rFonts w:asciiTheme="minorHAnsi" w:hAnsiTheme="minorHAnsi" w:eastAsiaTheme="minorEastAsia"/>
          <w:noProof/>
          <w:sz w:val="22"/>
          <w:szCs w:val="22"/>
          <w:lang w:eastAsia="en-AU"/>
        </w:rPr>
      </w:pPr>
      <w:hyperlink w:history="1" w:anchor="_Toc57718838">
        <w:r w:rsidRPr="007F76BD" w:rsidR="00526CC8">
          <w:rPr>
            <w:rStyle w:val="Hyperlink"/>
            <w:noProof/>
          </w:rPr>
          <w:t>Statutory responsibility</w:t>
        </w:r>
        <w:r w:rsidR="00526CC8">
          <w:rPr>
            <w:noProof/>
            <w:webHidden/>
          </w:rPr>
          <w:tab/>
        </w:r>
        <w:r w:rsidR="00526CC8">
          <w:rPr>
            <w:noProof/>
            <w:webHidden/>
          </w:rPr>
          <w:fldChar w:fldCharType="begin"/>
        </w:r>
        <w:r w:rsidR="00526CC8">
          <w:rPr>
            <w:noProof/>
            <w:webHidden/>
          </w:rPr>
          <w:instrText xml:space="preserve"> PAGEREF _Toc57718838 \h </w:instrText>
        </w:r>
        <w:r w:rsidR="00526CC8">
          <w:rPr>
            <w:noProof/>
            <w:webHidden/>
          </w:rPr>
        </w:r>
        <w:r w:rsidR="00526CC8">
          <w:rPr>
            <w:noProof/>
            <w:webHidden/>
          </w:rPr>
          <w:fldChar w:fldCharType="separate"/>
        </w:r>
        <w:r w:rsidR="00DE2502">
          <w:rPr>
            <w:noProof/>
            <w:webHidden/>
          </w:rPr>
          <w:t>1</w:t>
        </w:r>
        <w:r w:rsidR="00526CC8">
          <w:rPr>
            <w:noProof/>
            <w:webHidden/>
          </w:rPr>
          <w:fldChar w:fldCharType="end"/>
        </w:r>
      </w:hyperlink>
    </w:p>
    <w:p w:rsidR="00526CC8" w:rsidRDefault="00FF616D" w14:paraId="61B11477" w14:textId="371B8AE4">
      <w:pPr>
        <w:pStyle w:val="TOC1"/>
        <w:rPr>
          <w:rFonts w:asciiTheme="minorHAnsi" w:hAnsiTheme="minorHAnsi" w:eastAsiaTheme="minorEastAsia"/>
          <w:sz w:val="22"/>
          <w:szCs w:val="22"/>
          <w:lang w:eastAsia="en-AU"/>
        </w:rPr>
      </w:pPr>
      <w:hyperlink w:history="1" w:anchor="_Toc57718839">
        <w:r w:rsidRPr="007F76BD" w:rsidR="00526CC8">
          <w:rPr>
            <w:rStyle w:val="Hyperlink"/>
          </w:rPr>
          <w:t>About the reviews</w:t>
        </w:r>
        <w:r w:rsidR="00526CC8">
          <w:rPr>
            <w:webHidden/>
          </w:rPr>
          <w:tab/>
        </w:r>
        <w:r w:rsidR="00526CC8">
          <w:rPr>
            <w:webHidden/>
          </w:rPr>
          <w:fldChar w:fldCharType="begin"/>
        </w:r>
        <w:r w:rsidR="00526CC8">
          <w:rPr>
            <w:webHidden/>
          </w:rPr>
          <w:instrText xml:space="preserve"> PAGEREF _Toc57718839 \h </w:instrText>
        </w:r>
        <w:r w:rsidR="00526CC8">
          <w:rPr>
            <w:webHidden/>
          </w:rPr>
        </w:r>
        <w:r w:rsidR="00526CC8">
          <w:rPr>
            <w:webHidden/>
          </w:rPr>
          <w:fldChar w:fldCharType="separate"/>
        </w:r>
        <w:r w:rsidR="00DE2502">
          <w:rPr>
            <w:webHidden/>
          </w:rPr>
          <w:t>5</w:t>
        </w:r>
        <w:r w:rsidR="00526CC8">
          <w:rPr>
            <w:webHidden/>
          </w:rPr>
          <w:fldChar w:fldCharType="end"/>
        </w:r>
      </w:hyperlink>
    </w:p>
    <w:p w:rsidR="00526CC8" w:rsidRDefault="00FF616D" w14:paraId="616B07F9" w14:textId="06D28E99">
      <w:pPr>
        <w:pStyle w:val="TOC2"/>
        <w:rPr>
          <w:rFonts w:asciiTheme="minorHAnsi" w:hAnsiTheme="minorHAnsi" w:eastAsiaTheme="minorEastAsia"/>
          <w:noProof/>
          <w:sz w:val="22"/>
          <w:szCs w:val="22"/>
          <w:lang w:eastAsia="en-AU"/>
        </w:rPr>
      </w:pPr>
      <w:hyperlink w:history="1" w:anchor="_Toc57718840">
        <w:r w:rsidRPr="007F76BD" w:rsidR="00526CC8">
          <w:rPr>
            <w:rStyle w:val="Hyperlink"/>
            <w:noProof/>
          </w:rPr>
          <w:t>Commencement of the 2019-20 electoral representation reviews</w:t>
        </w:r>
        <w:r w:rsidR="00526CC8">
          <w:rPr>
            <w:noProof/>
            <w:webHidden/>
          </w:rPr>
          <w:tab/>
        </w:r>
        <w:r w:rsidR="00526CC8">
          <w:rPr>
            <w:noProof/>
            <w:webHidden/>
          </w:rPr>
          <w:fldChar w:fldCharType="begin"/>
        </w:r>
        <w:r w:rsidR="00526CC8">
          <w:rPr>
            <w:noProof/>
            <w:webHidden/>
          </w:rPr>
          <w:instrText xml:space="preserve"> PAGEREF _Toc57718840 \h </w:instrText>
        </w:r>
        <w:r w:rsidR="00526CC8">
          <w:rPr>
            <w:noProof/>
            <w:webHidden/>
          </w:rPr>
        </w:r>
        <w:r w:rsidR="00526CC8">
          <w:rPr>
            <w:noProof/>
            <w:webHidden/>
          </w:rPr>
          <w:fldChar w:fldCharType="separate"/>
        </w:r>
        <w:r w:rsidR="00DE2502">
          <w:rPr>
            <w:noProof/>
            <w:webHidden/>
          </w:rPr>
          <w:t>5</w:t>
        </w:r>
        <w:r w:rsidR="00526CC8">
          <w:rPr>
            <w:noProof/>
            <w:webHidden/>
          </w:rPr>
          <w:fldChar w:fldCharType="end"/>
        </w:r>
      </w:hyperlink>
    </w:p>
    <w:p w:rsidR="00526CC8" w:rsidRDefault="00FF616D" w14:paraId="621DC721" w14:textId="7F563FE8">
      <w:pPr>
        <w:pStyle w:val="TOC2"/>
        <w:rPr>
          <w:rFonts w:asciiTheme="minorHAnsi" w:hAnsiTheme="minorHAnsi" w:eastAsiaTheme="minorEastAsia"/>
          <w:noProof/>
          <w:sz w:val="22"/>
          <w:szCs w:val="22"/>
          <w:lang w:eastAsia="en-AU"/>
        </w:rPr>
      </w:pPr>
      <w:hyperlink w:history="1" w:anchor="_Toc57718841">
        <w:r w:rsidRPr="007F76BD" w:rsidR="00526CC8">
          <w:rPr>
            <w:rStyle w:val="Hyperlink"/>
            <w:noProof/>
          </w:rPr>
          <w:t>Principles underlying the VEC’s review work</w:t>
        </w:r>
        <w:r w:rsidR="00526CC8">
          <w:rPr>
            <w:noProof/>
            <w:webHidden/>
          </w:rPr>
          <w:tab/>
        </w:r>
        <w:r w:rsidR="00526CC8">
          <w:rPr>
            <w:noProof/>
            <w:webHidden/>
          </w:rPr>
          <w:fldChar w:fldCharType="begin"/>
        </w:r>
        <w:r w:rsidR="00526CC8">
          <w:rPr>
            <w:noProof/>
            <w:webHidden/>
          </w:rPr>
          <w:instrText xml:space="preserve"> PAGEREF _Toc57718841 \h </w:instrText>
        </w:r>
        <w:r w:rsidR="00526CC8">
          <w:rPr>
            <w:noProof/>
            <w:webHidden/>
          </w:rPr>
        </w:r>
        <w:r w:rsidR="00526CC8">
          <w:rPr>
            <w:noProof/>
            <w:webHidden/>
          </w:rPr>
          <w:fldChar w:fldCharType="separate"/>
        </w:r>
        <w:r w:rsidR="00DE2502">
          <w:rPr>
            <w:noProof/>
            <w:webHidden/>
          </w:rPr>
          <w:t>5</w:t>
        </w:r>
        <w:r w:rsidR="00526CC8">
          <w:rPr>
            <w:noProof/>
            <w:webHidden/>
          </w:rPr>
          <w:fldChar w:fldCharType="end"/>
        </w:r>
      </w:hyperlink>
    </w:p>
    <w:p w:rsidR="00526CC8" w:rsidRDefault="00FF616D" w14:paraId="2B6D1781" w14:textId="377C17DF">
      <w:pPr>
        <w:pStyle w:val="TOC2"/>
        <w:rPr>
          <w:rFonts w:asciiTheme="minorHAnsi" w:hAnsiTheme="minorHAnsi" w:eastAsiaTheme="minorEastAsia"/>
          <w:noProof/>
          <w:sz w:val="22"/>
          <w:szCs w:val="22"/>
          <w:lang w:eastAsia="en-AU"/>
        </w:rPr>
      </w:pPr>
      <w:hyperlink w:history="1" w:anchor="_Toc57718842">
        <w:r w:rsidRPr="007F76BD" w:rsidR="00526CC8">
          <w:rPr>
            <w:rStyle w:val="Hyperlink"/>
            <w:noProof/>
          </w:rPr>
          <w:t>How the VEC conducted the reviews</w:t>
        </w:r>
        <w:r w:rsidR="00526CC8">
          <w:rPr>
            <w:noProof/>
            <w:webHidden/>
          </w:rPr>
          <w:tab/>
        </w:r>
        <w:r w:rsidR="00526CC8">
          <w:rPr>
            <w:noProof/>
            <w:webHidden/>
          </w:rPr>
          <w:fldChar w:fldCharType="begin"/>
        </w:r>
        <w:r w:rsidR="00526CC8">
          <w:rPr>
            <w:noProof/>
            <w:webHidden/>
          </w:rPr>
          <w:instrText xml:space="preserve"> PAGEREF _Toc57718842 \h </w:instrText>
        </w:r>
        <w:r w:rsidR="00526CC8">
          <w:rPr>
            <w:noProof/>
            <w:webHidden/>
          </w:rPr>
        </w:r>
        <w:r w:rsidR="00526CC8">
          <w:rPr>
            <w:noProof/>
            <w:webHidden/>
          </w:rPr>
          <w:fldChar w:fldCharType="separate"/>
        </w:r>
        <w:r w:rsidR="00DE2502">
          <w:rPr>
            <w:noProof/>
            <w:webHidden/>
          </w:rPr>
          <w:t>6</w:t>
        </w:r>
        <w:r w:rsidR="00526CC8">
          <w:rPr>
            <w:noProof/>
            <w:webHidden/>
          </w:rPr>
          <w:fldChar w:fldCharType="end"/>
        </w:r>
      </w:hyperlink>
    </w:p>
    <w:p w:rsidR="00526CC8" w:rsidRDefault="00FF616D" w14:paraId="132B7387" w14:textId="2DA2F535">
      <w:pPr>
        <w:pStyle w:val="TOC1"/>
        <w:rPr>
          <w:rFonts w:asciiTheme="minorHAnsi" w:hAnsiTheme="minorHAnsi" w:eastAsiaTheme="minorEastAsia"/>
          <w:sz w:val="22"/>
          <w:szCs w:val="22"/>
          <w:lang w:eastAsia="en-AU"/>
        </w:rPr>
      </w:pPr>
      <w:hyperlink w:history="1" w:anchor="_Toc57718843">
        <w:r w:rsidRPr="007F76BD" w:rsidR="00526CC8">
          <w:rPr>
            <w:rStyle w:val="Hyperlink"/>
          </w:rPr>
          <w:t>The VEC’s principles in practice</w:t>
        </w:r>
        <w:r w:rsidR="00526CC8">
          <w:rPr>
            <w:webHidden/>
          </w:rPr>
          <w:tab/>
        </w:r>
        <w:r w:rsidR="00526CC8">
          <w:rPr>
            <w:webHidden/>
          </w:rPr>
          <w:fldChar w:fldCharType="begin"/>
        </w:r>
        <w:r w:rsidR="00526CC8">
          <w:rPr>
            <w:webHidden/>
          </w:rPr>
          <w:instrText xml:space="preserve"> PAGEREF _Toc57718843 \h </w:instrText>
        </w:r>
        <w:r w:rsidR="00526CC8">
          <w:rPr>
            <w:webHidden/>
          </w:rPr>
        </w:r>
        <w:r w:rsidR="00526CC8">
          <w:rPr>
            <w:webHidden/>
          </w:rPr>
          <w:fldChar w:fldCharType="separate"/>
        </w:r>
        <w:r w:rsidR="00DE2502">
          <w:rPr>
            <w:webHidden/>
          </w:rPr>
          <w:t>10</w:t>
        </w:r>
        <w:r w:rsidR="00526CC8">
          <w:rPr>
            <w:webHidden/>
          </w:rPr>
          <w:fldChar w:fldCharType="end"/>
        </w:r>
      </w:hyperlink>
    </w:p>
    <w:p w:rsidR="00526CC8" w:rsidRDefault="00FF616D" w14:paraId="04FBB659" w14:textId="74ECF966">
      <w:pPr>
        <w:pStyle w:val="TOC2"/>
        <w:rPr>
          <w:rFonts w:asciiTheme="minorHAnsi" w:hAnsiTheme="minorHAnsi" w:eastAsiaTheme="minorEastAsia"/>
          <w:noProof/>
          <w:sz w:val="22"/>
          <w:szCs w:val="22"/>
          <w:lang w:eastAsia="en-AU"/>
        </w:rPr>
      </w:pPr>
      <w:hyperlink w:history="1" w:anchor="_Toc57718844">
        <w:r w:rsidRPr="007F76BD" w:rsidR="00526CC8">
          <w:rPr>
            <w:rStyle w:val="Hyperlink"/>
            <w:noProof/>
          </w:rPr>
          <w:t>Number of councillors</w:t>
        </w:r>
        <w:r w:rsidR="00526CC8">
          <w:rPr>
            <w:noProof/>
            <w:webHidden/>
          </w:rPr>
          <w:tab/>
        </w:r>
        <w:r w:rsidR="00526CC8">
          <w:rPr>
            <w:noProof/>
            <w:webHidden/>
          </w:rPr>
          <w:fldChar w:fldCharType="begin"/>
        </w:r>
        <w:r w:rsidR="00526CC8">
          <w:rPr>
            <w:noProof/>
            <w:webHidden/>
          </w:rPr>
          <w:instrText xml:space="preserve"> PAGEREF _Toc57718844 \h </w:instrText>
        </w:r>
        <w:r w:rsidR="00526CC8">
          <w:rPr>
            <w:noProof/>
            <w:webHidden/>
          </w:rPr>
        </w:r>
        <w:r w:rsidR="00526CC8">
          <w:rPr>
            <w:noProof/>
            <w:webHidden/>
          </w:rPr>
          <w:fldChar w:fldCharType="separate"/>
        </w:r>
        <w:r w:rsidR="00DE2502">
          <w:rPr>
            <w:noProof/>
            <w:webHidden/>
          </w:rPr>
          <w:t>11</w:t>
        </w:r>
        <w:r w:rsidR="00526CC8">
          <w:rPr>
            <w:noProof/>
            <w:webHidden/>
          </w:rPr>
          <w:fldChar w:fldCharType="end"/>
        </w:r>
      </w:hyperlink>
    </w:p>
    <w:p w:rsidR="00526CC8" w:rsidRDefault="00FF616D" w14:paraId="478F1F91" w14:textId="2ED2EA6A">
      <w:pPr>
        <w:pStyle w:val="TOC2"/>
        <w:rPr>
          <w:rFonts w:asciiTheme="minorHAnsi" w:hAnsiTheme="minorHAnsi" w:eastAsiaTheme="minorEastAsia"/>
          <w:noProof/>
          <w:sz w:val="22"/>
          <w:szCs w:val="22"/>
          <w:lang w:eastAsia="en-AU"/>
        </w:rPr>
      </w:pPr>
      <w:hyperlink w:history="1" w:anchor="_Toc57718845">
        <w:r w:rsidRPr="007F76BD" w:rsidR="00526CC8">
          <w:rPr>
            <w:rStyle w:val="Hyperlink"/>
            <w:noProof/>
          </w:rPr>
          <w:t>Electoral structure</w:t>
        </w:r>
        <w:r w:rsidR="00526CC8">
          <w:rPr>
            <w:noProof/>
            <w:webHidden/>
          </w:rPr>
          <w:tab/>
        </w:r>
        <w:r w:rsidR="00526CC8">
          <w:rPr>
            <w:noProof/>
            <w:webHidden/>
          </w:rPr>
          <w:fldChar w:fldCharType="begin"/>
        </w:r>
        <w:r w:rsidR="00526CC8">
          <w:rPr>
            <w:noProof/>
            <w:webHidden/>
          </w:rPr>
          <w:instrText xml:space="preserve"> PAGEREF _Toc57718845 \h </w:instrText>
        </w:r>
        <w:r w:rsidR="00526CC8">
          <w:rPr>
            <w:noProof/>
            <w:webHidden/>
          </w:rPr>
        </w:r>
        <w:r w:rsidR="00526CC8">
          <w:rPr>
            <w:noProof/>
            <w:webHidden/>
          </w:rPr>
          <w:fldChar w:fldCharType="separate"/>
        </w:r>
        <w:r w:rsidR="00DE2502">
          <w:rPr>
            <w:noProof/>
            <w:webHidden/>
          </w:rPr>
          <w:t>12</w:t>
        </w:r>
        <w:r w:rsidR="00526CC8">
          <w:rPr>
            <w:noProof/>
            <w:webHidden/>
          </w:rPr>
          <w:fldChar w:fldCharType="end"/>
        </w:r>
      </w:hyperlink>
    </w:p>
    <w:p w:rsidR="00526CC8" w:rsidRDefault="00FF616D" w14:paraId="58BAD019" w14:textId="45DFEFC2">
      <w:pPr>
        <w:pStyle w:val="TOC2"/>
        <w:rPr>
          <w:rFonts w:asciiTheme="minorHAnsi" w:hAnsiTheme="minorHAnsi" w:eastAsiaTheme="minorEastAsia"/>
          <w:noProof/>
          <w:sz w:val="22"/>
          <w:szCs w:val="22"/>
          <w:lang w:eastAsia="en-AU"/>
        </w:rPr>
      </w:pPr>
      <w:hyperlink w:history="1" w:anchor="_Toc57718846">
        <w:r w:rsidRPr="007F76BD" w:rsidR="00526CC8">
          <w:rPr>
            <w:rStyle w:val="Hyperlink"/>
            <w:noProof/>
          </w:rPr>
          <w:t>Subdivision reviews</w:t>
        </w:r>
        <w:r w:rsidR="00526CC8">
          <w:rPr>
            <w:noProof/>
            <w:webHidden/>
          </w:rPr>
          <w:tab/>
        </w:r>
        <w:r w:rsidR="00526CC8">
          <w:rPr>
            <w:noProof/>
            <w:webHidden/>
          </w:rPr>
          <w:fldChar w:fldCharType="begin"/>
        </w:r>
        <w:r w:rsidR="00526CC8">
          <w:rPr>
            <w:noProof/>
            <w:webHidden/>
          </w:rPr>
          <w:instrText xml:space="preserve"> PAGEREF _Toc57718846 \h </w:instrText>
        </w:r>
        <w:r w:rsidR="00526CC8">
          <w:rPr>
            <w:noProof/>
            <w:webHidden/>
          </w:rPr>
        </w:r>
        <w:r w:rsidR="00526CC8">
          <w:rPr>
            <w:noProof/>
            <w:webHidden/>
          </w:rPr>
          <w:fldChar w:fldCharType="separate"/>
        </w:r>
        <w:r w:rsidR="00DE2502">
          <w:rPr>
            <w:noProof/>
            <w:webHidden/>
          </w:rPr>
          <w:t>17</w:t>
        </w:r>
        <w:r w:rsidR="00526CC8">
          <w:rPr>
            <w:noProof/>
            <w:webHidden/>
          </w:rPr>
          <w:fldChar w:fldCharType="end"/>
        </w:r>
      </w:hyperlink>
    </w:p>
    <w:p w:rsidR="00526CC8" w:rsidRDefault="00FF616D" w14:paraId="11CE216E" w14:textId="33C9964A">
      <w:pPr>
        <w:pStyle w:val="TOC1"/>
        <w:rPr>
          <w:rFonts w:asciiTheme="minorHAnsi" w:hAnsiTheme="minorHAnsi" w:eastAsiaTheme="minorEastAsia"/>
          <w:sz w:val="22"/>
          <w:szCs w:val="22"/>
          <w:lang w:eastAsia="en-AU"/>
        </w:rPr>
      </w:pPr>
      <w:hyperlink w:history="1" w:anchor="_Toc57718847">
        <w:r w:rsidRPr="007F76BD" w:rsidR="00526CC8">
          <w:rPr>
            <w:rStyle w:val="Hyperlink"/>
          </w:rPr>
          <w:t>Participation</w:t>
        </w:r>
        <w:r w:rsidR="00526CC8">
          <w:rPr>
            <w:webHidden/>
          </w:rPr>
          <w:tab/>
        </w:r>
        <w:r w:rsidR="00526CC8">
          <w:rPr>
            <w:webHidden/>
          </w:rPr>
          <w:fldChar w:fldCharType="begin"/>
        </w:r>
        <w:r w:rsidR="00526CC8">
          <w:rPr>
            <w:webHidden/>
          </w:rPr>
          <w:instrText xml:space="preserve"> PAGEREF _Toc57718847 \h </w:instrText>
        </w:r>
        <w:r w:rsidR="00526CC8">
          <w:rPr>
            <w:webHidden/>
          </w:rPr>
        </w:r>
        <w:r w:rsidR="00526CC8">
          <w:rPr>
            <w:webHidden/>
          </w:rPr>
          <w:fldChar w:fldCharType="separate"/>
        </w:r>
        <w:r w:rsidR="00DE2502">
          <w:rPr>
            <w:webHidden/>
          </w:rPr>
          <w:t>19</w:t>
        </w:r>
        <w:r w:rsidR="00526CC8">
          <w:rPr>
            <w:webHidden/>
          </w:rPr>
          <w:fldChar w:fldCharType="end"/>
        </w:r>
      </w:hyperlink>
    </w:p>
    <w:p w:rsidR="00526CC8" w:rsidRDefault="00FF616D" w14:paraId="2BE54457" w14:textId="6488A305">
      <w:pPr>
        <w:pStyle w:val="TOC2"/>
        <w:rPr>
          <w:rFonts w:asciiTheme="minorHAnsi" w:hAnsiTheme="minorHAnsi" w:eastAsiaTheme="minorEastAsia"/>
          <w:noProof/>
          <w:sz w:val="22"/>
          <w:szCs w:val="22"/>
          <w:lang w:eastAsia="en-AU"/>
        </w:rPr>
      </w:pPr>
      <w:hyperlink w:history="1" w:anchor="_Toc57718848">
        <w:r w:rsidRPr="007F76BD" w:rsidR="00526CC8">
          <w:rPr>
            <w:rStyle w:val="Hyperlink"/>
            <w:noProof/>
          </w:rPr>
          <w:t>Number of submissions</w:t>
        </w:r>
        <w:r w:rsidR="00526CC8">
          <w:rPr>
            <w:noProof/>
            <w:webHidden/>
          </w:rPr>
          <w:tab/>
        </w:r>
        <w:r w:rsidR="00526CC8">
          <w:rPr>
            <w:noProof/>
            <w:webHidden/>
          </w:rPr>
          <w:fldChar w:fldCharType="begin"/>
        </w:r>
        <w:r w:rsidR="00526CC8">
          <w:rPr>
            <w:noProof/>
            <w:webHidden/>
          </w:rPr>
          <w:instrText xml:space="preserve"> PAGEREF _Toc57718848 \h </w:instrText>
        </w:r>
        <w:r w:rsidR="00526CC8">
          <w:rPr>
            <w:noProof/>
            <w:webHidden/>
          </w:rPr>
        </w:r>
        <w:r w:rsidR="00526CC8">
          <w:rPr>
            <w:noProof/>
            <w:webHidden/>
          </w:rPr>
          <w:fldChar w:fldCharType="separate"/>
        </w:r>
        <w:r w:rsidR="00DE2502">
          <w:rPr>
            <w:noProof/>
            <w:webHidden/>
          </w:rPr>
          <w:t>19</w:t>
        </w:r>
        <w:r w:rsidR="00526CC8">
          <w:rPr>
            <w:noProof/>
            <w:webHidden/>
          </w:rPr>
          <w:fldChar w:fldCharType="end"/>
        </w:r>
      </w:hyperlink>
    </w:p>
    <w:p w:rsidR="00526CC8" w:rsidRDefault="00FF616D" w14:paraId="157B8D1B" w14:textId="626B37AE">
      <w:pPr>
        <w:pStyle w:val="TOC2"/>
        <w:rPr>
          <w:rFonts w:asciiTheme="minorHAnsi" w:hAnsiTheme="minorHAnsi" w:eastAsiaTheme="minorEastAsia"/>
          <w:noProof/>
          <w:sz w:val="22"/>
          <w:szCs w:val="22"/>
          <w:lang w:eastAsia="en-AU"/>
        </w:rPr>
      </w:pPr>
      <w:hyperlink w:history="1" w:anchor="_Toc57718849">
        <w:r w:rsidRPr="007F76BD" w:rsidR="00526CC8">
          <w:rPr>
            <w:rStyle w:val="Hyperlink"/>
            <w:noProof/>
          </w:rPr>
          <w:t>Who engaged in the reviews</w:t>
        </w:r>
        <w:r w:rsidR="00526CC8">
          <w:rPr>
            <w:noProof/>
            <w:webHidden/>
          </w:rPr>
          <w:tab/>
        </w:r>
        <w:r w:rsidR="00526CC8">
          <w:rPr>
            <w:noProof/>
            <w:webHidden/>
          </w:rPr>
          <w:fldChar w:fldCharType="begin"/>
        </w:r>
        <w:r w:rsidR="00526CC8">
          <w:rPr>
            <w:noProof/>
            <w:webHidden/>
          </w:rPr>
          <w:instrText xml:space="preserve"> PAGEREF _Toc57718849 \h </w:instrText>
        </w:r>
        <w:r w:rsidR="00526CC8">
          <w:rPr>
            <w:noProof/>
            <w:webHidden/>
          </w:rPr>
        </w:r>
        <w:r w:rsidR="00526CC8">
          <w:rPr>
            <w:noProof/>
            <w:webHidden/>
          </w:rPr>
          <w:fldChar w:fldCharType="separate"/>
        </w:r>
        <w:r w:rsidR="00DE2502">
          <w:rPr>
            <w:noProof/>
            <w:webHidden/>
          </w:rPr>
          <w:t>24</w:t>
        </w:r>
        <w:r w:rsidR="00526CC8">
          <w:rPr>
            <w:noProof/>
            <w:webHidden/>
          </w:rPr>
          <w:fldChar w:fldCharType="end"/>
        </w:r>
      </w:hyperlink>
    </w:p>
    <w:p w:rsidR="00526CC8" w:rsidRDefault="00FF616D" w14:paraId="3FE113EF" w14:textId="3B2652F9">
      <w:pPr>
        <w:pStyle w:val="TOC2"/>
        <w:rPr>
          <w:rFonts w:asciiTheme="minorHAnsi" w:hAnsiTheme="minorHAnsi" w:eastAsiaTheme="minorEastAsia"/>
          <w:noProof/>
          <w:sz w:val="22"/>
          <w:szCs w:val="22"/>
          <w:lang w:eastAsia="en-AU"/>
        </w:rPr>
      </w:pPr>
      <w:hyperlink w:history="1" w:anchor="_Toc57718850">
        <w:r w:rsidRPr="007F76BD" w:rsidR="00526CC8">
          <w:rPr>
            <w:rStyle w:val="Hyperlink"/>
            <w:noProof/>
          </w:rPr>
          <w:t>Information sessions and public hearings</w:t>
        </w:r>
        <w:r w:rsidR="00526CC8">
          <w:rPr>
            <w:noProof/>
            <w:webHidden/>
          </w:rPr>
          <w:tab/>
        </w:r>
        <w:r w:rsidR="00526CC8">
          <w:rPr>
            <w:noProof/>
            <w:webHidden/>
          </w:rPr>
          <w:fldChar w:fldCharType="begin"/>
        </w:r>
        <w:r w:rsidR="00526CC8">
          <w:rPr>
            <w:noProof/>
            <w:webHidden/>
          </w:rPr>
          <w:instrText xml:space="preserve"> PAGEREF _Toc57718850 \h </w:instrText>
        </w:r>
        <w:r w:rsidR="00526CC8">
          <w:rPr>
            <w:noProof/>
            <w:webHidden/>
          </w:rPr>
        </w:r>
        <w:r w:rsidR="00526CC8">
          <w:rPr>
            <w:noProof/>
            <w:webHidden/>
          </w:rPr>
          <w:fldChar w:fldCharType="separate"/>
        </w:r>
        <w:r w:rsidR="00DE2502">
          <w:rPr>
            <w:noProof/>
            <w:webHidden/>
          </w:rPr>
          <w:t>25</w:t>
        </w:r>
        <w:r w:rsidR="00526CC8">
          <w:rPr>
            <w:noProof/>
            <w:webHidden/>
          </w:rPr>
          <w:fldChar w:fldCharType="end"/>
        </w:r>
      </w:hyperlink>
    </w:p>
    <w:p w:rsidR="00526CC8" w:rsidRDefault="00FF616D" w14:paraId="38C68A79" w14:textId="59DD05E2">
      <w:pPr>
        <w:pStyle w:val="TOC2"/>
        <w:rPr>
          <w:rFonts w:asciiTheme="minorHAnsi" w:hAnsiTheme="minorHAnsi" w:eastAsiaTheme="minorEastAsia"/>
          <w:noProof/>
          <w:sz w:val="22"/>
          <w:szCs w:val="22"/>
          <w:lang w:eastAsia="en-AU"/>
        </w:rPr>
      </w:pPr>
      <w:hyperlink w:history="1" w:anchor="_Toc57718851">
        <w:r w:rsidRPr="007F76BD" w:rsidR="00526CC8">
          <w:rPr>
            <w:rStyle w:val="Hyperlink"/>
            <w:noProof/>
          </w:rPr>
          <w:t>Public hearing statistics</w:t>
        </w:r>
        <w:r w:rsidR="00526CC8">
          <w:rPr>
            <w:noProof/>
            <w:webHidden/>
          </w:rPr>
          <w:tab/>
        </w:r>
        <w:r w:rsidR="00526CC8">
          <w:rPr>
            <w:noProof/>
            <w:webHidden/>
          </w:rPr>
          <w:fldChar w:fldCharType="begin"/>
        </w:r>
        <w:r w:rsidR="00526CC8">
          <w:rPr>
            <w:noProof/>
            <w:webHidden/>
          </w:rPr>
          <w:instrText xml:space="preserve"> PAGEREF _Toc57718851 \h </w:instrText>
        </w:r>
        <w:r w:rsidR="00526CC8">
          <w:rPr>
            <w:noProof/>
            <w:webHidden/>
          </w:rPr>
        </w:r>
        <w:r w:rsidR="00526CC8">
          <w:rPr>
            <w:noProof/>
            <w:webHidden/>
          </w:rPr>
          <w:fldChar w:fldCharType="separate"/>
        </w:r>
        <w:r w:rsidR="00DE2502">
          <w:rPr>
            <w:noProof/>
            <w:webHidden/>
          </w:rPr>
          <w:t>26</w:t>
        </w:r>
        <w:r w:rsidR="00526CC8">
          <w:rPr>
            <w:noProof/>
            <w:webHidden/>
          </w:rPr>
          <w:fldChar w:fldCharType="end"/>
        </w:r>
      </w:hyperlink>
    </w:p>
    <w:p w:rsidR="00526CC8" w:rsidRDefault="00FF616D" w14:paraId="33BB04D9" w14:textId="5FD55F7F">
      <w:pPr>
        <w:pStyle w:val="TOC2"/>
        <w:rPr>
          <w:rFonts w:asciiTheme="minorHAnsi" w:hAnsiTheme="minorHAnsi" w:eastAsiaTheme="minorEastAsia"/>
          <w:noProof/>
          <w:sz w:val="22"/>
          <w:szCs w:val="22"/>
          <w:lang w:eastAsia="en-AU"/>
        </w:rPr>
      </w:pPr>
      <w:hyperlink w:history="1" w:anchor="_Toc57718852">
        <w:r w:rsidRPr="007F76BD" w:rsidR="00526CC8">
          <w:rPr>
            <w:rStyle w:val="Hyperlink"/>
            <w:noProof/>
          </w:rPr>
          <w:t>Surveys</w:t>
        </w:r>
        <w:r w:rsidR="00526CC8">
          <w:rPr>
            <w:noProof/>
            <w:webHidden/>
          </w:rPr>
          <w:tab/>
        </w:r>
        <w:r w:rsidR="00526CC8">
          <w:rPr>
            <w:noProof/>
            <w:webHidden/>
          </w:rPr>
          <w:fldChar w:fldCharType="begin"/>
        </w:r>
        <w:r w:rsidR="00526CC8">
          <w:rPr>
            <w:noProof/>
            <w:webHidden/>
          </w:rPr>
          <w:instrText xml:space="preserve"> PAGEREF _Toc57718852 \h </w:instrText>
        </w:r>
        <w:r w:rsidR="00526CC8">
          <w:rPr>
            <w:noProof/>
            <w:webHidden/>
          </w:rPr>
        </w:r>
        <w:r w:rsidR="00526CC8">
          <w:rPr>
            <w:noProof/>
            <w:webHidden/>
          </w:rPr>
          <w:fldChar w:fldCharType="separate"/>
        </w:r>
        <w:r w:rsidR="00DE2502">
          <w:rPr>
            <w:noProof/>
            <w:webHidden/>
          </w:rPr>
          <w:t>28</w:t>
        </w:r>
        <w:r w:rsidR="00526CC8">
          <w:rPr>
            <w:noProof/>
            <w:webHidden/>
          </w:rPr>
          <w:fldChar w:fldCharType="end"/>
        </w:r>
      </w:hyperlink>
    </w:p>
    <w:p w:rsidR="00526CC8" w:rsidRDefault="00FF616D" w14:paraId="28B5B7D9" w14:textId="5CCE2354">
      <w:pPr>
        <w:pStyle w:val="TOC2"/>
        <w:rPr>
          <w:rFonts w:asciiTheme="minorHAnsi" w:hAnsiTheme="minorHAnsi" w:eastAsiaTheme="minorEastAsia"/>
          <w:noProof/>
          <w:sz w:val="22"/>
          <w:szCs w:val="22"/>
          <w:lang w:eastAsia="en-AU"/>
        </w:rPr>
      </w:pPr>
      <w:hyperlink w:history="1" w:anchor="_Toc57718853">
        <w:r w:rsidRPr="007F76BD" w:rsidR="00526CC8">
          <w:rPr>
            <w:rStyle w:val="Hyperlink"/>
            <w:noProof/>
          </w:rPr>
          <w:t>Number of survey respondents by review</w:t>
        </w:r>
        <w:r w:rsidR="00526CC8">
          <w:rPr>
            <w:noProof/>
            <w:webHidden/>
          </w:rPr>
          <w:tab/>
        </w:r>
        <w:r w:rsidR="00526CC8">
          <w:rPr>
            <w:noProof/>
            <w:webHidden/>
          </w:rPr>
          <w:fldChar w:fldCharType="begin"/>
        </w:r>
        <w:r w:rsidR="00526CC8">
          <w:rPr>
            <w:noProof/>
            <w:webHidden/>
          </w:rPr>
          <w:instrText xml:space="preserve"> PAGEREF _Toc57718853 \h </w:instrText>
        </w:r>
        <w:r w:rsidR="00526CC8">
          <w:rPr>
            <w:noProof/>
            <w:webHidden/>
          </w:rPr>
        </w:r>
        <w:r w:rsidR="00526CC8">
          <w:rPr>
            <w:noProof/>
            <w:webHidden/>
          </w:rPr>
          <w:fldChar w:fldCharType="separate"/>
        </w:r>
        <w:r w:rsidR="00DE2502">
          <w:rPr>
            <w:noProof/>
            <w:webHidden/>
          </w:rPr>
          <w:t>28</w:t>
        </w:r>
        <w:r w:rsidR="00526CC8">
          <w:rPr>
            <w:noProof/>
            <w:webHidden/>
          </w:rPr>
          <w:fldChar w:fldCharType="end"/>
        </w:r>
      </w:hyperlink>
    </w:p>
    <w:p w:rsidR="00526CC8" w:rsidRDefault="00FF616D" w14:paraId="5E5AD074" w14:textId="6793FE1B">
      <w:pPr>
        <w:pStyle w:val="TOC2"/>
        <w:rPr>
          <w:rFonts w:asciiTheme="minorHAnsi" w:hAnsiTheme="minorHAnsi" w:eastAsiaTheme="minorEastAsia"/>
          <w:noProof/>
          <w:sz w:val="22"/>
          <w:szCs w:val="22"/>
          <w:lang w:eastAsia="en-AU"/>
        </w:rPr>
      </w:pPr>
      <w:hyperlink w:history="1" w:anchor="_Toc57718854">
        <w:r w:rsidRPr="007F76BD" w:rsidR="00526CC8">
          <w:rPr>
            <w:rStyle w:val="Hyperlink"/>
            <w:noProof/>
            <w:shd w:val="clear" w:color="auto" w:fill="FFFFFF"/>
          </w:rPr>
          <w:t>Sources of information</w:t>
        </w:r>
        <w:r w:rsidR="00526CC8">
          <w:rPr>
            <w:noProof/>
            <w:webHidden/>
          </w:rPr>
          <w:tab/>
        </w:r>
        <w:r w:rsidR="00526CC8">
          <w:rPr>
            <w:noProof/>
            <w:webHidden/>
          </w:rPr>
          <w:fldChar w:fldCharType="begin"/>
        </w:r>
        <w:r w:rsidR="00526CC8">
          <w:rPr>
            <w:noProof/>
            <w:webHidden/>
          </w:rPr>
          <w:instrText xml:space="preserve"> PAGEREF _Toc57718854 \h </w:instrText>
        </w:r>
        <w:r w:rsidR="00526CC8">
          <w:rPr>
            <w:noProof/>
            <w:webHidden/>
          </w:rPr>
        </w:r>
        <w:r w:rsidR="00526CC8">
          <w:rPr>
            <w:noProof/>
            <w:webHidden/>
          </w:rPr>
          <w:fldChar w:fldCharType="separate"/>
        </w:r>
        <w:r w:rsidR="00DE2502">
          <w:rPr>
            <w:noProof/>
            <w:webHidden/>
          </w:rPr>
          <w:t>31</w:t>
        </w:r>
        <w:r w:rsidR="00526CC8">
          <w:rPr>
            <w:noProof/>
            <w:webHidden/>
          </w:rPr>
          <w:fldChar w:fldCharType="end"/>
        </w:r>
      </w:hyperlink>
    </w:p>
    <w:p w:rsidR="00526CC8" w:rsidRDefault="00FF616D" w14:paraId="5CFBDD10" w14:textId="0A5B4CD7">
      <w:pPr>
        <w:pStyle w:val="TOC2"/>
        <w:rPr>
          <w:rFonts w:asciiTheme="minorHAnsi" w:hAnsiTheme="minorHAnsi" w:eastAsiaTheme="minorEastAsia"/>
          <w:noProof/>
          <w:sz w:val="22"/>
          <w:szCs w:val="22"/>
          <w:lang w:eastAsia="en-AU"/>
        </w:rPr>
      </w:pPr>
      <w:hyperlink w:history="1" w:anchor="_Toc57718855">
        <w:r w:rsidRPr="007F76BD" w:rsidR="00526CC8">
          <w:rPr>
            <w:rStyle w:val="Hyperlink"/>
            <w:noProof/>
          </w:rPr>
          <w:t>Information</w:t>
        </w:r>
        <w:r w:rsidRPr="007F76BD" w:rsidR="00526CC8">
          <w:rPr>
            <w:rStyle w:val="Hyperlink"/>
            <w:noProof/>
            <w:shd w:val="clear" w:color="auto" w:fill="FFFFFF"/>
          </w:rPr>
          <w:t xml:space="preserve"> sessions</w:t>
        </w:r>
        <w:r w:rsidR="00526CC8">
          <w:rPr>
            <w:noProof/>
            <w:webHidden/>
          </w:rPr>
          <w:tab/>
        </w:r>
        <w:r w:rsidR="00526CC8">
          <w:rPr>
            <w:noProof/>
            <w:webHidden/>
          </w:rPr>
          <w:fldChar w:fldCharType="begin"/>
        </w:r>
        <w:r w:rsidR="00526CC8">
          <w:rPr>
            <w:noProof/>
            <w:webHidden/>
          </w:rPr>
          <w:instrText xml:space="preserve"> PAGEREF _Toc57718855 \h </w:instrText>
        </w:r>
        <w:r w:rsidR="00526CC8">
          <w:rPr>
            <w:noProof/>
            <w:webHidden/>
          </w:rPr>
        </w:r>
        <w:r w:rsidR="00526CC8">
          <w:rPr>
            <w:noProof/>
            <w:webHidden/>
          </w:rPr>
          <w:fldChar w:fldCharType="separate"/>
        </w:r>
        <w:r w:rsidR="00DE2502">
          <w:rPr>
            <w:noProof/>
            <w:webHidden/>
          </w:rPr>
          <w:t>32</w:t>
        </w:r>
        <w:r w:rsidR="00526CC8">
          <w:rPr>
            <w:noProof/>
            <w:webHidden/>
          </w:rPr>
          <w:fldChar w:fldCharType="end"/>
        </w:r>
      </w:hyperlink>
    </w:p>
    <w:p w:rsidR="00526CC8" w:rsidRDefault="00FF616D" w14:paraId="455C905E" w14:textId="654BCC54">
      <w:pPr>
        <w:pStyle w:val="TOC1"/>
        <w:rPr>
          <w:rFonts w:asciiTheme="minorHAnsi" w:hAnsiTheme="minorHAnsi" w:eastAsiaTheme="minorEastAsia"/>
          <w:sz w:val="22"/>
          <w:szCs w:val="22"/>
          <w:lang w:eastAsia="en-AU"/>
        </w:rPr>
      </w:pPr>
      <w:hyperlink w:history="1" w:anchor="_Toc57718856">
        <w:r w:rsidRPr="007F76BD" w:rsidR="00526CC8">
          <w:rPr>
            <w:rStyle w:val="Hyperlink"/>
          </w:rPr>
          <w:t>Cost of reviews</w:t>
        </w:r>
        <w:r w:rsidR="00526CC8">
          <w:rPr>
            <w:webHidden/>
          </w:rPr>
          <w:tab/>
        </w:r>
        <w:r w:rsidR="00526CC8">
          <w:rPr>
            <w:webHidden/>
          </w:rPr>
          <w:fldChar w:fldCharType="begin"/>
        </w:r>
        <w:r w:rsidR="00526CC8">
          <w:rPr>
            <w:webHidden/>
          </w:rPr>
          <w:instrText xml:space="preserve"> PAGEREF _Toc57718856 \h </w:instrText>
        </w:r>
        <w:r w:rsidR="00526CC8">
          <w:rPr>
            <w:webHidden/>
          </w:rPr>
        </w:r>
        <w:r w:rsidR="00526CC8">
          <w:rPr>
            <w:webHidden/>
          </w:rPr>
          <w:fldChar w:fldCharType="separate"/>
        </w:r>
        <w:r w:rsidR="00DE2502">
          <w:rPr>
            <w:webHidden/>
          </w:rPr>
          <w:t>37</w:t>
        </w:r>
        <w:r w:rsidR="00526CC8">
          <w:rPr>
            <w:webHidden/>
          </w:rPr>
          <w:fldChar w:fldCharType="end"/>
        </w:r>
      </w:hyperlink>
    </w:p>
    <w:p w:rsidR="00526CC8" w:rsidRDefault="00FF616D" w14:paraId="0B1B5306" w14:textId="7016A2B0">
      <w:pPr>
        <w:pStyle w:val="TOC1"/>
        <w:rPr>
          <w:rFonts w:asciiTheme="minorHAnsi" w:hAnsiTheme="minorHAnsi" w:eastAsiaTheme="minorEastAsia"/>
          <w:sz w:val="22"/>
          <w:szCs w:val="22"/>
          <w:lang w:eastAsia="en-AU"/>
        </w:rPr>
      </w:pPr>
      <w:hyperlink w:history="1" w:anchor="_Toc57718857">
        <w:r w:rsidRPr="007F76BD" w:rsidR="00526CC8">
          <w:rPr>
            <w:rStyle w:val="Hyperlink"/>
          </w:rPr>
          <w:t xml:space="preserve">Appendix one: overview of reviews </w:t>
        </w:r>
        <w:r w:rsidR="00B44E0D">
          <w:rPr>
            <w:rStyle w:val="Hyperlink"/>
          </w:rPr>
          <w:br/>
        </w:r>
        <w:r w:rsidRPr="007F76BD" w:rsidR="00526CC8">
          <w:rPr>
            <w:rStyle w:val="Hyperlink"/>
          </w:rPr>
          <w:t>conducted during 2019-20 program</w:t>
        </w:r>
        <w:r w:rsidR="00526CC8">
          <w:rPr>
            <w:webHidden/>
          </w:rPr>
          <w:tab/>
        </w:r>
        <w:r w:rsidR="00526CC8">
          <w:rPr>
            <w:webHidden/>
          </w:rPr>
          <w:fldChar w:fldCharType="begin"/>
        </w:r>
        <w:r w:rsidR="00526CC8">
          <w:rPr>
            <w:webHidden/>
          </w:rPr>
          <w:instrText xml:space="preserve"> PAGEREF _Toc57718857 \h </w:instrText>
        </w:r>
        <w:r w:rsidR="00526CC8">
          <w:rPr>
            <w:webHidden/>
          </w:rPr>
        </w:r>
        <w:r w:rsidR="00526CC8">
          <w:rPr>
            <w:webHidden/>
          </w:rPr>
          <w:fldChar w:fldCharType="separate"/>
        </w:r>
        <w:r w:rsidR="00DE2502">
          <w:rPr>
            <w:webHidden/>
          </w:rPr>
          <w:t>38</w:t>
        </w:r>
        <w:r w:rsidR="00526CC8">
          <w:rPr>
            <w:webHidden/>
          </w:rPr>
          <w:fldChar w:fldCharType="end"/>
        </w:r>
      </w:hyperlink>
    </w:p>
    <w:p w:rsidR="00526CC8" w:rsidRDefault="00FF616D" w14:paraId="324CBDBC" w14:textId="648999A3">
      <w:pPr>
        <w:pStyle w:val="TOC1"/>
        <w:rPr>
          <w:rFonts w:asciiTheme="minorHAnsi" w:hAnsiTheme="minorHAnsi" w:eastAsiaTheme="minorEastAsia"/>
          <w:sz w:val="22"/>
          <w:szCs w:val="22"/>
          <w:lang w:eastAsia="en-AU"/>
        </w:rPr>
      </w:pPr>
      <w:hyperlink w:history="1" w:anchor="_Toc57718858">
        <w:r w:rsidRPr="007F76BD" w:rsidR="00526CC8">
          <w:rPr>
            <w:rStyle w:val="Hyperlink"/>
          </w:rPr>
          <w:t xml:space="preserve">Appendix two: breakdown of marginal </w:t>
        </w:r>
        <w:r w:rsidR="00B44E0D">
          <w:rPr>
            <w:rStyle w:val="Hyperlink"/>
          </w:rPr>
          <w:br/>
        </w:r>
        <w:r w:rsidRPr="007F76BD" w:rsidR="00526CC8">
          <w:rPr>
            <w:rStyle w:val="Hyperlink"/>
          </w:rPr>
          <w:t>costs  for review program</w:t>
        </w:r>
        <w:r w:rsidR="00526CC8">
          <w:rPr>
            <w:webHidden/>
          </w:rPr>
          <w:tab/>
        </w:r>
        <w:r w:rsidR="00526CC8">
          <w:rPr>
            <w:webHidden/>
          </w:rPr>
          <w:fldChar w:fldCharType="begin"/>
        </w:r>
        <w:r w:rsidR="00526CC8">
          <w:rPr>
            <w:webHidden/>
          </w:rPr>
          <w:instrText xml:space="preserve"> PAGEREF _Toc57718858 \h </w:instrText>
        </w:r>
        <w:r w:rsidR="00526CC8">
          <w:rPr>
            <w:webHidden/>
          </w:rPr>
        </w:r>
        <w:r w:rsidR="00526CC8">
          <w:rPr>
            <w:webHidden/>
          </w:rPr>
          <w:fldChar w:fldCharType="separate"/>
        </w:r>
        <w:r w:rsidR="00DE2502">
          <w:rPr>
            <w:webHidden/>
          </w:rPr>
          <w:t>52</w:t>
        </w:r>
        <w:r w:rsidR="00526CC8">
          <w:rPr>
            <w:webHidden/>
          </w:rPr>
          <w:fldChar w:fldCharType="end"/>
        </w:r>
      </w:hyperlink>
    </w:p>
    <w:p w:rsidR="00795FE3" w:rsidP="00795FE3" w:rsidRDefault="0068591E" w14:paraId="1A102DA7" w14:textId="4517A3BF">
      <w:pPr>
        <w:pStyle w:val="Heading2hidefromTOC"/>
        <w:rPr>
          <w:noProof/>
          <w:u w:color="BFBFBF" w:themeColor="background1" w:themeShade="BF"/>
        </w:rPr>
      </w:pPr>
      <w:r>
        <w:rPr>
          <w:noProof/>
          <w:u w:color="BFBFBF" w:themeColor="background1" w:themeShade="BF"/>
        </w:rPr>
        <w:fldChar w:fldCharType="end"/>
      </w:r>
    </w:p>
    <w:p w:rsidR="00795FE3" w:rsidRDefault="00795FE3" w14:paraId="0FE71ABB" w14:textId="77777777">
      <w:pPr>
        <w:rPr>
          <w:rFonts w:ascii="GT Walsheim Bold" w:hAnsi="GT Walsheim Bold" w:cs="GT Walsheim Bold"/>
          <w:bCs/>
          <w:noProof/>
          <w:color w:val="00263A"/>
          <w:sz w:val="40"/>
          <w:szCs w:val="40"/>
          <w:u w:color="BFBFBF" w:themeColor="background1" w:themeShade="BF"/>
          <w:lang w:val="en-GB"/>
        </w:rPr>
      </w:pPr>
      <w:r>
        <w:rPr>
          <w:noProof/>
          <w:u w:color="BFBFBF" w:themeColor="background1" w:themeShade="BF"/>
        </w:rPr>
        <w:br w:type="page"/>
      </w:r>
    </w:p>
    <w:p w:rsidR="00F96D6D" w:rsidP="00A81EBC" w:rsidRDefault="00795FE3" w14:paraId="277C1A65" w14:textId="77777777">
      <w:pPr>
        <w:pStyle w:val="Heading2hidefromTOC"/>
        <w:rPr>
          <w:noProof/>
        </w:rPr>
      </w:pPr>
      <w:r>
        <w:lastRenderedPageBreak/>
        <w:t>Figures</w:t>
      </w:r>
      <w:r w:rsidR="00A81EBC">
        <w:rPr>
          <w:noProof/>
          <w:u w:color="BFBFBF" w:themeColor="background1" w:themeShade="BF"/>
        </w:rPr>
        <w:fldChar w:fldCharType="begin"/>
      </w:r>
      <w:r w:rsidR="00A81EBC">
        <w:rPr>
          <w:noProof/>
          <w:u w:color="BFBFBF" w:themeColor="background1" w:themeShade="BF"/>
        </w:rPr>
        <w:instrText xml:space="preserve"> TOC \h \z \c "Figure" </w:instrText>
      </w:r>
      <w:r w:rsidR="00A81EBC">
        <w:rPr>
          <w:noProof/>
          <w:u w:color="BFBFBF" w:themeColor="background1" w:themeShade="BF"/>
        </w:rPr>
        <w:fldChar w:fldCharType="separate"/>
      </w:r>
    </w:p>
    <w:p w:rsidR="00F96D6D" w:rsidRDefault="00F96D6D" w14:paraId="5F0D634A" w14:textId="56E0FE82">
      <w:pPr>
        <w:pStyle w:val="TableofFigures"/>
        <w:tabs>
          <w:tab w:val="right" w:leader="dot" w:pos="4440"/>
        </w:tabs>
        <w:rPr>
          <w:rFonts w:asciiTheme="minorHAnsi" w:hAnsiTheme="minorHAnsi" w:eastAsiaTheme="minorEastAsia"/>
          <w:noProof/>
          <w:sz w:val="22"/>
          <w:szCs w:val="22"/>
          <w:lang w:eastAsia="en-AU"/>
        </w:rPr>
      </w:pPr>
      <w:hyperlink w:history="1" w:anchor="_Toc59539621">
        <w:r w:rsidRPr="00FD79F6">
          <w:rPr>
            <w:rStyle w:val="Hyperlink"/>
            <w:noProof/>
          </w:rPr>
          <w:t>Figure 1: The electoral representation review and subdivision review process</w:t>
        </w:r>
        <w:r>
          <w:rPr>
            <w:noProof/>
            <w:webHidden/>
          </w:rPr>
          <w:tab/>
        </w:r>
        <w:r>
          <w:rPr>
            <w:noProof/>
            <w:webHidden/>
          </w:rPr>
          <w:fldChar w:fldCharType="begin"/>
        </w:r>
        <w:r>
          <w:rPr>
            <w:noProof/>
            <w:webHidden/>
          </w:rPr>
          <w:instrText xml:space="preserve"> PAGEREF _Toc59539621 \h </w:instrText>
        </w:r>
        <w:r>
          <w:rPr>
            <w:noProof/>
            <w:webHidden/>
          </w:rPr>
        </w:r>
        <w:r>
          <w:rPr>
            <w:noProof/>
            <w:webHidden/>
          </w:rPr>
          <w:fldChar w:fldCharType="separate"/>
        </w:r>
        <w:r w:rsidR="00DE2502">
          <w:rPr>
            <w:noProof/>
            <w:webHidden/>
          </w:rPr>
          <w:t>3</w:t>
        </w:r>
        <w:r>
          <w:rPr>
            <w:noProof/>
            <w:webHidden/>
          </w:rPr>
          <w:fldChar w:fldCharType="end"/>
        </w:r>
      </w:hyperlink>
    </w:p>
    <w:p w:rsidR="00F96D6D" w:rsidRDefault="00F96D6D" w14:paraId="1FA6FC7B" w14:textId="19C72840">
      <w:pPr>
        <w:pStyle w:val="TableofFigures"/>
        <w:tabs>
          <w:tab w:val="right" w:leader="dot" w:pos="4440"/>
        </w:tabs>
        <w:rPr>
          <w:rFonts w:asciiTheme="minorHAnsi" w:hAnsiTheme="minorHAnsi" w:eastAsiaTheme="minorEastAsia"/>
          <w:noProof/>
          <w:sz w:val="22"/>
          <w:szCs w:val="22"/>
          <w:lang w:eastAsia="en-AU"/>
        </w:rPr>
      </w:pPr>
      <w:hyperlink w:history="1" w:anchor="_Toc59539622" r:id="rId18">
        <w:r w:rsidRPr="00FD79F6">
          <w:rPr>
            <w:rStyle w:val="Hyperlink"/>
            <w:noProof/>
          </w:rPr>
          <w:t>Figure 2: Map of councils undergoing an electoral representation or subdivision review, 2019-20</w:t>
        </w:r>
        <w:r>
          <w:rPr>
            <w:noProof/>
            <w:webHidden/>
          </w:rPr>
          <w:tab/>
        </w:r>
        <w:r>
          <w:rPr>
            <w:noProof/>
            <w:webHidden/>
          </w:rPr>
          <w:fldChar w:fldCharType="begin"/>
        </w:r>
        <w:r>
          <w:rPr>
            <w:noProof/>
            <w:webHidden/>
          </w:rPr>
          <w:instrText xml:space="preserve"> PAGEREF _Toc59539622 \h </w:instrText>
        </w:r>
        <w:r>
          <w:rPr>
            <w:noProof/>
            <w:webHidden/>
          </w:rPr>
        </w:r>
        <w:r>
          <w:rPr>
            <w:noProof/>
            <w:webHidden/>
          </w:rPr>
          <w:fldChar w:fldCharType="separate"/>
        </w:r>
        <w:r w:rsidR="00DE2502">
          <w:rPr>
            <w:noProof/>
            <w:webHidden/>
          </w:rPr>
          <w:t>7</w:t>
        </w:r>
        <w:r>
          <w:rPr>
            <w:noProof/>
            <w:webHidden/>
          </w:rPr>
          <w:fldChar w:fldCharType="end"/>
        </w:r>
      </w:hyperlink>
    </w:p>
    <w:p w:rsidR="00F96D6D" w:rsidRDefault="00F96D6D" w14:paraId="6430B20E" w14:textId="62853450">
      <w:pPr>
        <w:pStyle w:val="TableofFigures"/>
        <w:tabs>
          <w:tab w:val="right" w:leader="dot" w:pos="4440"/>
        </w:tabs>
        <w:rPr>
          <w:rFonts w:asciiTheme="minorHAnsi" w:hAnsiTheme="minorHAnsi" w:eastAsiaTheme="minorEastAsia"/>
          <w:noProof/>
          <w:sz w:val="22"/>
          <w:szCs w:val="22"/>
          <w:lang w:eastAsia="en-AU"/>
        </w:rPr>
      </w:pPr>
      <w:hyperlink w:history="1" w:anchor="_Toc59539623" r:id="rId19">
        <w:r w:rsidRPr="00FD79F6">
          <w:rPr>
            <w:rStyle w:val="Hyperlink"/>
            <w:noProof/>
          </w:rPr>
          <w:t>Figure 3: Preliminary options that became the VEC’s final recommendation from 2019-20 electoral representation reviews</w:t>
        </w:r>
        <w:r>
          <w:rPr>
            <w:noProof/>
            <w:webHidden/>
          </w:rPr>
          <w:tab/>
        </w:r>
        <w:r>
          <w:rPr>
            <w:noProof/>
            <w:webHidden/>
          </w:rPr>
          <w:fldChar w:fldCharType="begin"/>
        </w:r>
        <w:r>
          <w:rPr>
            <w:noProof/>
            <w:webHidden/>
          </w:rPr>
          <w:instrText xml:space="preserve"> PAGEREF _Toc59539623 \h </w:instrText>
        </w:r>
        <w:r>
          <w:rPr>
            <w:noProof/>
            <w:webHidden/>
          </w:rPr>
        </w:r>
        <w:r>
          <w:rPr>
            <w:noProof/>
            <w:webHidden/>
          </w:rPr>
          <w:fldChar w:fldCharType="separate"/>
        </w:r>
        <w:r w:rsidR="00DE2502">
          <w:rPr>
            <w:noProof/>
            <w:webHidden/>
          </w:rPr>
          <w:t>10</w:t>
        </w:r>
        <w:r>
          <w:rPr>
            <w:noProof/>
            <w:webHidden/>
          </w:rPr>
          <w:fldChar w:fldCharType="end"/>
        </w:r>
      </w:hyperlink>
    </w:p>
    <w:p w:rsidR="00F96D6D" w:rsidRDefault="00F96D6D" w14:paraId="3B2BA5D8" w14:textId="24B5F645">
      <w:pPr>
        <w:pStyle w:val="TableofFigures"/>
        <w:tabs>
          <w:tab w:val="right" w:leader="dot" w:pos="4440"/>
        </w:tabs>
        <w:rPr>
          <w:rFonts w:asciiTheme="minorHAnsi" w:hAnsiTheme="minorHAnsi" w:eastAsiaTheme="minorEastAsia"/>
          <w:noProof/>
          <w:sz w:val="22"/>
          <w:szCs w:val="22"/>
          <w:lang w:eastAsia="en-AU"/>
        </w:rPr>
      </w:pPr>
      <w:hyperlink w:history="1" w:anchor="_Toc59539624" r:id="rId20">
        <w:r w:rsidRPr="00FD79F6">
          <w:rPr>
            <w:rStyle w:val="Hyperlink"/>
            <w:noProof/>
          </w:rPr>
          <w:t>Figure 4: Number of councillors recommended by VEC from 2019-20 electoral representation reviews</w:t>
        </w:r>
        <w:r>
          <w:rPr>
            <w:noProof/>
            <w:webHidden/>
          </w:rPr>
          <w:tab/>
        </w:r>
        <w:r>
          <w:rPr>
            <w:noProof/>
            <w:webHidden/>
          </w:rPr>
          <w:fldChar w:fldCharType="begin"/>
        </w:r>
        <w:r>
          <w:rPr>
            <w:noProof/>
            <w:webHidden/>
          </w:rPr>
          <w:instrText xml:space="preserve"> PAGEREF _Toc59539624 \h </w:instrText>
        </w:r>
        <w:r>
          <w:rPr>
            <w:noProof/>
            <w:webHidden/>
          </w:rPr>
        </w:r>
        <w:r>
          <w:rPr>
            <w:noProof/>
            <w:webHidden/>
          </w:rPr>
          <w:fldChar w:fldCharType="separate"/>
        </w:r>
        <w:r w:rsidR="00DE2502">
          <w:rPr>
            <w:noProof/>
            <w:webHidden/>
          </w:rPr>
          <w:t>11</w:t>
        </w:r>
        <w:r>
          <w:rPr>
            <w:noProof/>
            <w:webHidden/>
          </w:rPr>
          <w:fldChar w:fldCharType="end"/>
        </w:r>
      </w:hyperlink>
    </w:p>
    <w:p w:rsidR="00F96D6D" w:rsidRDefault="00F96D6D" w14:paraId="14861262" w14:textId="117B4E0B">
      <w:pPr>
        <w:pStyle w:val="TableofFigures"/>
        <w:tabs>
          <w:tab w:val="right" w:leader="dot" w:pos="4440"/>
        </w:tabs>
        <w:rPr>
          <w:rFonts w:asciiTheme="minorHAnsi" w:hAnsiTheme="minorHAnsi" w:eastAsiaTheme="minorEastAsia"/>
          <w:noProof/>
          <w:sz w:val="22"/>
          <w:szCs w:val="22"/>
          <w:lang w:eastAsia="en-AU"/>
        </w:rPr>
      </w:pPr>
      <w:hyperlink w:history="1" w:anchor="_Toc59539625">
        <w:r w:rsidRPr="00FD79F6">
          <w:rPr>
            <w:rStyle w:val="Hyperlink"/>
            <w:noProof/>
          </w:rPr>
          <w:t>Figure 5: Types of structure recommended by VEC from 2019-20 electoral representation reviews</w:t>
        </w:r>
        <w:r>
          <w:rPr>
            <w:noProof/>
            <w:webHidden/>
          </w:rPr>
          <w:tab/>
        </w:r>
        <w:r>
          <w:rPr>
            <w:noProof/>
            <w:webHidden/>
          </w:rPr>
          <w:fldChar w:fldCharType="begin"/>
        </w:r>
        <w:r>
          <w:rPr>
            <w:noProof/>
            <w:webHidden/>
          </w:rPr>
          <w:instrText xml:space="preserve"> PAGEREF _Toc59539625 \h </w:instrText>
        </w:r>
        <w:r>
          <w:rPr>
            <w:noProof/>
            <w:webHidden/>
          </w:rPr>
        </w:r>
        <w:r>
          <w:rPr>
            <w:noProof/>
            <w:webHidden/>
          </w:rPr>
          <w:fldChar w:fldCharType="separate"/>
        </w:r>
        <w:r w:rsidR="00DE2502">
          <w:rPr>
            <w:noProof/>
            <w:webHidden/>
          </w:rPr>
          <w:t>15</w:t>
        </w:r>
        <w:r>
          <w:rPr>
            <w:noProof/>
            <w:webHidden/>
          </w:rPr>
          <w:fldChar w:fldCharType="end"/>
        </w:r>
      </w:hyperlink>
    </w:p>
    <w:p w:rsidR="00F96D6D" w:rsidRDefault="00F96D6D" w14:paraId="767BF4F1" w14:textId="04450E64">
      <w:pPr>
        <w:pStyle w:val="TableofFigures"/>
        <w:tabs>
          <w:tab w:val="right" w:leader="dot" w:pos="4440"/>
        </w:tabs>
        <w:rPr>
          <w:rFonts w:asciiTheme="minorHAnsi" w:hAnsiTheme="minorHAnsi" w:eastAsiaTheme="minorEastAsia"/>
          <w:noProof/>
          <w:sz w:val="22"/>
          <w:szCs w:val="22"/>
          <w:lang w:eastAsia="en-AU"/>
        </w:rPr>
      </w:pPr>
      <w:hyperlink w:history="1" w:anchor="_Toc59539626">
        <w:r w:rsidRPr="00FD79F6">
          <w:rPr>
            <w:rStyle w:val="Hyperlink"/>
            <w:noProof/>
          </w:rPr>
          <w:t>Figure 6: Source of submissions in 2019-20 representation and subdivision reviews</w:t>
        </w:r>
        <w:r>
          <w:rPr>
            <w:noProof/>
            <w:webHidden/>
          </w:rPr>
          <w:tab/>
        </w:r>
        <w:r>
          <w:rPr>
            <w:noProof/>
            <w:webHidden/>
          </w:rPr>
          <w:fldChar w:fldCharType="begin"/>
        </w:r>
        <w:r>
          <w:rPr>
            <w:noProof/>
            <w:webHidden/>
          </w:rPr>
          <w:instrText xml:space="preserve"> PAGEREF _Toc59539626 \h </w:instrText>
        </w:r>
        <w:r>
          <w:rPr>
            <w:noProof/>
            <w:webHidden/>
          </w:rPr>
        </w:r>
        <w:r>
          <w:rPr>
            <w:noProof/>
            <w:webHidden/>
          </w:rPr>
          <w:fldChar w:fldCharType="separate"/>
        </w:r>
        <w:r w:rsidR="00DE2502">
          <w:rPr>
            <w:noProof/>
            <w:webHidden/>
          </w:rPr>
          <w:t>24</w:t>
        </w:r>
        <w:r>
          <w:rPr>
            <w:noProof/>
            <w:webHidden/>
          </w:rPr>
          <w:fldChar w:fldCharType="end"/>
        </w:r>
      </w:hyperlink>
    </w:p>
    <w:p w:rsidR="00F96D6D" w:rsidRDefault="00F96D6D" w14:paraId="0C70BC5D" w14:textId="5A4064CC">
      <w:pPr>
        <w:pStyle w:val="TableofFigures"/>
        <w:tabs>
          <w:tab w:val="right" w:leader="dot" w:pos="4440"/>
        </w:tabs>
        <w:rPr>
          <w:rFonts w:asciiTheme="minorHAnsi" w:hAnsiTheme="minorHAnsi" w:eastAsiaTheme="minorEastAsia"/>
          <w:noProof/>
          <w:sz w:val="22"/>
          <w:szCs w:val="22"/>
          <w:lang w:eastAsia="en-AU"/>
        </w:rPr>
      </w:pPr>
      <w:hyperlink w:history="1" w:anchor="_Toc59539627">
        <w:r w:rsidRPr="00FD79F6">
          <w:rPr>
            <w:rStyle w:val="Hyperlink"/>
            <w:noProof/>
          </w:rPr>
          <w:t>Figure 7: Sources of information about reviews (%)</w:t>
        </w:r>
        <w:r>
          <w:rPr>
            <w:noProof/>
            <w:webHidden/>
          </w:rPr>
          <w:tab/>
        </w:r>
        <w:r>
          <w:rPr>
            <w:noProof/>
            <w:webHidden/>
          </w:rPr>
          <w:fldChar w:fldCharType="begin"/>
        </w:r>
        <w:r>
          <w:rPr>
            <w:noProof/>
            <w:webHidden/>
          </w:rPr>
          <w:instrText xml:space="preserve"> PAGEREF _Toc59539627 \h </w:instrText>
        </w:r>
        <w:r>
          <w:rPr>
            <w:noProof/>
            <w:webHidden/>
          </w:rPr>
        </w:r>
        <w:r>
          <w:rPr>
            <w:noProof/>
            <w:webHidden/>
          </w:rPr>
          <w:fldChar w:fldCharType="separate"/>
        </w:r>
        <w:r w:rsidR="00DE2502">
          <w:rPr>
            <w:noProof/>
            <w:webHidden/>
          </w:rPr>
          <w:t>32</w:t>
        </w:r>
        <w:r>
          <w:rPr>
            <w:noProof/>
            <w:webHidden/>
          </w:rPr>
          <w:fldChar w:fldCharType="end"/>
        </w:r>
      </w:hyperlink>
    </w:p>
    <w:p w:rsidR="00F96D6D" w:rsidRDefault="00F96D6D" w14:paraId="5BF6E42C" w14:textId="6F0A95A3">
      <w:pPr>
        <w:pStyle w:val="TableofFigures"/>
        <w:tabs>
          <w:tab w:val="right" w:leader="dot" w:pos="4440"/>
        </w:tabs>
        <w:rPr>
          <w:rFonts w:asciiTheme="minorHAnsi" w:hAnsiTheme="minorHAnsi" w:eastAsiaTheme="minorEastAsia"/>
          <w:noProof/>
          <w:sz w:val="22"/>
          <w:szCs w:val="22"/>
          <w:lang w:eastAsia="en-AU"/>
        </w:rPr>
      </w:pPr>
      <w:hyperlink w:history="1" w:anchor="_Toc59539628">
        <w:r w:rsidRPr="00FD79F6">
          <w:rPr>
            <w:rStyle w:val="Hyperlink"/>
            <w:noProof/>
          </w:rPr>
          <w:t>Figure 8: ‘The preliminary report provided enough information to make an informed response submission’</w:t>
        </w:r>
        <w:r>
          <w:rPr>
            <w:noProof/>
            <w:webHidden/>
          </w:rPr>
          <w:tab/>
        </w:r>
        <w:r>
          <w:rPr>
            <w:noProof/>
            <w:webHidden/>
          </w:rPr>
          <w:fldChar w:fldCharType="begin"/>
        </w:r>
        <w:r>
          <w:rPr>
            <w:noProof/>
            <w:webHidden/>
          </w:rPr>
          <w:instrText xml:space="preserve"> PAGEREF _Toc59539628 \h </w:instrText>
        </w:r>
        <w:r>
          <w:rPr>
            <w:noProof/>
            <w:webHidden/>
          </w:rPr>
        </w:r>
        <w:r>
          <w:rPr>
            <w:noProof/>
            <w:webHidden/>
          </w:rPr>
          <w:fldChar w:fldCharType="separate"/>
        </w:r>
        <w:r w:rsidR="00DE2502">
          <w:rPr>
            <w:noProof/>
            <w:webHidden/>
          </w:rPr>
          <w:t>35</w:t>
        </w:r>
        <w:r>
          <w:rPr>
            <w:noProof/>
            <w:webHidden/>
          </w:rPr>
          <w:fldChar w:fldCharType="end"/>
        </w:r>
      </w:hyperlink>
    </w:p>
    <w:p w:rsidR="00F96D6D" w:rsidRDefault="00F96D6D" w14:paraId="299C4227" w14:textId="2BEF21C3">
      <w:pPr>
        <w:pStyle w:val="TableofFigures"/>
        <w:tabs>
          <w:tab w:val="right" w:leader="dot" w:pos="4440"/>
        </w:tabs>
        <w:rPr>
          <w:rFonts w:asciiTheme="minorHAnsi" w:hAnsiTheme="minorHAnsi" w:eastAsiaTheme="minorEastAsia"/>
          <w:noProof/>
          <w:sz w:val="22"/>
          <w:szCs w:val="22"/>
          <w:lang w:eastAsia="en-AU"/>
        </w:rPr>
      </w:pPr>
      <w:hyperlink w:history="1" w:anchor="_Toc59539629">
        <w:r w:rsidRPr="00FD79F6">
          <w:rPr>
            <w:rStyle w:val="Hyperlink"/>
            <w:noProof/>
          </w:rPr>
          <w:t>Figure 9: ‘The preliminary report was clear and easy to understand’</w:t>
        </w:r>
        <w:r>
          <w:rPr>
            <w:noProof/>
            <w:webHidden/>
          </w:rPr>
          <w:tab/>
        </w:r>
        <w:r>
          <w:rPr>
            <w:noProof/>
            <w:webHidden/>
          </w:rPr>
          <w:fldChar w:fldCharType="begin"/>
        </w:r>
        <w:r>
          <w:rPr>
            <w:noProof/>
            <w:webHidden/>
          </w:rPr>
          <w:instrText xml:space="preserve"> PAGEREF _Toc59539629 \h </w:instrText>
        </w:r>
        <w:r>
          <w:rPr>
            <w:noProof/>
            <w:webHidden/>
          </w:rPr>
        </w:r>
        <w:r>
          <w:rPr>
            <w:noProof/>
            <w:webHidden/>
          </w:rPr>
          <w:fldChar w:fldCharType="separate"/>
        </w:r>
        <w:r w:rsidR="00DE2502">
          <w:rPr>
            <w:noProof/>
            <w:webHidden/>
          </w:rPr>
          <w:t>35</w:t>
        </w:r>
        <w:r>
          <w:rPr>
            <w:noProof/>
            <w:webHidden/>
          </w:rPr>
          <w:fldChar w:fldCharType="end"/>
        </w:r>
      </w:hyperlink>
    </w:p>
    <w:p w:rsidR="00FF26EE" w:rsidP="00A81EBC" w:rsidRDefault="00A81EBC" w14:paraId="05A561DB" w14:textId="77777777">
      <w:pPr>
        <w:pStyle w:val="Heading2hidefromTOC"/>
        <w:rPr>
          <w:noProof/>
          <w:u w:color="BFBFBF" w:themeColor="background1" w:themeShade="BF"/>
        </w:rPr>
      </w:pPr>
      <w:r>
        <w:rPr>
          <w:noProof/>
          <w:u w:color="BFBFBF" w:themeColor="background1" w:themeShade="BF"/>
        </w:rPr>
        <w:fldChar w:fldCharType="end"/>
      </w:r>
    </w:p>
    <w:p w:rsidR="006160C1" w:rsidP="00A81EBC" w:rsidRDefault="00FF26EE" w14:paraId="20BBC633" w14:textId="77777777">
      <w:pPr>
        <w:pStyle w:val="Heading2hidefromTOC"/>
        <w:rPr>
          <w:noProof/>
        </w:rPr>
      </w:pPr>
      <w:r>
        <w:rPr>
          <w:noProof/>
          <w:u w:color="BFBFBF" w:themeColor="background1" w:themeShade="BF"/>
        </w:rPr>
        <w:br w:type="column"/>
      </w:r>
      <w:r>
        <w:rPr>
          <w:noProof/>
          <w:u w:color="BFBFBF" w:themeColor="background1" w:themeShade="BF"/>
        </w:rPr>
        <w:t>Tables</w:t>
      </w:r>
      <w:r w:rsidR="00A81EBC">
        <w:rPr>
          <w:rFonts w:ascii="GT Walsheim Light" w:hAnsi="GT Walsheim Light"/>
          <w:noProof/>
          <w:color w:val="000000"/>
          <w:spacing w:val="-2"/>
          <w:u w:color="BFBFBF" w:themeColor="background1" w:themeShade="BF"/>
        </w:rPr>
        <w:fldChar w:fldCharType="begin"/>
      </w:r>
      <w:r w:rsidR="00A81EBC">
        <w:rPr>
          <w:rFonts w:ascii="GT Walsheim Light" w:hAnsi="GT Walsheim Light"/>
          <w:noProof/>
          <w:color w:val="000000"/>
          <w:spacing w:val="-2"/>
          <w:u w:color="BFBFBF" w:themeColor="background1" w:themeShade="BF"/>
        </w:rPr>
        <w:instrText xml:space="preserve"> TOC \h \z \c "Table" </w:instrText>
      </w:r>
      <w:r w:rsidR="00A81EBC">
        <w:rPr>
          <w:rFonts w:ascii="GT Walsheim Light" w:hAnsi="GT Walsheim Light"/>
          <w:noProof/>
          <w:color w:val="000000"/>
          <w:spacing w:val="-2"/>
          <w:u w:color="BFBFBF" w:themeColor="background1" w:themeShade="BF"/>
        </w:rPr>
        <w:fldChar w:fldCharType="separate"/>
      </w:r>
    </w:p>
    <w:p w:rsidR="009B1511" w:rsidRDefault="00FF616D" w14:paraId="5EAF4FBE" w14:textId="612AF887">
      <w:pPr>
        <w:pStyle w:val="TableofFigures"/>
        <w:tabs>
          <w:tab w:val="right" w:leader="dot" w:pos="4440"/>
        </w:tabs>
        <w:rPr>
          <w:rFonts w:asciiTheme="minorHAnsi" w:hAnsiTheme="minorHAnsi" w:eastAsiaTheme="minorEastAsia"/>
          <w:noProof/>
          <w:sz w:val="22"/>
          <w:szCs w:val="22"/>
          <w:lang w:eastAsia="en-AU"/>
        </w:rPr>
      </w:pPr>
      <w:hyperlink w:history="1" w:anchor="_Toc57795774">
        <w:r w:rsidRPr="00F45A94" w:rsidR="009B1511">
          <w:rPr>
            <w:rStyle w:val="Hyperlink"/>
            <w:noProof/>
          </w:rPr>
          <w:t>Table 1: Expected number of councillors for councils banded by type and enrolment</w:t>
        </w:r>
        <w:r w:rsidR="009B1511">
          <w:rPr>
            <w:noProof/>
            <w:webHidden/>
          </w:rPr>
          <w:tab/>
        </w:r>
        <w:r w:rsidR="009B1511">
          <w:rPr>
            <w:noProof/>
            <w:webHidden/>
          </w:rPr>
          <w:fldChar w:fldCharType="begin"/>
        </w:r>
        <w:r w:rsidR="009B1511">
          <w:rPr>
            <w:noProof/>
            <w:webHidden/>
          </w:rPr>
          <w:instrText xml:space="preserve"> PAGEREF _Toc57795774 \h </w:instrText>
        </w:r>
        <w:r w:rsidR="009B1511">
          <w:rPr>
            <w:noProof/>
            <w:webHidden/>
          </w:rPr>
        </w:r>
        <w:r w:rsidR="009B1511">
          <w:rPr>
            <w:noProof/>
            <w:webHidden/>
          </w:rPr>
          <w:fldChar w:fldCharType="separate"/>
        </w:r>
        <w:r w:rsidR="00DE2502">
          <w:rPr>
            <w:noProof/>
            <w:webHidden/>
          </w:rPr>
          <w:t>11</w:t>
        </w:r>
        <w:r w:rsidR="009B1511">
          <w:rPr>
            <w:noProof/>
            <w:webHidden/>
          </w:rPr>
          <w:fldChar w:fldCharType="end"/>
        </w:r>
      </w:hyperlink>
    </w:p>
    <w:p w:rsidR="009B1511" w:rsidRDefault="00FF616D" w14:paraId="0693153A" w14:textId="6E04E8FB">
      <w:pPr>
        <w:pStyle w:val="TableofFigures"/>
        <w:tabs>
          <w:tab w:val="right" w:leader="dot" w:pos="4440"/>
        </w:tabs>
        <w:rPr>
          <w:rFonts w:asciiTheme="minorHAnsi" w:hAnsiTheme="minorHAnsi" w:eastAsiaTheme="minorEastAsia"/>
          <w:noProof/>
          <w:sz w:val="22"/>
          <w:szCs w:val="22"/>
          <w:lang w:eastAsia="en-AU"/>
        </w:rPr>
      </w:pPr>
      <w:hyperlink w:history="1" w:anchor="_Toc57795775">
        <w:r w:rsidRPr="00F45A94" w:rsidR="009B1511">
          <w:rPr>
            <w:rStyle w:val="Hyperlink"/>
            <w:noProof/>
          </w:rPr>
          <w:t>Table 2:</w:t>
        </w:r>
        <w:r w:rsidRPr="00F45A94" w:rsidR="009B1511">
          <w:rPr>
            <w:rStyle w:val="Hyperlink"/>
            <w:i/>
            <w:noProof/>
          </w:rPr>
          <w:t xml:space="preserve"> </w:t>
        </w:r>
        <w:r w:rsidRPr="00F45A94" w:rsidR="009B1511">
          <w:rPr>
            <w:rStyle w:val="Hyperlink"/>
            <w:noProof/>
          </w:rPr>
          <w:t>Submissions (* shows subdivision reviews)</w:t>
        </w:r>
        <w:r w:rsidR="009B1511">
          <w:rPr>
            <w:noProof/>
            <w:webHidden/>
          </w:rPr>
          <w:tab/>
        </w:r>
        <w:r w:rsidR="009B1511">
          <w:rPr>
            <w:noProof/>
            <w:webHidden/>
          </w:rPr>
          <w:fldChar w:fldCharType="begin"/>
        </w:r>
        <w:r w:rsidR="009B1511">
          <w:rPr>
            <w:noProof/>
            <w:webHidden/>
          </w:rPr>
          <w:instrText xml:space="preserve"> PAGEREF _Toc57795775 \h </w:instrText>
        </w:r>
        <w:r w:rsidR="009B1511">
          <w:rPr>
            <w:noProof/>
            <w:webHidden/>
          </w:rPr>
        </w:r>
        <w:r w:rsidR="009B1511">
          <w:rPr>
            <w:noProof/>
            <w:webHidden/>
          </w:rPr>
          <w:fldChar w:fldCharType="separate"/>
        </w:r>
        <w:r w:rsidR="00DE2502">
          <w:rPr>
            <w:noProof/>
            <w:webHidden/>
          </w:rPr>
          <w:t>21</w:t>
        </w:r>
        <w:r w:rsidR="009B1511">
          <w:rPr>
            <w:noProof/>
            <w:webHidden/>
          </w:rPr>
          <w:fldChar w:fldCharType="end"/>
        </w:r>
      </w:hyperlink>
    </w:p>
    <w:p w:rsidR="009B1511" w:rsidRDefault="00FF616D" w14:paraId="53A20672" w14:textId="1975F2B6">
      <w:pPr>
        <w:pStyle w:val="TableofFigures"/>
        <w:tabs>
          <w:tab w:val="right" w:leader="dot" w:pos="4440"/>
        </w:tabs>
        <w:rPr>
          <w:rFonts w:asciiTheme="minorHAnsi" w:hAnsiTheme="minorHAnsi" w:eastAsiaTheme="minorEastAsia"/>
          <w:noProof/>
          <w:sz w:val="22"/>
          <w:szCs w:val="22"/>
          <w:lang w:eastAsia="en-AU"/>
        </w:rPr>
      </w:pPr>
      <w:hyperlink w:history="1" w:anchor="_Toc57795776">
        <w:r w:rsidRPr="00F45A94" w:rsidR="009B1511">
          <w:rPr>
            <w:rStyle w:val="Hyperlink"/>
            <w:noProof/>
          </w:rPr>
          <w:t>Table 3</w:t>
        </w:r>
        <w:r w:rsidRPr="00F45A94" w:rsidR="009B1511">
          <w:rPr>
            <w:rStyle w:val="Hyperlink"/>
            <w:rFonts w:eastAsia="Arial"/>
            <w:i/>
            <w:noProof/>
          </w:rPr>
          <w:t xml:space="preserve">: </w:t>
        </w:r>
        <w:r w:rsidRPr="00F45A94" w:rsidR="009B1511">
          <w:rPr>
            <w:rStyle w:val="Hyperlink"/>
            <w:rFonts w:eastAsia="Arial"/>
            <w:noProof/>
          </w:rPr>
          <w:t>Total numbers of submissions in each round of representation reviews</w:t>
        </w:r>
        <w:r w:rsidR="009B1511">
          <w:rPr>
            <w:noProof/>
            <w:webHidden/>
          </w:rPr>
          <w:tab/>
        </w:r>
        <w:r w:rsidR="009B1511">
          <w:rPr>
            <w:noProof/>
            <w:webHidden/>
          </w:rPr>
          <w:fldChar w:fldCharType="begin"/>
        </w:r>
        <w:r w:rsidR="009B1511">
          <w:rPr>
            <w:noProof/>
            <w:webHidden/>
          </w:rPr>
          <w:instrText xml:space="preserve"> PAGEREF _Toc57795776 \h </w:instrText>
        </w:r>
        <w:r w:rsidR="009B1511">
          <w:rPr>
            <w:noProof/>
            <w:webHidden/>
          </w:rPr>
        </w:r>
        <w:r w:rsidR="009B1511">
          <w:rPr>
            <w:noProof/>
            <w:webHidden/>
          </w:rPr>
          <w:fldChar w:fldCharType="separate"/>
        </w:r>
        <w:r w:rsidR="00DE2502">
          <w:rPr>
            <w:noProof/>
            <w:webHidden/>
          </w:rPr>
          <w:t>23</w:t>
        </w:r>
        <w:r w:rsidR="009B1511">
          <w:rPr>
            <w:noProof/>
            <w:webHidden/>
          </w:rPr>
          <w:fldChar w:fldCharType="end"/>
        </w:r>
      </w:hyperlink>
    </w:p>
    <w:p w:rsidR="009B1511" w:rsidRDefault="00FF616D" w14:paraId="09DE1BFC" w14:textId="08A19BD9">
      <w:pPr>
        <w:pStyle w:val="TableofFigures"/>
        <w:tabs>
          <w:tab w:val="right" w:leader="dot" w:pos="4440"/>
        </w:tabs>
        <w:rPr>
          <w:rFonts w:asciiTheme="minorHAnsi" w:hAnsiTheme="minorHAnsi" w:eastAsiaTheme="minorEastAsia"/>
          <w:noProof/>
          <w:sz w:val="22"/>
          <w:szCs w:val="22"/>
          <w:lang w:eastAsia="en-AU"/>
        </w:rPr>
      </w:pPr>
      <w:hyperlink w:history="1" w:anchor="_Toc57795777">
        <w:r w:rsidRPr="00F45A94" w:rsidR="009B1511">
          <w:rPr>
            <w:rStyle w:val="Hyperlink"/>
            <w:noProof/>
          </w:rPr>
          <w:t>Table 4: Sources of submissions across all reviews</w:t>
        </w:r>
        <w:r w:rsidR="009B1511">
          <w:rPr>
            <w:noProof/>
            <w:webHidden/>
          </w:rPr>
          <w:tab/>
        </w:r>
        <w:r w:rsidR="009B1511">
          <w:rPr>
            <w:noProof/>
            <w:webHidden/>
          </w:rPr>
          <w:fldChar w:fldCharType="begin"/>
        </w:r>
        <w:r w:rsidR="009B1511">
          <w:rPr>
            <w:noProof/>
            <w:webHidden/>
          </w:rPr>
          <w:instrText xml:space="preserve"> PAGEREF _Toc57795777 \h </w:instrText>
        </w:r>
        <w:r w:rsidR="009B1511">
          <w:rPr>
            <w:noProof/>
            <w:webHidden/>
          </w:rPr>
        </w:r>
        <w:r w:rsidR="009B1511">
          <w:rPr>
            <w:noProof/>
            <w:webHidden/>
          </w:rPr>
          <w:fldChar w:fldCharType="separate"/>
        </w:r>
        <w:r w:rsidR="00DE2502">
          <w:rPr>
            <w:noProof/>
            <w:webHidden/>
          </w:rPr>
          <w:t>24</w:t>
        </w:r>
        <w:r w:rsidR="009B1511">
          <w:rPr>
            <w:noProof/>
            <w:webHidden/>
          </w:rPr>
          <w:fldChar w:fldCharType="end"/>
        </w:r>
      </w:hyperlink>
    </w:p>
    <w:p w:rsidR="009B1511" w:rsidRDefault="00FF616D" w14:paraId="28E43A7C" w14:textId="6E18FCFF">
      <w:pPr>
        <w:pStyle w:val="TableofFigures"/>
        <w:tabs>
          <w:tab w:val="right" w:leader="dot" w:pos="4440"/>
        </w:tabs>
        <w:rPr>
          <w:rFonts w:asciiTheme="minorHAnsi" w:hAnsiTheme="minorHAnsi" w:eastAsiaTheme="minorEastAsia"/>
          <w:noProof/>
          <w:sz w:val="22"/>
          <w:szCs w:val="22"/>
          <w:lang w:eastAsia="en-AU"/>
        </w:rPr>
      </w:pPr>
      <w:hyperlink w:history="1" w:anchor="_Toc57795778">
        <w:r w:rsidRPr="00F45A94" w:rsidR="009B1511">
          <w:rPr>
            <w:rStyle w:val="Hyperlink"/>
            <w:noProof/>
          </w:rPr>
          <w:t>Table 5: Public hearing statistics (* shows subdivision reviews)</w:t>
        </w:r>
        <w:r w:rsidR="009B1511">
          <w:rPr>
            <w:noProof/>
            <w:webHidden/>
          </w:rPr>
          <w:tab/>
        </w:r>
        <w:r w:rsidR="009B1511">
          <w:rPr>
            <w:noProof/>
            <w:webHidden/>
          </w:rPr>
          <w:fldChar w:fldCharType="begin"/>
        </w:r>
        <w:r w:rsidR="009B1511">
          <w:rPr>
            <w:noProof/>
            <w:webHidden/>
          </w:rPr>
          <w:instrText xml:space="preserve"> PAGEREF _Toc57795778 \h </w:instrText>
        </w:r>
        <w:r w:rsidR="009B1511">
          <w:rPr>
            <w:noProof/>
            <w:webHidden/>
          </w:rPr>
        </w:r>
        <w:r w:rsidR="009B1511">
          <w:rPr>
            <w:noProof/>
            <w:webHidden/>
          </w:rPr>
          <w:fldChar w:fldCharType="separate"/>
        </w:r>
        <w:r w:rsidR="00DE2502">
          <w:rPr>
            <w:noProof/>
            <w:webHidden/>
          </w:rPr>
          <w:t>27</w:t>
        </w:r>
        <w:r w:rsidR="009B1511">
          <w:rPr>
            <w:noProof/>
            <w:webHidden/>
          </w:rPr>
          <w:fldChar w:fldCharType="end"/>
        </w:r>
      </w:hyperlink>
    </w:p>
    <w:p w:rsidR="009B1511" w:rsidRDefault="00FF616D" w14:paraId="56A479C4" w14:textId="7B08CB5E">
      <w:pPr>
        <w:pStyle w:val="TableofFigures"/>
        <w:tabs>
          <w:tab w:val="right" w:leader="dot" w:pos="4440"/>
        </w:tabs>
        <w:rPr>
          <w:rFonts w:asciiTheme="minorHAnsi" w:hAnsiTheme="minorHAnsi" w:eastAsiaTheme="minorEastAsia"/>
          <w:noProof/>
          <w:sz w:val="22"/>
          <w:szCs w:val="22"/>
          <w:lang w:eastAsia="en-AU"/>
        </w:rPr>
      </w:pPr>
      <w:hyperlink w:history="1" w:anchor="_Toc57795779">
        <w:r w:rsidRPr="00F45A94" w:rsidR="009B1511">
          <w:rPr>
            <w:rStyle w:val="Hyperlink"/>
            <w:noProof/>
          </w:rPr>
          <w:t>Table 6:</w:t>
        </w:r>
        <w:r w:rsidRPr="00F45A94" w:rsidR="009B1511">
          <w:rPr>
            <w:rStyle w:val="Hyperlink"/>
            <w:noProof/>
            <w:lang w:eastAsia="en-AU"/>
          </w:rPr>
          <w:t xml:space="preserve"> Survey responses by council</w:t>
        </w:r>
        <w:r w:rsidRPr="00F45A94" w:rsidR="009B1511">
          <w:rPr>
            <w:rStyle w:val="Hyperlink"/>
            <w:rFonts w:eastAsia="Times New Roman"/>
            <w:noProof/>
            <w:lang w:eastAsia="en-AU"/>
          </w:rPr>
          <w:t> </w:t>
        </w:r>
        <w:r w:rsidR="009B1511">
          <w:rPr>
            <w:noProof/>
            <w:webHidden/>
          </w:rPr>
          <w:tab/>
        </w:r>
        <w:r w:rsidR="009B1511">
          <w:rPr>
            <w:noProof/>
            <w:webHidden/>
          </w:rPr>
          <w:fldChar w:fldCharType="begin"/>
        </w:r>
        <w:r w:rsidR="009B1511">
          <w:rPr>
            <w:noProof/>
            <w:webHidden/>
          </w:rPr>
          <w:instrText xml:space="preserve"> PAGEREF _Toc57795779 \h </w:instrText>
        </w:r>
        <w:r w:rsidR="009B1511">
          <w:rPr>
            <w:noProof/>
            <w:webHidden/>
          </w:rPr>
        </w:r>
        <w:r w:rsidR="009B1511">
          <w:rPr>
            <w:noProof/>
            <w:webHidden/>
          </w:rPr>
          <w:fldChar w:fldCharType="separate"/>
        </w:r>
        <w:r w:rsidR="00DE2502">
          <w:rPr>
            <w:noProof/>
            <w:webHidden/>
          </w:rPr>
          <w:t>30</w:t>
        </w:r>
        <w:r w:rsidR="009B1511">
          <w:rPr>
            <w:noProof/>
            <w:webHidden/>
          </w:rPr>
          <w:fldChar w:fldCharType="end"/>
        </w:r>
      </w:hyperlink>
    </w:p>
    <w:p w:rsidR="009B1511" w:rsidRDefault="00FF616D" w14:paraId="7EE0426B" w14:textId="06A547E4">
      <w:pPr>
        <w:pStyle w:val="TableofFigures"/>
        <w:tabs>
          <w:tab w:val="right" w:leader="dot" w:pos="4440"/>
        </w:tabs>
        <w:rPr>
          <w:rFonts w:asciiTheme="minorHAnsi" w:hAnsiTheme="minorHAnsi" w:eastAsiaTheme="minorEastAsia"/>
          <w:noProof/>
          <w:sz w:val="22"/>
          <w:szCs w:val="22"/>
          <w:lang w:eastAsia="en-AU"/>
        </w:rPr>
      </w:pPr>
      <w:hyperlink w:history="1" w:anchor="_Toc57795780">
        <w:r w:rsidRPr="00F45A94" w:rsidR="009B1511">
          <w:rPr>
            <w:rStyle w:val="Hyperlink"/>
            <w:noProof/>
          </w:rPr>
          <w:t>Table 7</w:t>
        </w:r>
        <w:r w:rsidRPr="00F45A94" w:rsidR="009B1511">
          <w:rPr>
            <w:rStyle w:val="Hyperlink"/>
            <w:rFonts w:eastAsia="Times New Roman"/>
            <w:i/>
            <w:noProof/>
            <w:lang w:eastAsia="en-AU"/>
          </w:rPr>
          <w:t>: Sources of information about reviews</w:t>
        </w:r>
        <w:r w:rsidR="009B1511">
          <w:rPr>
            <w:noProof/>
            <w:webHidden/>
          </w:rPr>
          <w:tab/>
        </w:r>
        <w:r w:rsidR="009B1511">
          <w:rPr>
            <w:noProof/>
            <w:webHidden/>
          </w:rPr>
          <w:fldChar w:fldCharType="begin"/>
        </w:r>
        <w:r w:rsidR="009B1511">
          <w:rPr>
            <w:noProof/>
            <w:webHidden/>
          </w:rPr>
          <w:instrText xml:space="preserve"> PAGEREF _Toc57795780 \h </w:instrText>
        </w:r>
        <w:r w:rsidR="009B1511">
          <w:rPr>
            <w:noProof/>
            <w:webHidden/>
          </w:rPr>
        </w:r>
        <w:r w:rsidR="009B1511">
          <w:rPr>
            <w:noProof/>
            <w:webHidden/>
          </w:rPr>
          <w:fldChar w:fldCharType="separate"/>
        </w:r>
        <w:r w:rsidR="00DE2502">
          <w:rPr>
            <w:noProof/>
            <w:webHidden/>
          </w:rPr>
          <w:t>31</w:t>
        </w:r>
        <w:r w:rsidR="009B1511">
          <w:rPr>
            <w:noProof/>
            <w:webHidden/>
          </w:rPr>
          <w:fldChar w:fldCharType="end"/>
        </w:r>
      </w:hyperlink>
    </w:p>
    <w:p w:rsidR="009B1511" w:rsidRDefault="00FF616D" w14:paraId="7C610A7D" w14:textId="2657061B">
      <w:pPr>
        <w:pStyle w:val="TableofFigures"/>
        <w:tabs>
          <w:tab w:val="right" w:leader="dot" w:pos="4440"/>
        </w:tabs>
        <w:rPr>
          <w:rFonts w:asciiTheme="minorHAnsi" w:hAnsiTheme="minorHAnsi" w:eastAsiaTheme="minorEastAsia"/>
          <w:noProof/>
          <w:sz w:val="22"/>
          <w:szCs w:val="22"/>
          <w:lang w:eastAsia="en-AU"/>
        </w:rPr>
      </w:pPr>
      <w:hyperlink w:history="1" w:anchor="_Toc57795781">
        <w:r w:rsidRPr="00F45A94" w:rsidR="009B1511">
          <w:rPr>
            <w:rStyle w:val="Hyperlink"/>
            <w:noProof/>
          </w:rPr>
          <w:t>Table 8: overview of reviews conducted during 2019-20 program</w:t>
        </w:r>
        <w:r w:rsidR="009B1511">
          <w:rPr>
            <w:noProof/>
            <w:webHidden/>
          </w:rPr>
          <w:tab/>
        </w:r>
        <w:r w:rsidR="009B1511">
          <w:rPr>
            <w:noProof/>
            <w:webHidden/>
          </w:rPr>
          <w:fldChar w:fldCharType="begin"/>
        </w:r>
        <w:r w:rsidR="009B1511">
          <w:rPr>
            <w:noProof/>
            <w:webHidden/>
          </w:rPr>
          <w:instrText xml:space="preserve"> PAGEREF _Toc57795781 \h </w:instrText>
        </w:r>
        <w:r w:rsidR="009B1511">
          <w:rPr>
            <w:noProof/>
            <w:webHidden/>
          </w:rPr>
        </w:r>
        <w:r w:rsidR="009B1511">
          <w:rPr>
            <w:noProof/>
            <w:webHidden/>
          </w:rPr>
          <w:fldChar w:fldCharType="separate"/>
        </w:r>
        <w:r w:rsidR="00DE2502">
          <w:rPr>
            <w:noProof/>
            <w:webHidden/>
          </w:rPr>
          <w:t>51</w:t>
        </w:r>
        <w:r w:rsidR="009B1511">
          <w:rPr>
            <w:noProof/>
            <w:webHidden/>
          </w:rPr>
          <w:fldChar w:fldCharType="end"/>
        </w:r>
      </w:hyperlink>
    </w:p>
    <w:p w:rsidR="009B1511" w:rsidRDefault="00FF616D" w14:paraId="31DC54EC" w14:textId="41A4AB8B">
      <w:pPr>
        <w:pStyle w:val="TableofFigures"/>
        <w:tabs>
          <w:tab w:val="right" w:leader="dot" w:pos="4440"/>
        </w:tabs>
        <w:rPr>
          <w:rFonts w:asciiTheme="minorHAnsi" w:hAnsiTheme="minorHAnsi" w:eastAsiaTheme="minorEastAsia"/>
          <w:noProof/>
          <w:sz w:val="22"/>
          <w:szCs w:val="22"/>
          <w:lang w:eastAsia="en-AU"/>
        </w:rPr>
      </w:pPr>
      <w:hyperlink w:history="1" w:anchor="_Toc57795782">
        <w:r w:rsidRPr="00F45A94" w:rsidR="009B1511">
          <w:rPr>
            <w:rStyle w:val="Hyperlink"/>
            <w:noProof/>
          </w:rPr>
          <w:t>Table 9: breakdown of marginal costs</w:t>
        </w:r>
        <w:r w:rsidR="009B1511">
          <w:rPr>
            <w:noProof/>
            <w:webHidden/>
          </w:rPr>
          <w:tab/>
        </w:r>
        <w:r w:rsidR="009B1511">
          <w:rPr>
            <w:noProof/>
            <w:webHidden/>
          </w:rPr>
          <w:fldChar w:fldCharType="begin"/>
        </w:r>
        <w:r w:rsidR="009B1511">
          <w:rPr>
            <w:noProof/>
            <w:webHidden/>
          </w:rPr>
          <w:instrText xml:space="preserve"> PAGEREF _Toc57795782 \h </w:instrText>
        </w:r>
        <w:r w:rsidR="009B1511">
          <w:rPr>
            <w:noProof/>
            <w:webHidden/>
          </w:rPr>
        </w:r>
        <w:r w:rsidR="009B1511">
          <w:rPr>
            <w:noProof/>
            <w:webHidden/>
          </w:rPr>
          <w:fldChar w:fldCharType="separate"/>
        </w:r>
        <w:r w:rsidR="00DE2502">
          <w:rPr>
            <w:noProof/>
            <w:webHidden/>
          </w:rPr>
          <w:t>55</w:t>
        </w:r>
        <w:r w:rsidR="009B1511">
          <w:rPr>
            <w:noProof/>
            <w:webHidden/>
          </w:rPr>
          <w:fldChar w:fldCharType="end"/>
        </w:r>
      </w:hyperlink>
    </w:p>
    <w:p w:rsidR="001D55C3" w:rsidP="00A81EBC" w:rsidRDefault="00A81EBC" w14:paraId="50E3B5F0" w14:textId="455017A0">
      <w:pPr>
        <w:pStyle w:val="Heading2hidefromTOC"/>
        <w:rPr>
          <w:rFonts w:cstheme="minorBidi"/>
          <w:bCs w:val="0"/>
          <w:noProof/>
          <w:color w:val="000000"/>
          <w:spacing w:val="-2"/>
          <w:sz w:val="20"/>
          <w:szCs w:val="20"/>
          <w:u w:color="BFBFBF" w:themeColor="background1" w:themeShade="BF"/>
          <w:lang w:val="en-AU"/>
        </w:rPr>
      </w:pPr>
      <w:r>
        <w:rPr>
          <w:rFonts w:ascii="GT Walsheim Light" w:hAnsi="GT Walsheim Light"/>
          <w:noProof/>
          <w:color w:val="000000"/>
          <w:spacing w:val="-2"/>
          <w:u w:color="BFBFBF" w:themeColor="background1" w:themeShade="BF"/>
        </w:rPr>
        <w:fldChar w:fldCharType="end"/>
      </w:r>
    </w:p>
    <w:p w:rsidRPr="00795FE3" w:rsidR="00814E35" w:rsidP="00795FE3" w:rsidRDefault="00795FE3" w14:paraId="771854E6" w14:textId="190230EC">
      <w:pPr>
        <w:rPr>
          <w:rFonts w:ascii="GT Walsheim Bold" w:hAnsi="GT Walsheim Bold" w:cs="GT Walsheim Light"/>
          <w:b/>
          <w:bCs/>
          <w:color w:val="000000"/>
          <w:spacing w:val="-2"/>
          <w:sz w:val="40"/>
          <w:szCs w:val="40"/>
          <w:lang w:val="en-GB"/>
        </w:rPr>
        <w:sectPr w:rsidRPr="00795FE3" w:rsidR="00814E35" w:rsidSect="00413F84">
          <w:headerReference w:type="even" r:id="rId21"/>
          <w:footerReference w:type="even" r:id="rId22"/>
          <w:footerReference w:type="default" r:id="rId23"/>
          <w:pgSz w:w="11907" w:h="16840" w:code="9"/>
          <w:pgMar w:top="1701" w:right="1361" w:bottom="1701" w:left="1361" w:header="510" w:footer="340" w:gutter="0"/>
          <w:pgNumType w:start="1"/>
          <w:cols w:space="284" w:num="2"/>
          <w:noEndnote/>
          <w:docGrid w:linePitch="299"/>
        </w:sectPr>
      </w:pPr>
      <w:r>
        <w:rPr>
          <w:rFonts w:cs="GT Walsheim Light"/>
          <w:b/>
          <w:color w:val="000000"/>
          <w:spacing w:val="-2"/>
        </w:rPr>
        <w:br w:type="page"/>
      </w:r>
    </w:p>
    <w:p w:rsidRPr="001242E1" w:rsidR="0083014F" w:rsidP="001D55C3" w:rsidRDefault="0083014F" w14:paraId="53537325" w14:textId="7D62C7FD">
      <w:pPr>
        <w:pStyle w:val="H1"/>
      </w:pPr>
      <w:bookmarkStart w:name="_Toc486500716" w:id="1"/>
      <w:bookmarkStart w:name="_Toc48305018" w:id="2"/>
      <w:bookmarkStart w:name="_Toc57718836" w:id="3"/>
      <w:r w:rsidRPr="001D55C3">
        <w:lastRenderedPageBreak/>
        <w:t>Setting</w:t>
      </w:r>
      <w:r w:rsidRPr="001242E1">
        <w:t xml:space="preserve"> the scene</w:t>
      </w:r>
      <w:bookmarkEnd w:id="1"/>
      <w:bookmarkEnd w:id="2"/>
      <w:bookmarkEnd w:id="3"/>
    </w:p>
    <w:p w:rsidRPr="001242E1" w:rsidR="0083014F" w:rsidP="00A02FE4" w:rsidRDefault="0083014F" w14:paraId="43752756" w14:textId="77777777">
      <w:pPr>
        <w:pStyle w:val="H3-1214"/>
      </w:pPr>
      <w:bookmarkStart w:name="_Toc486500717" w:id="4"/>
      <w:bookmarkStart w:name="_Toc48305019" w:id="5"/>
      <w:bookmarkStart w:name="_Toc57718837" w:id="6"/>
      <w:r w:rsidRPr="001242E1">
        <w:t>About the VEC</w:t>
      </w:r>
      <w:bookmarkEnd w:id="4"/>
      <w:bookmarkEnd w:id="5"/>
      <w:bookmarkEnd w:id="6"/>
    </w:p>
    <w:p w:rsidRPr="001242E1" w:rsidR="0083014F" w:rsidP="00A02FE4" w:rsidRDefault="0083014F" w14:paraId="0072E05E" w14:textId="77777777">
      <w:pPr>
        <w:pStyle w:val="BODYCOPY"/>
      </w:pPr>
      <w:r w:rsidRPr="001242E1">
        <w:t>The Victorian Electoral Commission (</w:t>
      </w:r>
      <w:r w:rsidRPr="002A290D">
        <w:rPr>
          <w:b/>
          <w:bCs/>
        </w:rPr>
        <w:t>VEC</w:t>
      </w:r>
      <w:r w:rsidRPr="001242E1">
        <w:t xml:space="preserve">) is an independent statutory authority, established under the </w:t>
      </w:r>
      <w:r w:rsidRPr="000445DE">
        <w:rPr>
          <w:i/>
        </w:rPr>
        <w:t>Electoral Act 2002</w:t>
      </w:r>
      <w:r w:rsidRPr="001242E1">
        <w:t>. The VEC’s principal functions are to:</w:t>
      </w:r>
    </w:p>
    <w:p w:rsidR="0083014F" w:rsidP="00A02FE4" w:rsidRDefault="0083014F" w14:paraId="52162C9F" w14:textId="77777777">
      <w:pPr>
        <w:pStyle w:val="BULLETLEVEL1"/>
      </w:pPr>
      <w:r>
        <w:t>maintain the electoral enrolment register</w:t>
      </w:r>
    </w:p>
    <w:p w:rsidR="0083014F" w:rsidP="00A02FE4" w:rsidRDefault="0083014F" w14:paraId="37BAABA0" w14:textId="77777777">
      <w:pPr>
        <w:pStyle w:val="BULLETLEVEL1"/>
      </w:pPr>
      <w:r>
        <w:t>conduct State elections, local government elections, statutory elections and polls and fee-for-service elections</w:t>
      </w:r>
    </w:p>
    <w:p w:rsidR="0083014F" w:rsidP="00A02FE4" w:rsidRDefault="0083014F" w14:paraId="0F56F298" w14:textId="77777777">
      <w:pPr>
        <w:pStyle w:val="BULLETLEVEL1"/>
      </w:pPr>
      <w:r>
        <w:t>support electoral representation processes for local councils and the Electoral Boundaries Commission</w:t>
      </w:r>
    </w:p>
    <w:p w:rsidR="0083014F" w:rsidP="00A02FE4" w:rsidRDefault="0083014F" w14:paraId="15A5600D" w14:textId="77777777">
      <w:pPr>
        <w:pStyle w:val="BULLETLEVEL1"/>
      </w:pPr>
      <w:r>
        <w:t xml:space="preserve">promote public awareness and understanding of electoral issues and </w:t>
      </w:r>
    </w:p>
    <w:p w:rsidR="0083014F" w:rsidP="00A02FE4" w:rsidRDefault="0083014F" w14:paraId="04629A5C" w14:textId="77777777">
      <w:pPr>
        <w:pStyle w:val="BULLETLEVEL1"/>
      </w:pPr>
      <w:r>
        <w:t>administer political funding and donation disclosure laws.</w:t>
      </w:r>
    </w:p>
    <w:p w:rsidR="0083014F" w:rsidP="00A02FE4" w:rsidRDefault="0083014F" w14:paraId="55C86169" w14:textId="77777777">
      <w:pPr>
        <w:pStyle w:val="BODYCOPY"/>
      </w:pPr>
      <w:r>
        <w:t xml:space="preserve">The VEC also has a mandated role to conduct electoral research, provide </w:t>
      </w:r>
      <w:r w:rsidRPr="00A02FE4">
        <w:t>communication</w:t>
      </w:r>
      <w:r>
        <w:t xml:space="preserve"> and education services and to inform and engage Victorians in the democratic process.</w:t>
      </w:r>
    </w:p>
    <w:p w:rsidRPr="001242E1" w:rsidR="0083014F" w:rsidP="00A02FE4" w:rsidRDefault="0083014F" w14:paraId="034DD682" w14:textId="77777777">
      <w:pPr>
        <w:pStyle w:val="H3-1214"/>
      </w:pPr>
      <w:bookmarkStart w:name="_Toc486500718" w:id="7"/>
      <w:bookmarkStart w:name="_Toc48305020" w:id="8"/>
      <w:bookmarkStart w:name="_Toc57718838" w:id="9"/>
      <w:r w:rsidRPr="001242E1">
        <w:t>Statutory responsibility</w:t>
      </w:r>
      <w:bookmarkEnd w:id="7"/>
      <w:bookmarkEnd w:id="8"/>
      <w:bookmarkEnd w:id="9"/>
    </w:p>
    <w:p w:rsidR="0083014F" w:rsidP="00A02FE4" w:rsidRDefault="0083014F" w14:paraId="5C2AF924" w14:textId="77777777">
      <w:pPr>
        <w:pStyle w:val="BODYCOPY"/>
      </w:pPr>
      <w:r>
        <w:t xml:space="preserve">Under the </w:t>
      </w:r>
      <w:r w:rsidRPr="5AF67225">
        <w:rPr>
          <w:i/>
          <w:iCs/>
        </w:rPr>
        <w:t>Local Government Act 1989</w:t>
      </w:r>
      <w:r>
        <w:t xml:space="preserve"> (</w:t>
      </w:r>
      <w:r w:rsidRPr="001C6C8F">
        <w:rPr>
          <w:b/>
          <w:bCs/>
        </w:rPr>
        <w:t>LG Act 1989</w:t>
      </w:r>
      <w:r>
        <w:t xml:space="preserve">) the VEC was responsible for conducting electoral representation reviews of </w:t>
      </w:r>
      <w:r w:rsidRPr="001242E1">
        <w:t xml:space="preserve">all </w:t>
      </w:r>
      <w:r>
        <w:t xml:space="preserve">local </w:t>
      </w:r>
      <w:r w:rsidRPr="001242E1">
        <w:t>councils</w:t>
      </w:r>
      <w:r>
        <w:t xml:space="preserve"> in Victoria</w:t>
      </w:r>
      <w:r w:rsidRPr="001242E1">
        <w:t xml:space="preserve">. </w:t>
      </w:r>
      <w:r>
        <w:t xml:space="preserve">The purpose </w:t>
      </w:r>
      <w:r w:rsidRPr="00CF6397">
        <w:t>of an electoral representation review was to recommend an electoral structure that provided ‘fair and</w:t>
      </w:r>
      <w:r>
        <w:t xml:space="preserve"> equitable representation for the persons who are entitled to vote at a general election of the Council.’</w:t>
      </w:r>
      <w:r>
        <w:rPr>
          <w:rStyle w:val="FootnoteReference"/>
        </w:rPr>
        <w:footnoteReference w:id="2"/>
      </w:r>
      <w:r>
        <w:t xml:space="preserve"> </w:t>
      </w:r>
    </w:p>
    <w:p w:rsidRPr="00ED68D1" w:rsidR="0083014F" w:rsidP="00A02FE4" w:rsidRDefault="00FF35E7" w14:paraId="77A4B198" w14:textId="2DB7DBAD">
      <w:pPr>
        <w:pStyle w:val="BODYCOPY"/>
      </w:pPr>
      <w:r>
        <w:br w:type="column"/>
      </w:r>
      <w:r w:rsidR="0083014F">
        <w:t>The matters considered by a review were:</w:t>
      </w:r>
    </w:p>
    <w:p w:rsidR="0083014F" w:rsidP="00A02FE4" w:rsidRDefault="0083014F" w14:paraId="043E0B0F" w14:textId="77777777">
      <w:pPr>
        <w:pStyle w:val="BULLETLEVEL1"/>
      </w:pPr>
      <w:r w:rsidRPr="00ED68D1">
        <w:t xml:space="preserve">the </w:t>
      </w:r>
      <w:r>
        <w:t xml:space="preserve">appropriate </w:t>
      </w:r>
      <w:r w:rsidRPr="00ED68D1">
        <w:t xml:space="preserve">number of councillors </w:t>
      </w:r>
      <w:r>
        <w:t>(between five and twelve)</w:t>
      </w:r>
    </w:p>
    <w:p w:rsidRPr="00ED68D1" w:rsidR="0083014F" w:rsidP="00A02FE4" w:rsidRDefault="0083014F" w14:paraId="5B3AF538" w14:textId="77777777">
      <w:pPr>
        <w:pStyle w:val="BULLETLEVEL1"/>
      </w:pPr>
      <w:r>
        <w:t xml:space="preserve">the electoral structure of the council (whether the council should be unsubdivided or divided into wards and, if subdivided, the details of the </w:t>
      </w:r>
      <w:r w:rsidRPr="0039364D">
        <w:t>ward boundaries and the number of councillors per ward</w:t>
      </w:r>
      <w:r>
        <w:t>).</w:t>
      </w:r>
    </w:p>
    <w:p w:rsidR="0083014F" w:rsidP="00A02FE4" w:rsidRDefault="0083014F" w14:paraId="7FDE5D13" w14:textId="77777777">
      <w:pPr>
        <w:pStyle w:val="BODYCOPY"/>
      </w:pPr>
      <w:r w:rsidRPr="001242E1">
        <w:t xml:space="preserve">Each local council </w:t>
      </w:r>
      <w:r>
        <w:t>was required to</w:t>
      </w:r>
      <w:r w:rsidRPr="001242E1">
        <w:t xml:space="preserve"> be reviewed before every third general election after the council’s last review (approximately every 12 years), </w:t>
      </w:r>
      <w:r>
        <w:t>or earlier if gazetted by the Minister for Local Government</w:t>
      </w:r>
      <w:r w:rsidRPr="001242E1">
        <w:t xml:space="preserve">. A review </w:t>
      </w:r>
      <w:r>
        <w:t>could not</w:t>
      </w:r>
      <w:r w:rsidRPr="001242E1">
        <w:t xml:space="preserve"> commence until two years before </w:t>
      </w:r>
      <w:r>
        <w:t xml:space="preserve">a council’s general election </w:t>
      </w:r>
      <w:r w:rsidRPr="001242E1">
        <w:t xml:space="preserve">and </w:t>
      </w:r>
      <w:r>
        <w:t>had to</w:t>
      </w:r>
      <w:r w:rsidRPr="001242E1">
        <w:t xml:space="preserve"> be completed no later than six months before </w:t>
      </w:r>
      <w:r>
        <w:t>the</w:t>
      </w:r>
      <w:r w:rsidRPr="001242E1">
        <w:t xml:space="preserve"> general election.</w:t>
      </w:r>
    </w:p>
    <w:p w:rsidR="00A02FE4" w:rsidP="00A02FE4" w:rsidRDefault="00A02FE4" w14:paraId="24896A2A" w14:textId="6E7F88D1">
      <w:pPr>
        <w:pStyle w:val="BODYCOPY"/>
      </w:pPr>
      <w:r w:rsidRPr="001242E1">
        <w:t xml:space="preserve">If a local council </w:t>
      </w:r>
      <w:r>
        <w:t>was</w:t>
      </w:r>
      <w:r w:rsidRPr="001242E1">
        <w:t xml:space="preserve"> divided into wards, the number of voters represented by each councillor </w:t>
      </w:r>
      <w:r>
        <w:t>had to</w:t>
      </w:r>
      <w:r w:rsidRPr="001242E1">
        <w:t xml:space="preserve"> be within </w:t>
      </w:r>
      <w:r>
        <w:t xml:space="preserve">plus-or-minus 10% </w:t>
      </w:r>
      <w:r w:rsidRPr="001242E1">
        <w:t>of the average number of voters per councillor across the council. This provision ensure</w:t>
      </w:r>
      <w:r>
        <w:t>d</w:t>
      </w:r>
      <w:r w:rsidRPr="001242E1">
        <w:t xml:space="preserve"> equality of representation across the wards. If a ward model </w:t>
      </w:r>
      <w:r>
        <w:t>wa</w:t>
      </w:r>
      <w:r w:rsidRPr="001242E1">
        <w:t xml:space="preserve">s being considered, the VEC </w:t>
      </w:r>
      <w:r>
        <w:t>would</w:t>
      </w:r>
      <w:r w:rsidRPr="001242E1">
        <w:t xml:space="preserve"> also consider appropriate ward names to assist with identifying wards and defining ward boundaries.</w:t>
      </w:r>
    </w:p>
    <w:p w:rsidRPr="00DF515C" w:rsidR="00A02FE4" w:rsidP="00A02FE4" w:rsidRDefault="00A02FE4" w14:paraId="46BA865A" w14:textId="77777777">
      <w:pPr>
        <w:pStyle w:val="H5-"/>
      </w:pPr>
      <w:r>
        <w:t>Electoral representation reviews</w:t>
      </w:r>
    </w:p>
    <w:p w:rsidRPr="001242E1" w:rsidR="00A02FE4" w:rsidP="001D55C3" w:rsidRDefault="00A02FE4" w14:paraId="7CC11444" w14:textId="77777777">
      <w:pPr>
        <w:pStyle w:val="BODYCOPY"/>
      </w:pPr>
      <w:r w:rsidRPr="001242E1">
        <w:t xml:space="preserve">Under section 219F of the </w:t>
      </w:r>
      <w:r>
        <w:t xml:space="preserve">LG </w:t>
      </w:r>
      <w:r w:rsidRPr="001242E1">
        <w:t>Act</w:t>
      </w:r>
      <w:r>
        <w:t xml:space="preserve"> 1989</w:t>
      </w:r>
      <w:r w:rsidRPr="001242E1">
        <w:t xml:space="preserve">, the electoral representation review process </w:t>
      </w:r>
      <w:r>
        <w:t>was to be</w:t>
      </w:r>
      <w:r w:rsidRPr="001242E1">
        <w:t xml:space="preserve"> consultative and transparent:</w:t>
      </w:r>
    </w:p>
    <w:p w:rsidRPr="001242E1" w:rsidR="00A02FE4" w:rsidP="001D55C3" w:rsidRDefault="00A02FE4" w14:paraId="16337249" w14:textId="77777777">
      <w:pPr>
        <w:pStyle w:val="BULLETLEVEL1"/>
      </w:pPr>
      <w:r>
        <w:t>The VEC published a notice of the review in local newspapers.</w:t>
      </w:r>
    </w:p>
    <w:p w:rsidRPr="001242E1" w:rsidR="00A02FE4" w:rsidP="001D55C3" w:rsidRDefault="00A02FE4" w14:paraId="4EB41E7B" w14:textId="77777777">
      <w:pPr>
        <w:pStyle w:val="BULLETLEVEL1"/>
      </w:pPr>
      <w:r>
        <w:t>Members of the public had 28 days to lodge written submissions with the VEC.</w:t>
      </w:r>
    </w:p>
    <w:p w:rsidRPr="001242E1" w:rsidR="00A02FE4" w:rsidP="001D55C3" w:rsidRDefault="00A02FE4" w14:paraId="6F0224DB" w14:textId="77777777">
      <w:pPr>
        <w:pStyle w:val="BULLETLEVEL1"/>
      </w:pPr>
      <w:r>
        <w:t>The VEC prepared and released a preliminary report showing preferred and possibly alternative options for the council’s electoral structure. Public notice was provided.</w:t>
      </w:r>
    </w:p>
    <w:p w:rsidRPr="001242E1" w:rsidR="00A02FE4" w:rsidP="001D55C3" w:rsidRDefault="00A02FE4" w14:paraId="404CCD09" w14:textId="77777777">
      <w:pPr>
        <w:pStyle w:val="BULLETLEVEL1"/>
      </w:pPr>
      <w:r>
        <w:t>Members of the public had 28 days to lodge written submissions in response to the preliminary report.</w:t>
      </w:r>
    </w:p>
    <w:p w:rsidRPr="001242E1" w:rsidR="00A02FE4" w:rsidP="001D55C3" w:rsidRDefault="00A02FE4" w14:paraId="5D62A643" w14:textId="77777777">
      <w:pPr>
        <w:pStyle w:val="BULLETLEVEL1"/>
      </w:pPr>
      <w:r>
        <w:lastRenderedPageBreak/>
        <w:t>A public hearing was held for submitters who requested to speak in their response submission.</w:t>
      </w:r>
    </w:p>
    <w:p w:rsidRPr="001242E1" w:rsidR="00A02FE4" w:rsidP="001D55C3" w:rsidRDefault="00A02FE4" w14:paraId="2C9149EF" w14:textId="77777777">
      <w:pPr>
        <w:pStyle w:val="BULLETLEVEL1"/>
      </w:pPr>
      <w:r>
        <w:t>The VEC prepared its final report containing the final recommendation from the review and published the report for the attention of the Minister for Local Government.</w:t>
      </w:r>
    </w:p>
    <w:p w:rsidRPr="001242E1" w:rsidR="00A02FE4" w:rsidP="001D55C3" w:rsidRDefault="00A02FE4" w14:paraId="5CCE1763" w14:textId="2DB0A00E">
      <w:pPr>
        <w:pStyle w:val="BULLETLEVEL1"/>
        <w:rPr>
          <w:rFonts w:eastAsia="Arial"/>
        </w:rPr>
      </w:pPr>
      <w:r>
        <w:t>The Minister could then recommend to the Governor in Council the making of such orders as were necessary to implement the recommendations of the final report, to come into effect for the purposes of the next general election.</w:t>
      </w:r>
    </w:p>
    <w:p w:rsidR="00A02FE4" w:rsidP="001D55C3" w:rsidRDefault="00A02FE4" w14:paraId="69640854" w14:textId="77777777">
      <w:pPr>
        <w:pStyle w:val="H5-"/>
      </w:pPr>
      <w:r>
        <w:t>Subdivision reviews</w:t>
      </w:r>
    </w:p>
    <w:p w:rsidRPr="001242E1" w:rsidR="00A02FE4" w:rsidP="001D55C3" w:rsidRDefault="00A02FE4" w14:paraId="3DA076C7" w14:textId="77777777">
      <w:pPr>
        <w:pStyle w:val="BODYCOPY"/>
      </w:pPr>
      <w:r>
        <w:t>Division 3 of Part 10 of the LG Act 1989 provided for subdivision reviews. A subdivision review was required where a local council was not due for an electoral representation review, but where the numbers of voters enrolled for at least one of the wards in the council were likely to deviate beyond the legislated plus-or-minus 10% tolerance by the time of the next general election. Subdivision reviews had to be completed not more than six months before the general election.</w:t>
      </w:r>
    </w:p>
    <w:p w:rsidRPr="001242E1" w:rsidR="00A02FE4" w:rsidP="001D55C3" w:rsidRDefault="00A02FE4" w14:paraId="4FF97839" w14:textId="77777777">
      <w:pPr>
        <w:pStyle w:val="BODYCOPY"/>
      </w:pPr>
      <w:r>
        <w:t>The process followed for a s</w:t>
      </w:r>
      <w:r w:rsidRPr="001242E1">
        <w:t xml:space="preserve">ubdivision review </w:t>
      </w:r>
      <w:r>
        <w:t>was similar to that of an</w:t>
      </w:r>
      <w:r w:rsidRPr="001242E1">
        <w:t xml:space="preserve"> electoral representation review. However, unlike a</w:t>
      </w:r>
      <w:r>
        <w:t>n</w:t>
      </w:r>
      <w:r w:rsidRPr="001242E1">
        <w:t xml:space="preserve"> </w:t>
      </w:r>
      <w:r>
        <w:t xml:space="preserve">electoral representation review, </w:t>
      </w:r>
      <w:r w:rsidRPr="001242E1">
        <w:t>subdivision reviews d</w:t>
      </w:r>
      <w:r>
        <w:t>id</w:t>
      </w:r>
      <w:r w:rsidRPr="001242E1">
        <w:t xml:space="preserve"> not consider the number of councillors or the electoral structure of a local council, but only </w:t>
      </w:r>
      <w:r>
        <w:t xml:space="preserve">considered </w:t>
      </w:r>
      <w:r w:rsidRPr="001242E1">
        <w:t xml:space="preserve">how to adjust ward boundaries to return the existing wards to approximate equality of enrolment. Section 219N of the </w:t>
      </w:r>
      <w:r>
        <w:t xml:space="preserve">LG </w:t>
      </w:r>
      <w:r w:rsidRPr="001242E1">
        <w:t xml:space="preserve">Act </w:t>
      </w:r>
      <w:r>
        <w:t xml:space="preserve">1989 </w:t>
      </w:r>
      <w:r w:rsidRPr="001242E1">
        <w:t>provide</w:t>
      </w:r>
      <w:r>
        <w:t>d</w:t>
      </w:r>
      <w:r w:rsidRPr="001242E1">
        <w:t xml:space="preserve"> that the VEC </w:t>
      </w:r>
      <w:r>
        <w:t>could</w:t>
      </w:r>
      <w:r w:rsidRPr="001242E1">
        <w:t xml:space="preserve"> engage in community consultation to conduct a subdivision review, but </w:t>
      </w:r>
      <w:r>
        <w:t>the relevant section of the LG Act 1989 did</w:t>
      </w:r>
      <w:r w:rsidRPr="001242E1">
        <w:t xml:space="preserve"> not specify the form that </w:t>
      </w:r>
      <w:r>
        <w:t xml:space="preserve">the </w:t>
      </w:r>
      <w:r w:rsidRPr="001242E1">
        <w:t>consultation</w:t>
      </w:r>
      <w:r>
        <w:t xml:space="preserve"> should take.</w:t>
      </w:r>
      <w:r w:rsidRPr="001242E1">
        <w:t xml:space="preserve"> In practice, the VEC consult</w:t>
      </w:r>
      <w:r>
        <w:t>ed</w:t>
      </w:r>
      <w:r w:rsidRPr="001242E1">
        <w:t xml:space="preserve"> with the public in the same way as in an electoral representation review, but with one less stage:</w:t>
      </w:r>
    </w:p>
    <w:p w:rsidRPr="001242E1" w:rsidR="00A02FE4" w:rsidP="001D55C3" w:rsidRDefault="00A02FE4" w14:paraId="30860AEF" w14:textId="6BF902BD">
      <w:pPr>
        <w:pStyle w:val="BULLETLEVEL1"/>
      </w:pPr>
      <w:r>
        <w:t>The VEC prepared and released a preliminary report with suggested boundary changes and published a notice in local newspapers.</w:t>
      </w:r>
    </w:p>
    <w:p w:rsidRPr="001242E1" w:rsidR="001A0F84" w:rsidP="001A0F84" w:rsidRDefault="001A0F84" w14:paraId="5560A19F" w14:textId="77777777">
      <w:pPr>
        <w:pStyle w:val="BULLETLEVEL1"/>
      </w:pPr>
      <w:r>
        <w:t>Members of the public had 28 days to lodge written submissions in response to the preliminary report.</w:t>
      </w:r>
    </w:p>
    <w:p w:rsidRPr="001242E1" w:rsidR="001A0F84" w:rsidP="001A0F84" w:rsidRDefault="001A0F84" w14:paraId="5630DFA4" w14:textId="77777777">
      <w:pPr>
        <w:pStyle w:val="BULLETLEVEL1"/>
      </w:pPr>
      <w:r>
        <w:t>A public hearing was held for submitters who requested to speak in their response submission.</w:t>
      </w:r>
    </w:p>
    <w:p w:rsidRPr="001242E1" w:rsidR="00A02FE4" w:rsidP="001D55C3" w:rsidRDefault="00A02FE4" w14:paraId="26B8B144" w14:textId="2E951CEB">
      <w:pPr>
        <w:pStyle w:val="BULLETLEVEL1"/>
      </w:pPr>
      <w:r w:rsidRPr="001242E1">
        <w:t>The VEC prepare</w:t>
      </w:r>
      <w:r>
        <w:t>d</w:t>
      </w:r>
      <w:r w:rsidRPr="001242E1">
        <w:t xml:space="preserve"> its final report containing the final recommendation from the review and publishe</w:t>
      </w:r>
      <w:r>
        <w:t>d</w:t>
      </w:r>
      <w:r w:rsidRPr="001242E1">
        <w:t xml:space="preserve"> the report for the attention of the Minister for Local Government.</w:t>
      </w:r>
    </w:p>
    <w:p w:rsidRPr="001A0F84" w:rsidR="001A0F84" w:rsidP="001A0F84" w:rsidRDefault="001A0F84" w14:paraId="29832529" w14:textId="16EEAB8D">
      <w:pPr>
        <w:pStyle w:val="BULLETLEVEL1"/>
        <w:rPr>
          <w:rFonts w:eastAsia="Arial"/>
        </w:rPr>
      </w:pPr>
      <w:r>
        <w:t>The Minister could then recommend to the Governor in Council the making of such orders as were necessary to implement the recommendations of the final report, to come into effect for the purposes of the next general election.</w:t>
      </w:r>
    </w:p>
    <w:p w:rsidR="00A02FE4" w:rsidP="001D55C3" w:rsidRDefault="00A02FE4" w14:paraId="167557D8" w14:textId="77777777">
      <w:pPr>
        <w:pStyle w:val="BODYCOPY"/>
      </w:pPr>
      <w:r>
        <w:t xml:space="preserve">A local council could not have two subdivision reviews in a row. If enrolments for any ward within a council were likely to deviate outside the plus-or-minus 10% tolerance for a second time prior to the council’s next scheduled electoral representation review, under section 219C (4) of the LG Act 1989 this triggered an early full electoral representation review. </w:t>
      </w:r>
    </w:p>
    <w:p w:rsidR="00A02FE4" w:rsidP="001D55C3" w:rsidRDefault="00A02FE4" w14:paraId="2EB7C0A7" w14:textId="77777777">
      <w:pPr>
        <w:pStyle w:val="BODYCOPY"/>
      </w:pPr>
      <w:r>
        <w:t>The VEC has commonly observed ward enrolments moving outside of the plus-or-minus 10% tolerance in interface councils located along Greater Melbourne’s urban-rural divide, due to rapid population growth in these areas. Melbourne’s interface councils have therefore often required regular subdivision reviews to correct ward enrolments.</w:t>
      </w:r>
    </w:p>
    <w:p w:rsidR="00F35A32" w:rsidP="00F35A32" w:rsidRDefault="00661235" w14:paraId="06623E03" w14:textId="77777777">
      <w:pPr>
        <w:keepNext/>
      </w:pPr>
      <w:r>
        <w:br w:type="page"/>
      </w:r>
      <w:r w:rsidR="00C52402">
        <w:rPr>
          <w:bCs/>
          <w:noProof/>
        </w:rPr>
        <w:lastRenderedPageBreak/>
        <w:drawing>
          <wp:inline distT="0" distB="0" distL="0" distR="0" wp14:anchorId="28522077" wp14:editId="0D82C943">
            <wp:extent cx="5886450" cy="773723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rotWithShape="1">
                    <a:blip r:embed="rId24">
                      <a:extLst>
                        <a:ext uri="{28A0092B-C50C-407E-A947-70E740481C1C}">
                          <a14:useLocalDpi xmlns:a14="http://schemas.microsoft.com/office/drawing/2010/main"/>
                        </a:ext>
                      </a:extLst>
                    </a:blip>
                    <a:srcRect/>
                    <a:stretch/>
                  </pic:blipFill>
                  <pic:spPr bwMode="auto">
                    <a:xfrm>
                      <a:off x="0" y="0"/>
                      <a:ext cx="5896844" cy="7750893"/>
                    </a:xfrm>
                    <a:prstGeom prst="rect">
                      <a:avLst/>
                    </a:prstGeom>
                    <a:noFill/>
                    <a:ln>
                      <a:noFill/>
                    </a:ln>
                    <a:extLst>
                      <a:ext uri="{53640926-AAD7-44D8-BBD7-CCE9431645EC}">
                        <a14:shadowObscured xmlns:a14="http://schemas.microsoft.com/office/drawing/2010/main"/>
                      </a:ext>
                    </a:extLst>
                  </pic:spPr>
                </pic:pic>
              </a:graphicData>
            </a:graphic>
          </wp:inline>
        </w:drawing>
      </w:r>
    </w:p>
    <w:p w:rsidR="00F35A32" w:rsidP="00F35A32" w:rsidRDefault="00F35A32" w14:paraId="01F19BF0" w14:textId="11F62D79">
      <w:pPr>
        <w:pStyle w:val="Caption"/>
      </w:pPr>
      <w:bookmarkStart w:name="_Toc59539621" w:id="10"/>
      <w:r>
        <w:t xml:space="preserve">Figure </w:t>
      </w:r>
      <w:r w:rsidR="00FF616D">
        <w:fldChar w:fldCharType="begin"/>
      </w:r>
      <w:r w:rsidR="00FF616D">
        <w:instrText xml:space="preserve"> SEQ Figure \* ARABIC </w:instrText>
      </w:r>
      <w:r w:rsidR="00FF616D">
        <w:fldChar w:fldCharType="separate"/>
      </w:r>
      <w:r w:rsidR="00DE2502">
        <w:rPr>
          <w:noProof/>
        </w:rPr>
        <w:t>1</w:t>
      </w:r>
      <w:r w:rsidR="00FF616D">
        <w:rPr>
          <w:noProof/>
        </w:rPr>
        <w:fldChar w:fldCharType="end"/>
      </w:r>
      <w:r>
        <w:t xml:space="preserve">: </w:t>
      </w:r>
      <w:r w:rsidR="00E82F09">
        <w:t xml:space="preserve">The </w:t>
      </w:r>
      <w:r w:rsidR="00490299">
        <w:t xml:space="preserve">electoral </w:t>
      </w:r>
      <w:r w:rsidR="00E82F09">
        <w:t>representation review and subdivision review process</w:t>
      </w:r>
      <w:bookmarkEnd w:id="10"/>
    </w:p>
    <w:p w:rsidR="00326272" w:rsidRDefault="00326272" w14:paraId="01586338" w14:textId="6579A2AA">
      <w:pPr>
        <w:rPr>
          <w:rFonts w:ascii="GT Walsheim Medium" w:hAnsi="GT Walsheim Medium" w:cs="GT Walsheim Bold"/>
          <w:bCs/>
          <w:color w:val="00263A"/>
          <w:lang w:val="en-GB"/>
        </w:rPr>
      </w:pPr>
      <w:r>
        <w:br w:type="page"/>
      </w:r>
    </w:p>
    <w:p w:rsidR="00A02FE4" w:rsidP="001D55C3" w:rsidRDefault="00A02FE4" w14:paraId="5A668F92" w14:textId="4E5F6DEF">
      <w:pPr>
        <w:pStyle w:val="H5-"/>
      </w:pPr>
      <w:r>
        <w:lastRenderedPageBreak/>
        <w:t>Cost recovery</w:t>
      </w:r>
    </w:p>
    <w:p w:rsidRPr="001242E1" w:rsidR="00A02FE4" w:rsidP="001D55C3" w:rsidRDefault="00A02FE4" w14:paraId="2B9ECA21" w14:textId="77777777">
      <w:pPr>
        <w:pStyle w:val="BODYCOPY"/>
      </w:pPr>
      <w:r w:rsidRPr="001242E1">
        <w:t xml:space="preserve">Under section 219P of the </w:t>
      </w:r>
      <w:r>
        <w:t xml:space="preserve">LG </w:t>
      </w:r>
      <w:r w:rsidRPr="001242E1">
        <w:t>Act</w:t>
      </w:r>
      <w:r>
        <w:t xml:space="preserve"> 1989</w:t>
      </w:r>
      <w:r w:rsidRPr="001242E1">
        <w:t xml:space="preserve">, the VEC </w:t>
      </w:r>
      <w:r>
        <w:t>may</w:t>
      </w:r>
      <w:r w:rsidRPr="001242E1">
        <w:t xml:space="preserve"> send to each council an account of the reasonable expenses incurred as a consequence of conducting an electoral representation review or a subdivision review of that council. The VEC </w:t>
      </w:r>
      <w:r w:rsidRPr="001242E1" w:rsidDel="00E03864">
        <w:t>operate</w:t>
      </w:r>
      <w:r>
        <w:t>s</w:t>
      </w:r>
      <w:r w:rsidRPr="001242E1">
        <w:t xml:space="preserve"> a marginal cost recovery model in respect to these activities and consult</w:t>
      </w:r>
      <w:r>
        <w:t>ed</w:t>
      </w:r>
      <w:r w:rsidRPr="001242E1">
        <w:t xml:space="preserve"> with councils about the anticipated cost.</w:t>
      </w:r>
    </w:p>
    <w:p w:rsidRPr="00066A73" w:rsidR="00A02FE4" w:rsidP="001D55C3" w:rsidRDefault="00A02FE4" w14:paraId="05BD11A8" w14:textId="77777777">
      <w:pPr>
        <w:pStyle w:val="H5-"/>
      </w:pPr>
      <w:r w:rsidRPr="00066A73">
        <w:t>Legislative reform</w:t>
      </w:r>
    </w:p>
    <w:p w:rsidRPr="00D536D3" w:rsidR="00A02FE4" w:rsidP="001D55C3" w:rsidRDefault="00A02FE4" w14:paraId="415B2050" w14:textId="77777777">
      <w:pPr>
        <w:pStyle w:val="BODYCOPY"/>
      </w:pPr>
      <w:r w:rsidRPr="00D536D3">
        <w:t xml:space="preserve">The Victorian Government’s legislative reform of the LG Act 1989 overlapped with the VEC’s 2019-20 electoral representation and subdivision review program. The Local Government Bill 2019 was introduced to the Victorian Legislative Assembly on 13 November 2019 and received Royal Assent on 24 March 2020. The electoral provisions of the </w:t>
      </w:r>
      <w:r w:rsidRPr="00D536D3">
        <w:rPr>
          <w:i/>
        </w:rPr>
        <w:t>Local Government Act 2020</w:t>
      </w:r>
      <w:r w:rsidRPr="00D536D3">
        <w:t xml:space="preserve"> (</w:t>
      </w:r>
      <w:r w:rsidRPr="00D536D3">
        <w:rPr>
          <w:b/>
        </w:rPr>
        <w:t>LG Act 2020</w:t>
      </w:r>
      <w:r w:rsidRPr="00D536D3">
        <w:t xml:space="preserve">) came into operation on 6 April 2020, at which time the VEC was reviewing the final two local councils (Mitchell Shire Council and Whittlesea City Council) of the 31 local councils in the representation review program. </w:t>
      </w:r>
    </w:p>
    <w:p w:rsidRPr="00D536D3" w:rsidR="00A02FE4" w:rsidP="001D55C3" w:rsidRDefault="00FF35E7" w14:paraId="5FF38570" w14:textId="3619331E">
      <w:pPr>
        <w:pStyle w:val="BODYCOPY"/>
      </w:pPr>
      <w:r>
        <w:br w:type="column"/>
      </w:r>
      <w:r w:rsidRPr="00D536D3" w:rsidR="00A02FE4">
        <w:t>Under the LG Act 2020, an electoral representation advisory panel is to be established by the Minister for Local Government to conduct electoral representation reviews</w:t>
      </w:r>
      <w:r w:rsidR="00756D5E">
        <w:t>.</w:t>
      </w:r>
      <w:r w:rsidRPr="00D536D3" w:rsidR="00A02FE4">
        <w:t xml:space="preserve"> </w:t>
      </w:r>
      <w:r w:rsidR="00756D5E">
        <w:t>A</w:t>
      </w:r>
      <w:r w:rsidRPr="00D536D3" w:rsidR="00A02FE4">
        <w:t xml:space="preserve">ccording to the new provisions, the VEC is no longer the statutory provider of electoral representation reviews. The LG Act 2020 required that any electoral representation reviews currently underway were to cease while subdivision reviews were to continue. </w:t>
      </w:r>
    </w:p>
    <w:p w:rsidR="00126B1A" w:rsidP="00FF35E7" w:rsidRDefault="00A02FE4" w14:paraId="139E852C" w14:textId="77777777">
      <w:pPr>
        <w:pStyle w:val="BODYCOPY"/>
      </w:pPr>
      <w:r w:rsidRPr="00D536D3">
        <w:t>For the purposes of this report, the VEC refers to the previous LG Act 1989 and its responsibilities to conduct electoral representation and subdivision reviews under this Act.</w:t>
      </w:r>
    </w:p>
    <w:p w:rsidR="003D6700" w:rsidP="00FF35E7" w:rsidRDefault="003D6700" w14:paraId="610B6226" w14:textId="77777777">
      <w:pPr>
        <w:pStyle w:val="BODYCOPY"/>
      </w:pPr>
    </w:p>
    <w:p w:rsidR="003D6700" w:rsidP="00FF35E7" w:rsidRDefault="003D6700" w14:paraId="3AC572B3" w14:textId="281FA50B">
      <w:pPr>
        <w:pStyle w:val="BODYCOPY"/>
        <w:sectPr w:rsidR="003D6700" w:rsidSect="001D55C3">
          <w:headerReference w:type="even" r:id="rId25"/>
          <w:headerReference w:type="default" r:id="rId26"/>
          <w:footerReference w:type="even" r:id="rId27"/>
          <w:footerReference w:type="default" r:id="rId28"/>
          <w:headerReference w:type="first" r:id="rId29"/>
          <w:footerReference w:type="first" r:id="rId30"/>
          <w:pgSz w:w="11907" w:h="16840" w:code="9"/>
          <w:pgMar w:top="1701" w:right="1361" w:bottom="1701" w:left="1361" w:header="510" w:footer="340" w:gutter="0"/>
          <w:pgNumType w:start="1"/>
          <w:cols w:space="284" w:num="2"/>
          <w:noEndnote/>
          <w:titlePg/>
          <w:docGrid w:linePitch="299"/>
        </w:sectPr>
      </w:pPr>
    </w:p>
    <w:p w:rsidRPr="001242E1" w:rsidR="000042AC" w:rsidP="009428B4" w:rsidRDefault="000042AC" w14:paraId="4D818959" w14:textId="77777777">
      <w:pPr>
        <w:pStyle w:val="H1"/>
      </w:pPr>
      <w:bookmarkStart w:name="_Toc48305021" w:id="11"/>
      <w:bookmarkStart w:name="_Toc57718839" w:id="12"/>
      <w:r w:rsidRPr="009428B4">
        <w:lastRenderedPageBreak/>
        <w:t>About</w:t>
      </w:r>
      <w:r w:rsidRPr="001242E1">
        <w:t xml:space="preserve"> the reviews</w:t>
      </w:r>
      <w:bookmarkEnd w:id="11"/>
      <w:bookmarkEnd w:id="12"/>
    </w:p>
    <w:p w:rsidRPr="001242E1" w:rsidR="000042AC" w:rsidP="000042AC" w:rsidRDefault="000042AC" w14:paraId="7D7EFD2F" w14:textId="77777777">
      <w:pPr>
        <w:pStyle w:val="H3-1214"/>
      </w:pPr>
      <w:bookmarkStart w:name="_Toc486500720" w:id="13"/>
      <w:bookmarkStart w:name="_Toc48305022" w:id="14"/>
      <w:bookmarkStart w:name="_Toc57718840" w:id="15"/>
      <w:r w:rsidRPr="001242E1">
        <w:t>Commencement of the 201</w:t>
      </w:r>
      <w:r>
        <w:t>9</w:t>
      </w:r>
      <w:r w:rsidRPr="001242E1">
        <w:t>-</w:t>
      </w:r>
      <w:r>
        <w:t>20</w:t>
      </w:r>
      <w:r w:rsidRPr="001242E1">
        <w:t xml:space="preserve"> electoral representation reviews</w:t>
      </w:r>
      <w:bookmarkEnd w:id="13"/>
      <w:bookmarkEnd w:id="14"/>
      <w:bookmarkEnd w:id="15"/>
    </w:p>
    <w:p w:rsidRPr="001242E1" w:rsidR="000042AC" w:rsidP="000042AC" w:rsidRDefault="000042AC" w14:paraId="0BC3FCD2" w14:textId="77777777">
      <w:pPr>
        <w:pStyle w:val="BODYCOPY"/>
      </w:pPr>
      <w:r>
        <w:t xml:space="preserve">The LG Act 1989 was changed in 2010 to require electoral representation reviews to be conducted before each council’s third general election. Before this, a review was required before every second general election. The transition to the new arrangement required the Minister for Local Government to select several councils to be the first to undergo reviews under the new schedule, which took place in 2011-12. The program of reviews conducted in 2015-16 was the second group of councils under the new review schedule. The program of reviews conducted in 2019-20 was the third and final group of councils under this schedule. </w:t>
      </w:r>
    </w:p>
    <w:p w:rsidR="000042AC" w:rsidP="000042AC" w:rsidRDefault="000042AC" w14:paraId="78C6CACB" w14:textId="77777777">
      <w:pPr>
        <w:pStyle w:val="BODYCOPY"/>
      </w:pPr>
      <w:r w:rsidRPr="001242E1">
        <w:t>Accordingly, on 2</w:t>
      </w:r>
      <w:r>
        <w:t>7</w:t>
      </w:r>
      <w:r w:rsidRPr="001242E1">
        <w:t xml:space="preserve"> September 201</w:t>
      </w:r>
      <w:r>
        <w:t>8</w:t>
      </w:r>
      <w:r w:rsidRPr="001242E1">
        <w:t xml:space="preserve">, the Minister for Local Government gave notice that the next electoral representation reviews for </w:t>
      </w:r>
      <w:r>
        <w:t>3</w:t>
      </w:r>
      <w:r w:rsidRPr="001242E1">
        <w:t>1 councils</w:t>
      </w:r>
      <w:r w:rsidRPr="000A3EC6">
        <w:rPr>
          <w:vertAlign w:val="superscript"/>
        </w:rPr>
        <w:footnoteReference w:id="3"/>
      </w:r>
      <w:r w:rsidRPr="001242E1">
        <w:t xml:space="preserve"> would have to be completed</w:t>
      </w:r>
      <w:r>
        <w:t xml:space="preserve"> by 22 April 2020</w:t>
      </w:r>
      <w:r w:rsidRPr="001242E1">
        <w:t xml:space="preserve"> before the 20</w:t>
      </w:r>
      <w:r>
        <w:t>20</w:t>
      </w:r>
      <w:r w:rsidRPr="001242E1">
        <w:t xml:space="preserve"> local government general elections. </w:t>
      </w:r>
    </w:p>
    <w:p w:rsidRPr="001242E1" w:rsidR="000042AC" w:rsidP="000042AC" w:rsidRDefault="000042AC" w14:paraId="7D5ECB06" w14:textId="77777777">
      <w:pPr>
        <w:pStyle w:val="BODYCOPY"/>
      </w:pPr>
      <w:r w:rsidRPr="001242E1">
        <w:t xml:space="preserve">These </w:t>
      </w:r>
      <w:r>
        <w:t>31</w:t>
      </w:r>
      <w:r w:rsidRPr="001242E1">
        <w:t xml:space="preserve"> councils comprise</w:t>
      </w:r>
      <w:r>
        <w:t>d</w:t>
      </w:r>
      <w:r w:rsidRPr="001242E1">
        <w:t xml:space="preserve"> </w:t>
      </w:r>
      <w:r>
        <w:t>more than</w:t>
      </w:r>
      <w:r w:rsidRPr="001242E1">
        <w:t xml:space="preserve"> one-third of all Victorian local councils</w:t>
      </w:r>
      <w:r>
        <w:t>, the greatest number of councils reviewed at the one time</w:t>
      </w:r>
      <w:r w:rsidRPr="001242E1">
        <w:t xml:space="preserve">. </w:t>
      </w:r>
      <w:r w:rsidRPr="00A272A4">
        <w:t>Of these councils, 27 had their last review in 2007-08 and four had their last review in 2011-12.</w:t>
      </w:r>
      <w:r>
        <w:t xml:space="preserve"> </w:t>
      </w:r>
    </w:p>
    <w:p w:rsidR="009428B4" w:rsidP="000042AC" w:rsidRDefault="000042AC" w14:paraId="7F6F02DE" w14:textId="77777777">
      <w:pPr>
        <w:pStyle w:val="BODYCOPY"/>
      </w:pPr>
      <w:r w:rsidRPr="001242E1">
        <w:t>The VEC also conducted subdivision reviews for s</w:t>
      </w:r>
      <w:r>
        <w:t>even</w:t>
      </w:r>
      <w:r w:rsidRPr="001242E1">
        <w:t xml:space="preserve"> councils in </w:t>
      </w:r>
      <w:r>
        <w:t>2020</w:t>
      </w:r>
      <w:r w:rsidRPr="001242E1">
        <w:t>.</w:t>
      </w:r>
      <w:r w:rsidRPr="00880072">
        <w:rPr>
          <w:vertAlign w:val="superscript"/>
        </w:rPr>
        <w:footnoteReference w:id="4"/>
      </w:r>
      <w:r w:rsidRPr="001242E1">
        <w:t xml:space="preserve"> For each of these councils, </w:t>
      </w:r>
      <w:r>
        <w:t xml:space="preserve">as required by the LG Act 1989, </w:t>
      </w:r>
      <w:r w:rsidRPr="001242E1">
        <w:t xml:space="preserve">the VEC notified the Minister for Local Government that voter enrolment for at least one ward was likely to be outside the tolerance of </w:t>
      </w:r>
      <w:r>
        <w:t xml:space="preserve">plus-or-minus 10% </w:t>
      </w:r>
      <w:r w:rsidRPr="001242E1">
        <w:t>of the average enrolment per councillor by the time of the 20</w:t>
      </w:r>
      <w:r>
        <w:t>20</w:t>
      </w:r>
      <w:r w:rsidRPr="001242E1">
        <w:t xml:space="preserve"> local government general elections. </w:t>
      </w:r>
      <w:r w:rsidR="009428B4">
        <w:br/>
      </w:r>
    </w:p>
    <w:p w:rsidRPr="001242E1" w:rsidR="000042AC" w:rsidP="000042AC" w:rsidRDefault="009428B4" w14:paraId="389F99FE" w14:textId="60CDF449">
      <w:pPr>
        <w:pStyle w:val="BODYCOPY"/>
      </w:pPr>
      <w:r>
        <w:br w:type="column"/>
      </w:r>
      <w:r w:rsidRPr="001242E1" w:rsidR="000042AC">
        <w:t xml:space="preserve">The Minister then advised the VEC that subdivision reviews of these </w:t>
      </w:r>
      <w:r w:rsidR="000042AC">
        <w:t>seven</w:t>
      </w:r>
      <w:r w:rsidRPr="001242E1" w:rsidR="000042AC">
        <w:t xml:space="preserve"> councils were required. </w:t>
      </w:r>
    </w:p>
    <w:p w:rsidR="000042AC" w:rsidP="000042AC" w:rsidRDefault="000042AC" w14:paraId="5DE38601" w14:textId="77777777">
      <w:pPr>
        <w:pStyle w:val="BODYCOPY"/>
      </w:pPr>
      <w:r w:rsidRPr="67042F86">
        <w:t xml:space="preserve">The program of reviews was grouped into three ‘rounds’ depending on their </w:t>
      </w:r>
      <w:r>
        <w:t>required</w:t>
      </w:r>
      <w:r w:rsidRPr="67042F86">
        <w:t xml:space="preserve"> completion date</w:t>
      </w:r>
      <w:r>
        <w:t>, as gazetted on 28 September 2018</w:t>
      </w:r>
      <w:r w:rsidRPr="67042F86">
        <w:t>. Round One consisted of the first 12 reviews, starting in January 2019 and concluding in June 2019. A further 12 reviews were completed in Round Two from June 2019 to October 2019. The final seven representation reviews were commenced in October 2019 and five were completed in April 2020. The seven subdivision reviews took place from February 2020 to April 2020.</w:t>
      </w:r>
    </w:p>
    <w:p w:rsidRPr="001242E1" w:rsidR="000042AC" w:rsidP="000042AC" w:rsidRDefault="000042AC" w14:paraId="0B3CD197" w14:textId="77777777">
      <w:pPr>
        <w:pStyle w:val="H3-1214"/>
      </w:pPr>
      <w:bookmarkStart w:name="_Toc486500723" w:id="16"/>
      <w:bookmarkStart w:name="_Toc48305023" w:id="17"/>
      <w:bookmarkStart w:name="_Toc57718841" w:id="18"/>
      <w:r w:rsidRPr="001242E1">
        <w:t>Principles underlying the VEC’s review work</w:t>
      </w:r>
      <w:bookmarkEnd w:id="16"/>
      <w:bookmarkEnd w:id="17"/>
      <w:bookmarkEnd w:id="18"/>
    </w:p>
    <w:p w:rsidRPr="001242E1" w:rsidR="000042AC" w:rsidP="000042AC" w:rsidRDefault="000042AC" w14:paraId="374131E6" w14:textId="77777777">
      <w:pPr>
        <w:pStyle w:val="BODYCOPY"/>
      </w:pPr>
      <w:r w:rsidRPr="001242E1">
        <w:t>The three major principles underlying the VEC’s review work were:</w:t>
      </w:r>
    </w:p>
    <w:p w:rsidRPr="00C84DD7" w:rsidR="000042AC" w:rsidP="00C84DD7" w:rsidRDefault="000042AC" w14:paraId="5B240631" w14:textId="77777777">
      <w:pPr>
        <w:pStyle w:val="boldnumberlist"/>
        <w:ind w:left="360"/>
      </w:pPr>
      <w:r w:rsidRPr="001B315E">
        <w:t>T</w:t>
      </w:r>
      <w:r w:rsidRPr="00DF1480">
        <w:t xml:space="preserve">aking a consistent, </w:t>
      </w:r>
      <w:r>
        <w:t>S</w:t>
      </w:r>
      <w:r w:rsidRPr="00DF1480">
        <w:t xml:space="preserve">tate-wide approach to </w:t>
      </w:r>
      <w:r w:rsidRPr="00C84DD7">
        <w:t>the total number of councillors.</w:t>
      </w:r>
    </w:p>
    <w:p w:rsidR="000042AC" w:rsidP="00C72E9C" w:rsidRDefault="000042AC" w14:paraId="100E6424" w14:textId="601DA137">
      <w:pPr>
        <w:pStyle w:val="BODYCOPY"/>
      </w:pPr>
      <w:r w:rsidRPr="00A31A4A">
        <w:t xml:space="preserve">The VEC </w:t>
      </w:r>
      <w:r>
        <w:t>was</w:t>
      </w:r>
      <w:r w:rsidRPr="00A31A4A">
        <w:t xml:space="preserve"> generally guided by </w:t>
      </w:r>
      <w:r>
        <w:t xml:space="preserve">voter </w:t>
      </w:r>
      <w:r w:rsidRPr="00A31A4A">
        <w:t xml:space="preserve">enrolments of the local councils. </w:t>
      </w:r>
      <w:r>
        <w:t>Generally</w:t>
      </w:r>
      <w:r w:rsidRPr="00A31A4A">
        <w:t>, the larger a council’s population, the more demands there are for its governance, and so it will need more councillors. The VEC recognise</w:t>
      </w:r>
      <w:r>
        <w:t>d</w:t>
      </w:r>
      <w:r w:rsidRPr="00A31A4A">
        <w:t xml:space="preserve"> that the environment of the council area also affects demands on councillors and grouped councils into bands according to the type</w:t>
      </w:r>
      <w:r>
        <w:t xml:space="preserve"> of local council</w:t>
      </w:r>
      <w:r w:rsidRPr="00A31A4A">
        <w:t xml:space="preserve">, </w:t>
      </w:r>
      <w:r>
        <w:t xml:space="preserve">voter </w:t>
      </w:r>
      <w:r w:rsidRPr="00A31A4A">
        <w:t>enrolment</w:t>
      </w:r>
      <w:r>
        <w:t>s</w:t>
      </w:r>
      <w:r w:rsidRPr="00A31A4A">
        <w:t xml:space="preserve">, and the number of councillors. The table </w:t>
      </w:r>
      <w:r>
        <w:t>was</w:t>
      </w:r>
      <w:r w:rsidRPr="00A31A4A">
        <w:t xml:space="preserve"> then used as the starting point to indicate an appropriate number of councillors for each council. In addition to the group</w:t>
      </w:r>
      <w:r>
        <w:t>ing</w:t>
      </w:r>
      <w:r w:rsidRPr="00A31A4A">
        <w:t xml:space="preserve">s, the VEC also </w:t>
      </w:r>
      <w:r>
        <w:t>considered</w:t>
      </w:r>
      <w:r w:rsidRPr="00A31A4A">
        <w:t xml:space="preserve"> any special circumstances that </w:t>
      </w:r>
      <w:r>
        <w:t xml:space="preserve">might </w:t>
      </w:r>
      <w:r w:rsidRPr="00A31A4A">
        <w:t xml:space="preserve">warrant a council having more or fewer councillors than </w:t>
      </w:r>
      <w:r>
        <w:t xml:space="preserve">would </w:t>
      </w:r>
      <w:r w:rsidRPr="00A31A4A">
        <w:t xml:space="preserve">be expected from the grouping. These circumstances </w:t>
      </w:r>
      <w:r>
        <w:t>were</w:t>
      </w:r>
      <w:r w:rsidRPr="00A31A4A">
        <w:t xml:space="preserve"> identified through </w:t>
      </w:r>
      <w:r>
        <w:t xml:space="preserve">public </w:t>
      </w:r>
      <w:r w:rsidRPr="00A31A4A">
        <w:t>submissions to a review or from the VEC’s own research.</w:t>
      </w:r>
    </w:p>
    <w:p w:rsidRPr="009428B4" w:rsidR="000042AC" w:rsidP="009428B4" w:rsidRDefault="000042AC" w14:paraId="1324607E" w14:textId="77777777">
      <w:pPr>
        <w:pStyle w:val="boldnumberlist"/>
      </w:pPr>
      <w:r w:rsidRPr="009428B4">
        <w:lastRenderedPageBreak/>
        <w:t>If subdivided, ensuring the number of voters represented by each councillor is within plus-or-minus 10% of the average n</w:t>
      </w:r>
      <w:bookmarkStart w:name="_Hlk1466893" w:id="19"/>
      <w:r w:rsidRPr="009428B4">
        <w:t>umber of voters per councillor for that local council</w:t>
      </w:r>
      <w:bookmarkEnd w:id="19"/>
      <w:r w:rsidRPr="009428B4">
        <w:t>.</w:t>
      </w:r>
    </w:p>
    <w:p w:rsidRPr="00A31A4A" w:rsidR="000042AC" w:rsidP="009428B4" w:rsidRDefault="000042AC" w14:paraId="75968A14" w14:textId="77777777">
      <w:pPr>
        <w:pStyle w:val="BODYCOPY"/>
      </w:pPr>
      <w:r>
        <w:t>This is the principle of ‘one vote, one value’ which means that every person’s vote counts equally. Approximate equality in the numbers of voters per councillor was required by section 219D(1)(c) of the LG Act 1989. In recommending ward boundaries, the VEC also considered likely future population changes with the aim of maintaining equitable representation until the next representation review.</w:t>
      </w:r>
    </w:p>
    <w:p w:rsidRPr="00AD6BCF" w:rsidR="000042AC" w:rsidP="009428B4" w:rsidRDefault="000042AC" w14:paraId="2B3C05F9" w14:textId="77777777">
      <w:pPr>
        <w:pStyle w:val="boldnumberlist"/>
      </w:pPr>
      <w:r w:rsidRPr="00AD6BCF">
        <w:t>Ensuring communities of interest are as fairly represented as possible.</w:t>
      </w:r>
    </w:p>
    <w:p w:rsidRPr="001242E1" w:rsidR="000042AC" w:rsidP="009428B4" w:rsidRDefault="000042AC" w14:paraId="38BDD9BB" w14:textId="77777777">
      <w:pPr>
        <w:pStyle w:val="BODYCOPY"/>
      </w:pPr>
      <w:r>
        <w:t>Each local council contains several communities of interest. The VEC aimed to recommend the number of councillors and electoral structure that provided fair representation for communities of interest. Where possible, the VEC also tried to ensure that geographic communities of interest were not split by ward boundaries. This allowed communities with shared interests or needs to vote in the same election.</w:t>
      </w:r>
    </w:p>
    <w:p w:rsidRPr="00FC5CEE" w:rsidR="000042AC" w:rsidP="009428B4" w:rsidRDefault="000042AC" w14:paraId="66569E38" w14:textId="77777777">
      <w:pPr>
        <w:pStyle w:val="BODYCOPY"/>
      </w:pPr>
      <w:r w:rsidRPr="00FC5CEE">
        <w:t>In addition to these principles, the VEC also considered the following matters.</w:t>
      </w:r>
    </w:p>
    <w:p w:rsidRPr="00FC5CEE" w:rsidR="000042AC" w:rsidP="009428B4" w:rsidRDefault="000042AC" w14:paraId="2400A888" w14:textId="77777777">
      <w:pPr>
        <w:pStyle w:val="BODYCOPY"/>
      </w:pPr>
      <w:r>
        <w:t xml:space="preserve">First, in the interests of fair and equitable representation, the VEC aimed to recommend structures that were of a practical size for voters, candidates and elected councillors. Under the compulsory preferential voting system that operates in Victorian council elections, voters must write a preference into every box on their ballot paper. The VEC has observed a relationship between the number of candidates for an election and the level of the informal vote for that election. A long list of candidates in an unsubdivided council, for example, could lead to a very high informal vote. This could be as a result of unintentional numbering errors, and those informal voters are effectively not considered or counted in determining the election result. </w:t>
      </w:r>
    </w:p>
    <w:p w:rsidRPr="00FC5CEE" w:rsidR="000042AC" w:rsidP="009428B4" w:rsidRDefault="000042AC" w14:paraId="484E293F" w14:textId="77777777">
      <w:pPr>
        <w:pStyle w:val="BODYCOPY"/>
      </w:pPr>
      <w:r>
        <w:t xml:space="preserve">In modelling various electoral structures, the VEC also considered councillors’ likely workloads and the size and accessibility of areas that councillors would need to travel across in order to represent communities. All these factors could affect </w:t>
      </w:r>
      <w:r>
        <w:t>councillors’ ability to effectively engage and represent voters.</w:t>
      </w:r>
    </w:p>
    <w:p w:rsidRPr="00FC5CEE" w:rsidR="000042AC" w:rsidP="009428B4" w:rsidRDefault="000042AC" w14:paraId="7991266E" w14:textId="77777777">
      <w:pPr>
        <w:pStyle w:val="BODYCOPY"/>
      </w:pPr>
      <w:r>
        <w:t>Second, in subdivided electoral structures, the VEC aimed to use readily identifiable features as internal ward boundaries, such as rivers, railways and major roads. These boundaries would make it easier for voters, candidates and councillors to identify their wards and connect with each other.</w:t>
      </w:r>
    </w:p>
    <w:p w:rsidR="009428B4" w:rsidP="009428B4" w:rsidRDefault="000042AC" w14:paraId="4A0D5E68" w14:textId="77777777">
      <w:pPr>
        <w:pStyle w:val="BODYCOPY"/>
      </w:pPr>
      <w:r w:rsidRPr="00FC5CEE">
        <w:t>Third, the VEC did not lightly overturn the existing electoral structure. The VEC had recommended an electoral structure during these councils’ first electoral representation reviews, which were conducted according to the same principles as the current reviews. There needed to be strong reasons to change the existing structure, such as significant population shifts or evidence that the structure was not functioning satisfactorily.</w:t>
      </w:r>
    </w:p>
    <w:p w:rsidRPr="001242E1" w:rsidR="009428B4" w:rsidP="009428B4" w:rsidRDefault="009428B4" w14:paraId="662D5049" w14:textId="405690E1">
      <w:pPr>
        <w:pStyle w:val="H3-1214"/>
      </w:pPr>
      <w:bookmarkStart w:name="_Toc486500724" w:id="20"/>
      <w:bookmarkStart w:name="_Toc48305024" w:id="21"/>
      <w:bookmarkStart w:name="_Toc57718842" w:id="22"/>
      <w:r w:rsidRPr="001242E1">
        <w:t>How the VEC conducted the reviews</w:t>
      </w:r>
      <w:bookmarkEnd w:id="20"/>
      <w:bookmarkEnd w:id="21"/>
      <w:bookmarkEnd w:id="22"/>
    </w:p>
    <w:p w:rsidRPr="001242E1" w:rsidR="009428B4" w:rsidP="009428B4" w:rsidRDefault="009428B4" w14:paraId="25A7F477" w14:textId="59B0D3BD">
      <w:pPr>
        <w:pStyle w:val="BODYCOPY"/>
      </w:pPr>
      <w:r>
        <w:t>The VEC’s review activities were overseen by the Local Government Program Manager and Director, Enrolment and involved staff from across the organisation. The list of councils required to be reviewed were scheduled in groups of three, with rolling deadlines. For instance, the reviews for the first group (Glenelg, Moyne and Southern Grampians Shire Councils) began on 23 January 2019 and concluded on 15 May 2019 (with the release of the final report); the second group (Ararat Rural City, Colac Otway Shire and Golden Plains Shire Councils) began and finished a week later, and so on. These arrangements ensured that the VEC had the internal capacity to conduct each review with sufficient consideration and responsiveness. Each electoral representation review took almost four months and followed a standard process designed to ensure appropriate and adequate community consultation.</w:t>
      </w:r>
    </w:p>
    <w:p w:rsidR="009428B4" w:rsidP="009428B4" w:rsidRDefault="00526CC8" w14:paraId="375A35EC" w14:textId="16B08606">
      <w:pPr>
        <w:pStyle w:val="BODYCOPY"/>
      </w:pPr>
      <w:r>
        <w:rPr>
          <w:noProof/>
        </w:rPr>
        <w:lastRenderedPageBreak/>
        <mc:AlternateContent>
          <mc:Choice Requires="wps">
            <w:drawing>
              <wp:anchor distT="0" distB="0" distL="114300" distR="114300" simplePos="0" relativeHeight="251658251" behindDoc="0" locked="0" layoutInCell="1" allowOverlap="1" wp14:anchorId="0D124111" wp14:editId="5821E89E">
                <wp:simplePos x="0" y="0"/>
                <wp:positionH relativeFrom="column">
                  <wp:posOffset>20955</wp:posOffset>
                </wp:positionH>
                <wp:positionV relativeFrom="paragraph">
                  <wp:posOffset>4252595</wp:posOffset>
                </wp:positionV>
                <wp:extent cx="6188075" cy="635"/>
                <wp:effectExtent l="0" t="0" r="0" b="0"/>
                <wp:wrapTopAndBottom/>
                <wp:docPr id="22" name="Text Box 22"/>
                <wp:cNvGraphicFramePr/>
                <a:graphic xmlns:a="http://schemas.openxmlformats.org/drawingml/2006/main">
                  <a:graphicData uri="http://schemas.microsoft.com/office/word/2010/wordprocessingShape">
                    <wps:wsp>
                      <wps:cNvSpPr txBox="1"/>
                      <wps:spPr>
                        <a:xfrm>
                          <a:off x="0" y="0"/>
                          <a:ext cx="6188075" cy="635"/>
                        </a:xfrm>
                        <a:prstGeom prst="rect">
                          <a:avLst/>
                        </a:prstGeom>
                        <a:solidFill>
                          <a:prstClr val="white"/>
                        </a:solidFill>
                        <a:ln>
                          <a:noFill/>
                        </a:ln>
                      </wps:spPr>
                      <wps:txbx>
                        <w:txbxContent>
                          <w:p w:rsidRPr="003879F1" w:rsidR="00B35F46" w:rsidP="00526CC8" w:rsidRDefault="00B35F46" w14:paraId="402641A1" w14:textId="502CA16F">
                            <w:pPr>
                              <w:pStyle w:val="Caption"/>
                              <w:rPr>
                                <w:rFonts w:cs="GT Walsheim Light"/>
                                <w:bCs/>
                                <w:noProof/>
                                <w:sz w:val="20"/>
                                <w:szCs w:val="20"/>
                                <w:lang w:val="en-GB"/>
                              </w:rPr>
                            </w:pPr>
                            <w:bookmarkStart w:name="_Toc59539622" w:id="23"/>
                            <w:r>
                              <w:t xml:space="preserve">Figure </w:t>
                            </w:r>
                            <w:r w:rsidR="00FF616D">
                              <w:fldChar w:fldCharType="begin"/>
                            </w:r>
                            <w:r w:rsidR="00FF616D">
                              <w:instrText xml:space="preserve"> SEQ Figure \* ARABIC </w:instrText>
                            </w:r>
                            <w:r w:rsidR="00FF616D">
                              <w:fldChar w:fldCharType="separate"/>
                            </w:r>
                            <w:r w:rsidR="00DE2502">
                              <w:rPr>
                                <w:noProof/>
                              </w:rPr>
                              <w:t>2</w:t>
                            </w:r>
                            <w:r w:rsidR="00FF616D">
                              <w:rPr>
                                <w:noProof/>
                              </w:rPr>
                              <w:fldChar w:fldCharType="end"/>
                            </w:r>
                            <w:r>
                              <w:t xml:space="preserve">: </w:t>
                            </w:r>
                            <w:r w:rsidRPr="0036178C">
                              <w:t>Map of councils undergoing an electoral representation or subdivision review, 2019-20</w:t>
                            </w:r>
                            <w:bookmarkEnd w:id="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044718B2">
              <v:shape id="Text Box 22" style="position:absolute;margin-left:1.65pt;margin-top:334.85pt;width:487.25pt;height:.05pt;z-index:251658251;visibility:visible;mso-wrap-style:square;mso-wrap-distance-left:9pt;mso-wrap-distance-top:0;mso-wrap-distance-right:9pt;mso-wrap-distance-bottom:0;mso-position-horizontal:absolute;mso-position-horizontal-relative:text;mso-position-vertical:absolute;mso-position-vertical-relative:text;v-text-anchor:top" o:spid="_x0000_s1027"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" w14:anchorId="0D124111">
                <v:textbox style="mso-fit-shape-to-text:t" inset="0,0,0,0">
                  <w:txbxContent>
                    <w:p w:rsidRPr="003879F1" w:rsidR="00B35F46" w:rsidP="00526CC8" w:rsidRDefault="00B35F46" w14:paraId="02543C5A" w14:textId="502CA16F">
                      <w:pPr>
                        <w:pStyle w:val="Caption"/>
                        <w:rPr>
                          <w:rFonts w:cs="GT Walsheim Light"/>
                          <w:bCs/>
                          <w:noProof/>
                          <w:sz w:val="20"/>
                          <w:szCs w:val="20"/>
                          <w:lang w:val="en-GB"/>
                        </w:rPr>
                      </w:pPr>
                      <w:r>
                        <w:t xml:space="preserve">Figure </w:t>
                      </w:r>
                      <w:r w:rsidR="00FF616D">
                        <w:fldChar w:fldCharType="begin"/>
                      </w:r>
                      <w:r w:rsidR="00FF616D">
                        <w:instrText xml:space="preserve"> SEQ Figure \* ARABIC </w:instrText>
                      </w:r>
                      <w:r w:rsidR="00FF616D">
                        <w:fldChar w:fldCharType="separate"/>
                      </w:r>
                      <w:r w:rsidR="00DE2502">
                        <w:rPr>
                          <w:noProof/>
                        </w:rPr>
                        <w:t>2</w:t>
                      </w:r>
                      <w:r w:rsidR="00FF616D">
                        <w:rPr>
                          <w:noProof/>
                        </w:rPr>
                        <w:fldChar w:fldCharType="end"/>
                      </w:r>
                      <w:r>
                        <w:t xml:space="preserve">: </w:t>
                      </w:r>
                      <w:r w:rsidRPr="0036178C">
                        <w:t>Map of councils undergoing an electoral representation or subdivision review, 2019-20</w:t>
                      </w:r>
                    </w:p>
                  </w:txbxContent>
                </v:textbox>
                <w10:wrap type="topAndBottom"/>
              </v:shape>
            </w:pict>
          </mc:Fallback>
        </mc:AlternateContent>
      </w:r>
      <w:r w:rsidRPr="003F06CA" w:rsidR="007C4458">
        <w:rPr>
          <w:bCs/>
          <w:noProof/>
        </w:rPr>
        <w:drawing>
          <wp:anchor distT="323850" distB="323850" distL="114300" distR="114300" simplePos="0" relativeHeight="251658246" behindDoc="0" locked="0" layoutInCell="1" allowOverlap="1" wp14:anchorId="6A91AF83" wp14:editId="36BA94D7">
            <wp:simplePos x="0" y="0"/>
            <wp:positionH relativeFrom="column">
              <wp:posOffset>-173355</wp:posOffset>
            </wp:positionH>
            <wp:positionV relativeFrom="paragraph">
              <wp:posOffset>162</wp:posOffset>
            </wp:positionV>
            <wp:extent cx="6188075" cy="4290695"/>
            <wp:effectExtent l="0" t="0" r="3175" b="0"/>
            <wp:wrapTopAndBottom/>
            <wp:docPr id="5" name="Picture 5" descr="Map of councils undergoing an electoral representation or subdivision review, 2019-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5" descr="Map of councils undergoing an electoral representation or subdivision review, 2019-20"/>
                    <pic:cNvPicPr>
                      <a:picLocks noChangeArrowheads="1"/>
                    </pic:cNvPicPr>
                  </pic:nvPicPr>
                  <pic:blipFill rotWithShape="1">
                    <a:blip r:embed="rId31"/>
                    <a:srcRect l="5883" t="6633" r="3109" b="4132"/>
                    <a:stretch/>
                  </pic:blipFill>
                  <pic:spPr bwMode="auto">
                    <a:xfrm>
                      <a:off x="0" y="0"/>
                      <a:ext cx="6188075" cy="4290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06CA" w:rsidR="009428B4">
        <w:t>There was a dedicated project team consisting of</w:t>
      </w:r>
      <w:r w:rsidR="009428B4">
        <w:t xml:space="preserve"> a project manager, three project officers and a business support officer. Each project officer was assigned several reviews and completed all the research, analysis and report writing for their reviews. The team was advised by the VEC’s internal consultant and Manager, Information and Research who is also the secretary to the Electoral Boundaries Commission in Victoria </w:t>
      </w:r>
    </w:p>
    <w:p w:rsidR="009428B4" w:rsidP="009428B4" w:rsidRDefault="009428B4" w14:paraId="1E4DFCC9" w14:textId="77777777">
      <w:pPr>
        <w:pStyle w:val="BODYCOPY"/>
      </w:pPr>
      <w:r w:rsidRPr="00D97DC8">
        <w:t xml:space="preserve">The VEC’s </w:t>
      </w:r>
      <w:r>
        <w:t>g</w:t>
      </w:r>
      <w:r w:rsidRPr="00D97DC8">
        <w:t>eospatial team supported the process by providing</w:t>
      </w:r>
      <w:r>
        <w:t xml:space="preserve"> current and</w:t>
      </w:r>
      <w:r w:rsidRPr="00D97DC8">
        <w:t xml:space="preserve"> projected </w:t>
      </w:r>
      <w:r>
        <w:t xml:space="preserve">population and voter </w:t>
      </w:r>
      <w:r w:rsidRPr="00D97DC8">
        <w:t xml:space="preserve">growth analysis, </w:t>
      </w:r>
      <w:r>
        <w:t xml:space="preserve">obtained using the VEC’s register of electors, </w:t>
      </w:r>
      <w:r w:rsidRPr="00D97DC8">
        <w:t>Australian Bureau of Statistics and .id</w:t>
      </w:r>
      <w:r w:rsidRPr="00D97DC8">
        <w:rPr>
          <w:vertAlign w:val="superscript"/>
        </w:rPr>
        <w:footnoteReference w:id="5"/>
      </w:r>
      <w:r w:rsidRPr="00D97DC8">
        <w:t xml:space="preserve"> data</w:t>
      </w:r>
      <w:r>
        <w:t>.</w:t>
      </w:r>
      <w:r w:rsidRPr="00D97DC8">
        <w:t xml:space="preserve"> </w:t>
      </w:r>
    </w:p>
    <w:p w:rsidRPr="001242E1" w:rsidR="009428B4" w:rsidP="009428B4" w:rsidRDefault="009428B4" w14:paraId="1AD37D85" w14:textId="1EFF7F5F">
      <w:pPr>
        <w:pStyle w:val="BODYCOPY"/>
      </w:pPr>
      <w:r>
        <w:br w:type="column"/>
      </w:r>
      <w:r>
        <w:t>Importantly, the geospatial team provided</w:t>
      </w:r>
      <w:r w:rsidRPr="00D97DC8">
        <w:t xml:space="preserve"> boundary modelling </w:t>
      </w:r>
      <w:r>
        <w:t xml:space="preserve">in each review using </w:t>
      </w:r>
      <w:r w:rsidRPr="00564D6E">
        <w:t>BoundaryMaker</w:t>
      </w:r>
      <w:r>
        <w:rPr>
          <w:rStyle w:val="FootnoteReference"/>
        </w:rPr>
        <w:footnoteReference w:id="6"/>
      </w:r>
      <w:r>
        <w:t>.</w:t>
      </w:r>
    </w:p>
    <w:p w:rsidR="009428B4" w:rsidP="009428B4" w:rsidRDefault="009428B4" w14:paraId="3E83288A" w14:textId="77777777">
      <w:pPr>
        <w:pStyle w:val="BODYCOPY"/>
      </w:pPr>
      <w:r w:rsidRPr="007F333C">
        <w:t xml:space="preserve">Knowledge of local government is </w:t>
      </w:r>
      <w:r>
        <w:t>crucial</w:t>
      </w:r>
      <w:r w:rsidRPr="007F333C">
        <w:t xml:space="preserve"> for electoral representation reviews. For the 2019-20 review program, the VEC engaged four consultants with extensive experience in local government to provide advice—Jenny McMahon, Michael Ulbrick, John Watson and Jeremy Wood.</w:t>
      </w:r>
    </w:p>
    <w:p w:rsidR="009428B4" w:rsidP="009428B4" w:rsidRDefault="009428B4" w14:paraId="48B70C13" w14:textId="77777777">
      <w:pPr>
        <w:pStyle w:val="BODYCOPY"/>
      </w:pPr>
      <w:r w:rsidRPr="00334CBE">
        <w:t xml:space="preserve">An online submission tool was developed and made available during the submission periods of the review. The tool allowed people to make a </w:t>
      </w:r>
      <w:r>
        <w:t xml:space="preserve">written </w:t>
      </w:r>
      <w:r w:rsidRPr="00334CBE">
        <w:t xml:space="preserve">submission from the VEC website. During the preliminary submission stage, users also had the opportunity to map out their preferred subdivisions through the online submission tool using </w:t>
      </w:r>
      <w:r w:rsidRPr="00334CBE">
        <w:rPr>
          <w:i/>
          <w:iCs/>
        </w:rPr>
        <w:t>Boundary Builder</w:t>
      </w:r>
      <w:r w:rsidRPr="00334CBE">
        <w:t xml:space="preserve">. </w:t>
      </w:r>
      <w:r w:rsidRPr="00334CBE">
        <w:rPr>
          <w:i/>
          <w:iCs/>
        </w:rPr>
        <w:t>Boundary Builder</w:t>
      </w:r>
      <w:r w:rsidRPr="00334CBE">
        <w:t xml:space="preserve"> included actual elector numbers so that users </w:t>
      </w:r>
      <w:r w:rsidRPr="00334CBE">
        <w:lastRenderedPageBreak/>
        <w:t>could see if their preferred structures and numbers of councillors met the plus-or-minus 10% rule.</w:t>
      </w:r>
      <w:r>
        <w:t xml:space="preserve"> </w:t>
      </w:r>
      <w:r w:rsidRPr="00C42668">
        <w:t xml:space="preserve">The map created with this tool </w:t>
      </w:r>
      <w:r>
        <w:t>could</w:t>
      </w:r>
      <w:r w:rsidRPr="00C42668">
        <w:t xml:space="preserve"> be included as part of an online submission.</w:t>
      </w:r>
    </w:p>
    <w:p w:rsidRPr="001242E1" w:rsidR="009428B4" w:rsidP="00D624BC" w:rsidRDefault="009428B4" w14:paraId="31571BDB" w14:textId="77777777">
      <w:pPr>
        <w:pStyle w:val="H5-"/>
      </w:pPr>
      <w:r>
        <w:t xml:space="preserve">Impact of Victorian Bushfires and COVID-19 </w:t>
      </w:r>
    </w:p>
    <w:p w:rsidR="009428B4" w:rsidP="00D624BC" w:rsidRDefault="009428B4" w14:paraId="75D46A0F" w14:textId="77777777">
      <w:pPr>
        <w:pStyle w:val="BODYCOPY"/>
      </w:pPr>
      <w:r w:rsidRPr="003E337E">
        <w:t>Throughout Round Three of the review program and in the leadup to the subdivision reviews, severe bushfires affected areas of rural Victoria. The critical fire period began in late December 2019 and carried through to February 2020, coinciding with the period when the VEC was receiving response submissions for Round Three and</w:t>
      </w:r>
      <w:r>
        <w:t xml:space="preserve"> the commencement of subdivision reviews. </w:t>
      </w:r>
    </w:p>
    <w:p w:rsidR="009428B4" w:rsidP="00D624BC" w:rsidRDefault="009428B4" w14:paraId="70F5C8EB" w14:textId="77777777">
      <w:pPr>
        <w:pStyle w:val="BODYCOPY"/>
      </w:pPr>
      <w:r>
        <w:t xml:space="preserve">The VEC took into consideration that the bushfires may have had an impact on the number of submissions received and continued to make its recommendation based on the quality of </w:t>
      </w:r>
      <w:r w:rsidRPr="5DA1EFA5">
        <w:t>the arguments in the submissions and the</w:t>
      </w:r>
      <w:r>
        <w:t xml:space="preserve"> principles of the review. </w:t>
      </w:r>
    </w:p>
    <w:p w:rsidR="009428B4" w:rsidP="00D624BC" w:rsidRDefault="009428B4" w14:paraId="2029C8CC" w14:textId="77777777">
      <w:pPr>
        <w:pStyle w:val="BODYCOPY"/>
      </w:pPr>
      <w:r w:rsidRPr="5AF67225">
        <w:t>From late</w:t>
      </w:r>
      <w:r>
        <w:t xml:space="preserve"> </w:t>
      </w:r>
      <w:r w:rsidRPr="5AF67225">
        <w:t>January 2020, Australia began recording the first cases of COVID-19 infections. The numbers of confirmed cases of the COVID-19 virus continued to increase throughout February and March, at which point Victoria announced a raft of public health measures</w:t>
      </w:r>
      <w:r>
        <w:t xml:space="preserve"> </w:t>
      </w:r>
      <w:r w:rsidRPr="5AF67225">
        <w:t>designed to restrict the further spread of infection. These measures impacted workplaces, education facilities and public gatherings throughout the State.</w:t>
      </w:r>
    </w:p>
    <w:p w:rsidR="009428B4" w:rsidP="00D624BC" w:rsidRDefault="009428B4" w14:paraId="7E090376" w14:textId="77777777">
      <w:pPr>
        <w:pStyle w:val="BODYCOPY"/>
      </w:pPr>
      <w:r>
        <w:t xml:space="preserve">On 19 March 2020 the VEC made the decision that staff not required to work from the office were to continue working remotely from home. At the same time, Victorian local councils were restricting the use of venues and other council facilities to enforce the prescribed social distancing measures. These developments impacted the conduct of the VEC’s scheduled public hearings. </w:t>
      </w:r>
    </w:p>
    <w:p w:rsidR="009428B4" w:rsidP="00D624BC" w:rsidRDefault="009428B4" w14:paraId="3AD6BF67" w14:textId="77777777">
      <w:pPr>
        <w:pStyle w:val="BODYCOPY"/>
      </w:pPr>
      <w:r w:rsidRPr="5AF67225">
        <w:t xml:space="preserve">In order to progress the representation review schedule and adhere to the advice concerning public gatherings, </w:t>
      </w:r>
      <w:r>
        <w:t xml:space="preserve">where people had requested to speak in support of their submission, </w:t>
      </w:r>
      <w:r w:rsidRPr="5AF67225">
        <w:t xml:space="preserve">the VEC held the public hearing online using Cisco Webex. A link to the event and instructions on how to watch or participate in the public hearing were provided to submitters </w:t>
      </w:r>
      <w:r>
        <w:t xml:space="preserve">who wished to talk to their submission </w:t>
      </w:r>
      <w:r w:rsidRPr="5AF67225">
        <w:t xml:space="preserve">and published on the VEC website. Speakers who were not able to access the necessary technology were able to telephone in to </w:t>
      </w:r>
      <w:r>
        <w:t>speak</w:t>
      </w:r>
      <w:r w:rsidRPr="5AF67225">
        <w:t xml:space="preserve"> at the public hearing. </w:t>
      </w:r>
    </w:p>
    <w:p w:rsidR="009428B4" w:rsidP="00D624BC" w:rsidRDefault="009428B4" w14:paraId="5B799DDF" w14:textId="77777777">
      <w:pPr>
        <w:pStyle w:val="BODYCOPY"/>
      </w:pPr>
      <w:r>
        <w:t xml:space="preserve">As such, the public hearing for the Mitchell Shire Council representation review was conducted online, as were the public hearings for the subdivision reviews of Surf Coast Shire Council, Yarra Ranges Shire Council, Hume City Council and Monash City Council.  </w:t>
      </w:r>
    </w:p>
    <w:p w:rsidR="009428B4" w:rsidP="00D624BC" w:rsidRDefault="009428B4" w14:paraId="63AA4A7A" w14:textId="77777777">
      <w:pPr>
        <w:pStyle w:val="H5-"/>
      </w:pPr>
      <w:r>
        <w:t>Legislative Reform</w:t>
      </w:r>
    </w:p>
    <w:p w:rsidR="009428B4" w:rsidP="00D624BC" w:rsidRDefault="009428B4" w14:paraId="16F81BB1" w14:textId="77777777">
      <w:pPr>
        <w:pStyle w:val="BODYCOPY"/>
      </w:pPr>
      <w:r>
        <w:t>The Local Government Bill 2018 was introduced into the Victorian Parliament during 2018 but lapsed at the end of the 58</w:t>
      </w:r>
      <w:r w:rsidRPr="5AF67225">
        <w:rPr>
          <w:vertAlign w:val="superscript"/>
        </w:rPr>
        <w:t>th</w:t>
      </w:r>
      <w:r>
        <w:t xml:space="preserve"> Victorian Parliament. A revised version of the Bill (</w:t>
      </w:r>
      <w:r w:rsidRPr="5AF67225">
        <w:rPr>
          <w:i/>
          <w:iCs/>
        </w:rPr>
        <w:t>Local Government Bill 2019</w:t>
      </w:r>
      <w:r>
        <w:t>) was reintroduced by the Minister for Local Government to the 59</w:t>
      </w:r>
      <w:r w:rsidRPr="5AF67225">
        <w:rPr>
          <w:vertAlign w:val="superscript"/>
        </w:rPr>
        <w:t>th</w:t>
      </w:r>
      <w:r>
        <w:t xml:space="preserve"> Parliament in 2019 and passed through both Houses of Parliament on 17 March 2020. The LG Act 2020 received Royal Assent on 26 March 2020 and the electoral provisions came into operation on 6 April 2020. </w:t>
      </w:r>
    </w:p>
    <w:p w:rsidR="009428B4" w:rsidP="00D624BC" w:rsidRDefault="009428B4" w14:paraId="474B01F5" w14:textId="77777777">
      <w:pPr>
        <w:pStyle w:val="BODYCOPY"/>
      </w:pPr>
      <w:r>
        <w:t xml:space="preserve">The immediate impact was the cancellation of the representation reviews of Whittlesea City Council and Mitchell Shire Council, the final reports of which were scheduled to be released on 8 April 2020. The proclamation of the new LG Act 2020 did not have a direct impact on the subdivision reviews, which were completed according to the schedule of reviews. </w:t>
      </w:r>
    </w:p>
    <w:p w:rsidR="009428B4" w:rsidP="00D624BC" w:rsidRDefault="009428B4" w14:paraId="2396F7BC" w14:textId="77777777">
      <w:pPr>
        <w:pStyle w:val="BODYCOPY"/>
      </w:pPr>
      <w:r>
        <w:t xml:space="preserve">The LG Act 2020 stipulates a uniform system of single-councillor wards for all Victorian local councils. The Minister for Local Government may decide, however, that in some cases a local council can be unsubdivided or consist of multi-councillor wards with an equal number of councillors per ward.  </w:t>
      </w:r>
    </w:p>
    <w:p w:rsidR="009428B4" w:rsidP="00D624BC" w:rsidRDefault="009428B4" w14:paraId="71AAB811" w14:textId="77777777">
      <w:pPr>
        <w:pStyle w:val="BODYCOPY"/>
      </w:pPr>
      <w:r>
        <w:t xml:space="preserve">The new LG Act 2020 and its imminent passage through the State Parliament created uncertainty for the VEC and relevant stakeholders, particularly during the latter half of the representation review program. </w:t>
      </w:r>
    </w:p>
    <w:p w:rsidR="009428B4" w:rsidP="00D624BC" w:rsidRDefault="009428B4" w14:paraId="3D645D09" w14:textId="77777777">
      <w:pPr>
        <w:pStyle w:val="BODYCOPY"/>
      </w:pPr>
      <w:r>
        <w:t xml:space="preserve">While the VEC was obliged to continue to conduct the representation review program according to the </w:t>
      </w:r>
      <w:r w:rsidRPr="00473DC7">
        <w:t>LG Act 1989,</w:t>
      </w:r>
      <w:r>
        <w:rPr>
          <w:i/>
          <w:iCs/>
        </w:rPr>
        <w:t xml:space="preserve"> </w:t>
      </w:r>
      <w:r>
        <w:t xml:space="preserve">and communicated this requirement to local councils, many remained unsure about the impact of the new LG Act 2020. The VEC documented numerous enquiries and public submissions concerning the effects of the LG Act 2020 on current electoral structures, the representation review process and the final recommendations submitted by the VEC to the Minister. </w:t>
      </w:r>
    </w:p>
    <w:p w:rsidR="009428B4" w:rsidP="00C95E66" w:rsidRDefault="009428B4" w14:paraId="4E51FBA9" w14:textId="77777777">
      <w:pPr>
        <w:pStyle w:val="BODYCOPY"/>
      </w:pPr>
      <w:r>
        <w:lastRenderedPageBreak/>
        <w:t xml:space="preserve">The issue of costs incurred by local councils undergoing a representation review was another concern, particularly for local councils with limited financial resources. Many councils believed because of the new LG Act 2020 the costs of conducting a representation review would be a waste of council resources. The VEC was required by law, however, to conduct the representation review program according to schedule and implemented the marginal cost recovery program accordingly. </w:t>
      </w:r>
    </w:p>
    <w:p w:rsidR="009428B4" w:rsidP="00C95E66" w:rsidRDefault="009428B4" w14:paraId="3A30509F" w14:textId="12A9473C">
      <w:pPr>
        <w:pStyle w:val="BODYCOPY"/>
      </w:pPr>
      <w:r>
        <w:t xml:space="preserve">Finally, the VEC conducted the representation review program and recommended electoral structures in accordance with the </w:t>
      </w:r>
      <w:r w:rsidRPr="00473DC7">
        <w:t>LG Act 1989</w:t>
      </w:r>
      <w:r w:rsidRPr="74187D0F">
        <w:rPr>
          <w:i/>
          <w:iCs/>
        </w:rPr>
        <w:t xml:space="preserve"> </w:t>
      </w:r>
      <w:r>
        <w:t>and the principles of fair and equitable representation</w:t>
      </w:r>
      <w:r w:rsidRPr="00411B82">
        <w:t>. As such, only two of the VEC’s final recommendations (Banyule City Council and Nillumbik Shire Council) complied with the new requirement for local councils to consist of single-councillor wards. The VEC did, however, recommend unsubdivided electoral structures for eight country local councils, including Swan Hill Rural City Council and Mansfield Shire Council.</w:t>
      </w:r>
    </w:p>
    <w:p w:rsidRPr="001242E1" w:rsidR="000042AC" w:rsidP="009428B4" w:rsidRDefault="000042AC" w14:paraId="507C5447" w14:textId="0F8C048B">
      <w:pPr>
        <w:pStyle w:val="BODYCOPY"/>
      </w:pPr>
    </w:p>
    <w:p w:rsidR="00B10DF9" w:rsidP="00EE6ABB" w:rsidRDefault="00B10DF9" w14:paraId="5653C50B" w14:textId="77777777">
      <w:pPr>
        <w:pStyle w:val="H1"/>
        <w:sectPr w:rsidR="00B10DF9" w:rsidSect="003C0079">
          <w:pgSz w:w="11907" w:h="16840" w:code="9"/>
          <w:pgMar w:top="1701" w:right="1361" w:bottom="1701" w:left="1361" w:header="510" w:footer="340" w:gutter="0"/>
          <w:cols w:space="284" w:num="2"/>
          <w:noEndnote/>
          <w:titlePg/>
          <w:docGrid w:linePitch="299"/>
        </w:sectPr>
      </w:pPr>
    </w:p>
    <w:p w:rsidRPr="001242E1" w:rsidR="00092E83" w:rsidP="00EB3295" w:rsidRDefault="00092E83" w14:paraId="70F2B1EA" w14:textId="739C1277">
      <w:pPr>
        <w:pStyle w:val="H1"/>
      </w:pPr>
      <w:bookmarkStart w:name="_Toc486500727" w:id="25"/>
      <w:bookmarkStart w:name="_Toc48305025" w:id="26"/>
      <w:bookmarkStart w:name="_Toc57718843" w:id="27"/>
      <w:r w:rsidRPr="001242E1">
        <w:lastRenderedPageBreak/>
        <w:t xml:space="preserve">The </w:t>
      </w:r>
      <w:r w:rsidRPr="00EB3295">
        <w:t>VEC</w:t>
      </w:r>
      <w:r w:rsidRPr="00EB3295" w:rsidR="00EB3295">
        <w:t>’</w:t>
      </w:r>
      <w:r w:rsidRPr="00EB3295">
        <w:t>s</w:t>
      </w:r>
      <w:r w:rsidRPr="001242E1">
        <w:t xml:space="preserve"> principles in practice</w:t>
      </w:r>
      <w:bookmarkEnd w:id="25"/>
      <w:bookmarkEnd w:id="26"/>
      <w:bookmarkEnd w:id="27"/>
    </w:p>
    <w:p w:rsidR="00092E83" w:rsidP="00092E83" w:rsidRDefault="00092E83" w14:paraId="29A04124" w14:textId="22339EBB">
      <w:pPr>
        <w:pStyle w:val="BODYCOPY"/>
      </w:pPr>
      <w:r>
        <w:t>The VEC’s principles for electoral representation reviews provided a guide to inform its deliberations. The principles did not provide a strict formula for producing a result but were considered throughout the review process to decide the appropriate number of councillors and electoral structure for fair and equitable representation. For most electoral representation reviews, a range of electoral structures and boundaries complied with the requirements of the LG Act 1989 and would be consistent with the VEC’s principles. However, the VEC was required to recommend to the Minster f</w:t>
      </w:r>
      <w:r w:rsidR="00AF2721">
        <w:t>or</w:t>
      </w:r>
      <w:r>
        <w:t xml:space="preserve"> Local Government what it considered was the most appropriate number of councillors and electoral structure for the local council under review. </w:t>
      </w:r>
    </w:p>
    <w:p w:rsidRPr="001242E1" w:rsidR="00092E83" w:rsidP="00092E83" w:rsidRDefault="00092E83" w14:paraId="03EFC18C" w14:textId="25306E84">
      <w:pPr>
        <w:pStyle w:val="BODYCOPY"/>
      </w:pPr>
      <w:r>
        <w:t xml:space="preserve">In order to do this effectively and fairly the VEC: </w:t>
      </w:r>
    </w:p>
    <w:p w:rsidRPr="001242E1" w:rsidR="00092E83" w:rsidP="00092E83" w:rsidRDefault="00092E83" w14:paraId="1FE0C591" w14:textId="5FBABF8F">
      <w:pPr>
        <w:pStyle w:val="BULLETLEVEL1"/>
        <w:rPr>
          <w:rFonts w:eastAsia="Arial"/>
        </w:rPr>
      </w:pPr>
      <w:r>
        <w:t>conducted internal research and small area forecasting</w:t>
      </w:r>
    </w:p>
    <w:p w:rsidRPr="001242E1" w:rsidR="00092E83" w:rsidP="00092E83" w:rsidRDefault="00092E83" w14:paraId="0D081DE0" w14:textId="42A6FDA4">
      <w:pPr>
        <w:pStyle w:val="BULLETLEVEL1"/>
      </w:pPr>
      <w:r>
        <w:t xml:space="preserve">drew on its extensive expertise in geospatial mapping, demography and the local government sector </w:t>
      </w:r>
    </w:p>
    <w:p w:rsidRPr="001242E1" w:rsidR="00092E83" w:rsidP="00092E83" w:rsidRDefault="00B35F46" w14:paraId="0B6ED7D2" w14:textId="6307061B">
      <w:pPr>
        <w:pStyle w:val="BULLETLEVEL1"/>
      </w:pPr>
      <w:r>
        <w:rPr>
          <w:noProof/>
        </w:rPr>
        <w:drawing>
          <wp:anchor distT="0" distB="0" distL="114300" distR="114300" simplePos="0" relativeHeight="251658248" behindDoc="0" locked="0" layoutInCell="1" allowOverlap="1" wp14:anchorId="04E407F4" wp14:editId="6E72D3D2">
            <wp:simplePos x="0" y="0"/>
            <wp:positionH relativeFrom="column">
              <wp:posOffset>3256915</wp:posOffset>
            </wp:positionH>
            <wp:positionV relativeFrom="paragraph">
              <wp:posOffset>102870</wp:posOffset>
            </wp:positionV>
            <wp:extent cx="2094865" cy="2183765"/>
            <wp:effectExtent l="0" t="0" r="635" b="6985"/>
            <wp:wrapTopAndBottom/>
            <wp:docPr id="7" name="Picture 163028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163028345"/>
                    <pic:cNvPicPr>
                      <a:picLocks noChangeArrowheads="1"/>
                    </pic:cNvPicPr>
                  </pic:nvPicPr>
                  <pic:blipFill>
                    <a:blip r:embed="rId32"/>
                    <a:stretch>
                      <a:fillRect/>
                    </a:stretch>
                  </pic:blipFill>
                  <pic:spPr bwMode="auto">
                    <a:xfrm>
                      <a:off x="0" y="0"/>
                      <a:ext cx="2094865" cy="2183765"/>
                    </a:xfrm>
                    <a:prstGeom prst="rect">
                      <a:avLst/>
                    </a:prstGeom>
                    <a:noFill/>
                    <a:ln>
                      <a:noFill/>
                    </a:ln>
                    <a:extLst>
                      <a:ext uri="{53640926-AAD7-44D8-BBD7-CCE9431645EC}">
                        <a14:shadowObscured xmlns:a14="http://schemas.microsoft.com/office/drawing/2010/main"/>
                      </a:ext>
                    </a:extLst>
                  </pic:spPr>
                </pic:pic>
              </a:graphicData>
            </a:graphic>
          </wp:anchor>
        </w:drawing>
      </w:r>
      <w:r w:rsidR="00092E83">
        <w:t>engaged consultants with extensive experience in local government</w:t>
      </w:r>
    </w:p>
    <w:p w:rsidRPr="001242E1" w:rsidR="00092E83" w:rsidP="00092E83" w:rsidRDefault="00092E83" w14:paraId="365A44AB" w14:textId="488214E4">
      <w:pPr>
        <w:pStyle w:val="BULLETLEVEL1"/>
      </w:pPr>
      <w:r>
        <w:t>and critically, considered input from the public in the form of written submissions and public hearings.</w:t>
      </w:r>
    </w:p>
    <w:p w:rsidR="00092E83" w:rsidP="00092E83" w:rsidRDefault="004F5BE8" w14:paraId="4009227F" w14:textId="5B99144C">
      <w:pPr>
        <w:pStyle w:val="BODYCOPY"/>
      </w:pPr>
      <w:r>
        <w:rPr>
          <w:noProof/>
        </w:rPr>
        <mc:AlternateContent>
          <mc:Choice Requires="wps">
            <w:drawing>
              <wp:anchor distT="0" distB="0" distL="114300" distR="114300" simplePos="0" relativeHeight="251658249" behindDoc="0" locked="0" layoutInCell="1" allowOverlap="1" wp14:anchorId="6AF2031A" wp14:editId="43E09048">
                <wp:simplePos x="0" y="0"/>
                <wp:positionH relativeFrom="column">
                  <wp:posOffset>3041015</wp:posOffset>
                </wp:positionH>
                <wp:positionV relativeFrom="paragraph">
                  <wp:posOffset>1278255</wp:posOffset>
                </wp:positionV>
                <wp:extent cx="2701925" cy="523875"/>
                <wp:effectExtent l="0" t="0" r="3175" b="9525"/>
                <wp:wrapTopAndBottom/>
                <wp:docPr id="19" name="Text Box 19"/>
                <wp:cNvGraphicFramePr/>
                <a:graphic xmlns:a="http://schemas.openxmlformats.org/drawingml/2006/main">
                  <a:graphicData uri="http://schemas.microsoft.com/office/word/2010/wordprocessingShape">
                    <wps:wsp>
                      <wps:cNvSpPr txBox="1"/>
                      <wps:spPr>
                        <a:xfrm>
                          <a:off x="0" y="0"/>
                          <a:ext cx="2701925" cy="523875"/>
                        </a:xfrm>
                        <a:prstGeom prst="rect">
                          <a:avLst/>
                        </a:prstGeom>
                        <a:solidFill>
                          <a:prstClr val="white"/>
                        </a:solidFill>
                        <a:ln>
                          <a:noFill/>
                        </a:ln>
                      </wps:spPr>
                      <wps:txbx>
                        <w:txbxContent>
                          <w:p w:rsidRPr="00560A2F" w:rsidR="00B35F46" w:rsidP="004F5BE8" w:rsidRDefault="00B35F46" w14:paraId="3E4D69E6" w14:textId="0CF1FDB8">
                            <w:pPr>
                              <w:pStyle w:val="Caption"/>
                              <w:rPr>
                                <w:rFonts w:cs="GT Walsheim Light"/>
                                <w:noProof/>
                                <w:sz w:val="20"/>
                                <w:szCs w:val="20"/>
                                <w:lang w:val="en-GB"/>
                              </w:rPr>
                            </w:pPr>
                            <w:bookmarkStart w:name="_Toc59539623" w:id="28"/>
                            <w:r>
                              <w:t xml:space="preserve">Figure </w:t>
                            </w:r>
                            <w:r w:rsidR="00FF616D">
                              <w:fldChar w:fldCharType="begin"/>
                            </w:r>
                            <w:r w:rsidR="00FF616D">
                              <w:instrText xml:space="preserve"> SEQ Figure \* ARABIC </w:instrText>
                            </w:r>
                            <w:r w:rsidR="00FF616D">
                              <w:fldChar w:fldCharType="separate"/>
                            </w:r>
                            <w:r w:rsidR="00DE2502">
                              <w:rPr>
                                <w:noProof/>
                              </w:rPr>
                              <w:t>3</w:t>
                            </w:r>
                            <w:r w:rsidR="00FF616D">
                              <w:rPr>
                                <w:noProof/>
                              </w:rPr>
                              <w:fldChar w:fldCharType="end"/>
                            </w:r>
                            <w:r>
                              <w:t xml:space="preserve">: </w:t>
                            </w:r>
                            <w:r w:rsidRPr="005E6730">
                              <w:t>Preliminary options that became the VEC’s final recommendation from 2019-20 electoral representation reviews</w:t>
                            </w:r>
                            <w:bookmarkEnd w:id="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A40E816">
              <v:shape id="Text Box 19" style="position:absolute;margin-left:239.45pt;margin-top:100.65pt;width:212.75pt;height:41.2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8"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" w14:anchorId="6AF2031A">
                <v:textbox inset="0,0,0,0">
                  <w:txbxContent>
                    <w:p w:rsidRPr="00560A2F" w:rsidR="00B35F46" w:rsidP="004F5BE8" w:rsidRDefault="00B35F46" w14:paraId="55B048C5" w14:textId="0CF1FDB8">
                      <w:pPr>
                        <w:pStyle w:val="Caption"/>
                        <w:rPr>
                          <w:rFonts w:cs="GT Walsheim Light"/>
                          <w:noProof/>
                          <w:sz w:val="20"/>
                          <w:szCs w:val="20"/>
                          <w:lang w:val="en-GB"/>
                        </w:rPr>
                      </w:pPr>
                      <w:r>
                        <w:t xml:space="preserve">Figure </w:t>
                      </w:r>
                      <w:r w:rsidR="00FF616D">
                        <w:fldChar w:fldCharType="begin"/>
                      </w:r>
                      <w:r w:rsidR="00FF616D">
                        <w:instrText xml:space="preserve"> SEQ Figure \* ARABIC </w:instrText>
                      </w:r>
                      <w:r w:rsidR="00FF616D">
                        <w:fldChar w:fldCharType="separate"/>
                      </w:r>
                      <w:r w:rsidR="00DE2502">
                        <w:rPr>
                          <w:noProof/>
                        </w:rPr>
                        <w:t>3</w:t>
                      </w:r>
                      <w:r w:rsidR="00FF616D">
                        <w:rPr>
                          <w:noProof/>
                        </w:rPr>
                        <w:fldChar w:fldCharType="end"/>
                      </w:r>
                      <w:r>
                        <w:t xml:space="preserve">: </w:t>
                      </w:r>
                      <w:r w:rsidRPr="005E6730">
                        <w:t>Preliminary options that became the VEC’s final recommendation from 2019-20 electoral representation reviews</w:t>
                      </w:r>
                    </w:p>
                  </w:txbxContent>
                </v:textbox>
                <w10:wrap type="topAndBottom"/>
              </v:shape>
            </w:pict>
          </mc:Fallback>
        </mc:AlternateContent>
      </w:r>
      <w:r w:rsidR="00092E83">
        <w:t>After receiving public submissions and conducting its own research, the VEC published a preliminary report, which put forward electoral structure options for the public to consider. The LG Act 1989 required the VEC to put forward a preferred option (Option A) in its preliminary report for a review. The VEC could also propose alternative suitable options. In all cases each option put forward complied with the requirements of</w:t>
      </w:r>
      <w:r w:rsidR="00353506">
        <w:t xml:space="preserve"> the</w:t>
      </w:r>
      <w:r w:rsidR="00092E83">
        <w:t xml:space="preserve"> LG Act 1989, was consistent with the VEC’s principles and was considered to provide fair and equitable representation for voters. </w:t>
      </w:r>
    </w:p>
    <w:p w:rsidRPr="00146F4A" w:rsidR="00092E83" w:rsidP="00092E83" w:rsidRDefault="00092E83" w14:paraId="397D3BD4" w14:textId="3755973D">
      <w:pPr>
        <w:pStyle w:val="BODYCOPY"/>
      </w:pPr>
      <w:r>
        <w:t>For the review of Benalla Rural City Council, the VEC presented only one option in its preliminary report. Although the VEC explored other possible models for this local council, it considered that the model presented in the preliminary report was the only one that ensured fair and equitable representation for the local council. In the remaining 30 councils reviewed, the VEC put forward either two or three options for public consultation.</w:t>
      </w:r>
    </w:p>
    <w:p w:rsidR="00092E83" w:rsidP="00092E83" w:rsidRDefault="00092E83" w14:paraId="146CF7C1" w14:textId="77777777">
      <w:pPr>
        <w:pStyle w:val="BODYCOPY"/>
      </w:pPr>
      <w:r>
        <w:t xml:space="preserve">Following the publication of preliminary reports, the VEC received response submissions and held public hearings where one or more people requested to speak to their submission on which option would best ensure fair and equitable representation. It was at this point that proposals to vary any of the electoral structure options were also considered and mapped accordingly. </w:t>
      </w:r>
    </w:p>
    <w:p w:rsidR="00092E83" w:rsidP="00092E83" w:rsidRDefault="00092E83" w14:paraId="33696262" w14:textId="7F424141">
      <w:pPr>
        <w:pStyle w:val="BODYCOPY"/>
      </w:pPr>
      <w:r>
        <w:t xml:space="preserve">In coming to its final recommendation, the VEC considered all the information collected during the review process and the arguments presented in submissions.  </w:t>
      </w:r>
    </w:p>
    <w:p w:rsidRPr="008A2448" w:rsidR="00092E83" w:rsidP="00092E83" w:rsidRDefault="00092E83" w14:paraId="6CF01713" w14:textId="12A5EBAF">
      <w:pPr>
        <w:pStyle w:val="BODYCOPY"/>
      </w:pPr>
      <w:r>
        <w:t>For over half of the councils reviewed (18 councils) the VEC’s final recommendation was the same as its preferred option (Option A).</w:t>
      </w:r>
    </w:p>
    <w:p w:rsidRPr="008A2448" w:rsidR="00092E83" w:rsidP="00092E83" w:rsidRDefault="00092E83" w14:paraId="51B22D10" w14:textId="53D30F83">
      <w:pPr>
        <w:pStyle w:val="BODYCOPY"/>
      </w:pPr>
      <w:r>
        <w:t xml:space="preserve">The VEC recommended an alternative option (either Options B or C) in 11 councils reviewed. The VEC’s recommendation of an alternative option was largely a result of public feedback. </w:t>
      </w:r>
      <w:r w:rsidRPr="00A420F3">
        <w:t>Figure 3</w:t>
      </w:r>
      <w:r>
        <w:t xml:space="preserve"> provides an indication of the frequency of recommendations for the VEC’s preferred and alternative options.</w:t>
      </w:r>
    </w:p>
    <w:p w:rsidRPr="00D47B78" w:rsidR="00092E83" w:rsidP="009B4CA3" w:rsidRDefault="00092E83" w14:paraId="3B778DB6" w14:textId="3616F841">
      <w:pPr>
        <w:pStyle w:val="BodyText"/>
        <w:jc w:val="center"/>
        <w:rPr>
          <w:i/>
          <w:iCs/>
        </w:rPr>
      </w:pPr>
    </w:p>
    <w:p w:rsidRPr="004F5BE8" w:rsidR="00A81CEB" w:rsidP="004F5BE8" w:rsidRDefault="00A81CEB" w14:paraId="50562F79" w14:textId="6D7D6B3C">
      <w:pPr>
        <w:sectPr w:rsidRPr="004F5BE8" w:rsidR="00A81CEB" w:rsidSect="003C0079">
          <w:footerReference w:type="first" r:id="rId33"/>
          <w:pgSz w:w="11907" w:h="16840" w:code="9"/>
          <w:pgMar w:top="1701" w:right="1361" w:bottom="1701" w:left="1361" w:header="510" w:footer="340" w:gutter="0"/>
          <w:cols w:space="284" w:num="2"/>
          <w:noEndnote/>
          <w:titlePg/>
          <w:docGrid w:linePitch="299"/>
        </w:sectPr>
      </w:pPr>
    </w:p>
    <w:p w:rsidRPr="001242E1" w:rsidR="00092E83" w:rsidP="00BF3C05" w:rsidRDefault="00092E83" w14:paraId="15DF4EF6" w14:textId="48350370">
      <w:pPr>
        <w:pStyle w:val="H3-1214"/>
        <w:spacing w:before="60"/>
      </w:pPr>
      <w:bookmarkStart w:name="_Toc486500728" w:id="30"/>
      <w:bookmarkStart w:name="_Toc48305026" w:id="31"/>
      <w:bookmarkStart w:name="_Toc57718844" w:id="32"/>
      <w:r w:rsidRPr="001242E1">
        <w:lastRenderedPageBreak/>
        <w:t>Number of councillors</w:t>
      </w:r>
      <w:bookmarkEnd w:id="30"/>
      <w:bookmarkEnd w:id="31"/>
      <w:bookmarkEnd w:id="32"/>
    </w:p>
    <w:p w:rsidRPr="008C3F0E" w:rsidR="008C3F0E" w:rsidP="008C3F0E" w:rsidRDefault="008C3F0E" w14:paraId="34D1AD04" w14:textId="7C5F4480">
      <w:pPr>
        <w:pStyle w:val="BODYCOPY"/>
        <w:spacing w:before="240"/>
      </w:pPr>
      <w:r>
        <w:t>As in previous reviews, the VEC’s starting point was a State-wide comparison. The VEC banded local councils according to their type (Metropolitan, Interface, Regional Centres, and Country Victorian councils) and their enrolment. All other factors being equal, the bands provided an expected number of councillors for councils of that nature. The table below shows the bands for the 2019-20 electoral representation reviews.</w:t>
      </w:r>
    </w:p>
    <w:tbl>
      <w:tblPr>
        <w:tblStyle w:val="VECSTYLE"/>
        <w:tblpPr w:leftFromText="180" w:rightFromText="180" w:vertAnchor="text" w:tblpY="9"/>
        <w:tblW w:w="0" w:type="auto"/>
        <w:tblLayout w:type="fixed"/>
        <w:tblLook w:val="04A0" w:firstRow="1" w:lastRow="0" w:firstColumn="1" w:lastColumn="0" w:noHBand="0" w:noVBand="1"/>
      </w:tblPr>
      <w:tblGrid>
        <w:gridCol w:w="1568"/>
        <w:gridCol w:w="1876"/>
        <w:gridCol w:w="1876"/>
        <w:gridCol w:w="1876"/>
        <w:gridCol w:w="1876"/>
      </w:tblGrid>
      <w:tr w:rsidRPr="00C967A7" w:rsidR="0052517A" w:rsidTr="0052517A" w14:paraId="09AB6089" w14:textId="77777777">
        <w:trPr>
          <w:cnfStyle w:val="100000000000" w:firstRow="1" w:lastRow="0" w:firstColumn="0" w:lastColumn="0" w:oddVBand="0" w:evenVBand="0" w:oddHBand="0" w:evenHBand="0" w:firstRowFirstColumn="0" w:firstRowLastColumn="0" w:lastRowFirstColumn="0" w:lastRowLastColumn="0"/>
        </w:trPr>
        <w:tc>
          <w:tcPr>
            <w:tcW w:w="1568" w:type="dxa"/>
            <w:vMerge w:val="restart"/>
          </w:tcPr>
          <w:p w:rsidRPr="00C967A7" w:rsidR="0052517A" w:rsidP="00BF3C05" w:rsidRDefault="0052517A" w14:paraId="3B471291" w14:textId="77777777">
            <w:pPr>
              <w:pStyle w:val="TABLEH1"/>
              <w:spacing w:before="60" w:after="240"/>
            </w:pPr>
            <w:r w:rsidRPr="00C967A7">
              <w:t>Number of councillors</w:t>
            </w:r>
          </w:p>
        </w:tc>
        <w:tc>
          <w:tcPr>
            <w:tcW w:w="7504" w:type="dxa"/>
            <w:gridSpan w:val="4"/>
          </w:tcPr>
          <w:p w:rsidRPr="00C967A7" w:rsidR="0052517A" w:rsidP="00BF3C05" w:rsidRDefault="0052517A" w14:paraId="30A01DFE" w14:textId="77777777">
            <w:pPr>
              <w:pStyle w:val="TABLEH1"/>
              <w:spacing w:before="60" w:after="240"/>
            </w:pPr>
            <w:r w:rsidRPr="00C967A7">
              <w:t>Enrolment</w:t>
            </w:r>
          </w:p>
        </w:tc>
      </w:tr>
      <w:tr w:rsidRPr="00C967A7" w:rsidR="0052517A" w:rsidTr="00871CEC" w14:paraId="190FAFC6" w14:textId="77777777">
        <w:trPr>
          <w:cnfStyle w:val="000000100000" w:firstRow="0" w:lastRow="0" w:firstColumn="0" w:lastColumn="0" w:oddVBand="0" w:evenVBand="0" w:oddHBand="1" w:evenHBand="0" w:firstRowFirstColumn="0" w:firstRowLastColumn="0" w:lastRowFirstColumn="0" w:lastRowLastColumn="0"/>
        </w:trPr>
        <w:tc>
          <w:tcPr>
            <w:tcW w:w="1568" w:type="dxa"/>
            <w:vMerge/>
            <w:shd w:val="clear" w:color="auto" w:fill="AC103D"/>
          </w:tcPr>
          <w:p w:rsidRPr="00C967A7" w:rsidR="0052517A" w:rsidP="00BF3C05" w:rsidRDefault="0052517A" w14:paraId="0EA31148" w14:textId="77777777">
            <w:pPr>
              <w:spacing w:before="60" w:after="240"/>
            </w:pPr>
          </w:p>
        </w:tc>
        <w:tc>
          <w:tcPr>
            <w:tcW w:w="1876" w:type="dxa"/>
            <w:shd w:val="clear" w:color="auto" w:fill="AC103D"/>
          </w:tcPr>
          <w:p w:rsidRPr="00C967A7" w:rsidR="0052517A" w:rsidP="00BF3C05" w:rsidRDefault="0052517A" w14:paraId="20DAC2C3" w14:textId="77777777">
            <w:pPr>
              <w:pStyle w:val="TABLEH1"/>
              <w:spacing w:before="60" w:after="240"/>
            </w:pPr>
            <w:r w:rsidRPr="00C967A7">
              <w:t>Metropolitan Melbourne</w:t>
            </w:r>
          </w:p>
        </w:tc>
        <w:tc>
          <w:tcPr>
            <w:tcW w:w="1876" w:type="dxa"/>
            <w:shd w:val="clear" w:color="auto" w:fill="AC103D"/>
          </w:tcPr>
          <w:p w:rsidRPr="00C967A7" w:rsidR="0052517A" w:rsidP="00BF3C05" w:rsidRDefault="0052517A" w14:paraId="036E70E2" w14:textId="77777777">
            <w:pPr>
              <w:pStyle w:val="TABLEH1"/>
              <w:spacing w:before="60" w:after="240"/>
            </w:pPr>
            <w:r w:rsidRPr="00C967A7">
              <w:t>Interface</w:t>
            </w:r>
          </w:p>
        </w:tc>
        <w:tc>
          <w:tcPr>
            <w:tcW w:w="1876" w:type="dxa"/>
            <w:shd w:val="clear" w:color="auto" w:fill="AC103D"/>
          </w:tcPr>
          <w:p w:rsidRPr="00C967A7" w:rsidR="0052517A" w:rsidP="00BF3C05" w:rsidRDefault="0052517A" w14:paraId="3EED50DD" w14:textId="77777777">
            <w:pPr>
              <w:pStyle w:val="TABLEH1"/>
              <w:spacing w:before="60" w:after="240"/>
            </w:pPr>
            <w:r w:rsidRPr="00C967A7">
              <w:t>Regional Centres</w:t>
            </w:r>
          </w:p>
        </w:tc>
        <w:tc>
          <w:tcPr>
            <w:tcW w:w="1876" w:type="dxa"/>
            <w:shd w:val="clear" w:color="auto" w:fill="AC103D"/>
          </w:tcPr>
          <w:p w:rsidRPr="00C967A7" w:rsidR="0052517A" w:rsidP="00BF3C05" w:rsidRDefault="0052517A" w14:paraId="3144020E" w14:textId="77777777">
            <w:pPr>
              <w:pStyle w:val="TABLEH1"/>
              <w:spacing w:before="60" w:after="240"/>
            </w:pPr>
            <w:r w:rsidRPr="00C967A7">
              <w:t>Country Victoria</w:t>
            </w:r>
          </w:p>
        </w:tc>
      </w:tr>
      <w:tr w:rsidRPr="00C967A7" w:rsidR="0052517A" w:rsidTr="00871CEC" w14:paraId="53110142" w14:textId="77777777">
        <w:trPr>
          <w:cnfStyle w:val="000000010000" w:firstRow="0" w:lastRow="0" w:firstColumn="0" w:lastColumn="0" w:oddVBand="0" w:evenVBand="0" w:oddHBand="0" w:evenHBand="1" w:firstRowFirstColumn="0" w:firstRowLastColumn="0" w:lastRowFirstColumn="0" w:lastRowLastColumn="0"/>
        </w:trPr>
        <w:tc>
          <w:tcPr>
            <w:tcW w:w="1568" w:type="dxa"/>
          </w:tcPr>
          <w:p w:rsidRPr="00C967A7" w:rsidR="0052517A" w:rsidP="0052517A" w:rsidRDefault="0052517A" w14:paraId="09D70CDC" w14:textId="77777777">
            <w:pPr>
              <w:spacing w:before="60" w:after="240"/>
            </w:pPr>
            <w:r w:rsidRPr="00C967A7">
              <w:t>5 or 6</w:t>
            </w:r>
          </w:p>
        </w:tc>
        <w:tc>
          <w:tcPr>
            <w:tcW w:w="1876" w:type="dxa"/>
          </w:tcPr>
          <w:p w:rsidRPr="00C967A7" w:rsidR="0052517A" w:rsidP="0052517A" w:rsidRDefault="0052517A" w14:paraId="1A1503CE" w14:textId="77777777">
            <w:pPr>
              <w:spacing w:before="60" w:after="240"/>
            </w:pPr>
            <w:r w:rsidRPr="00C967A7">
              <w:t>-</w:t>
            </w:r>
          </w:p>
        </w:tc>
        <w:tc>
          <w:tcPr>
            <w:tcW w:w="1876" w:type="dxa"/>
          </w:tcPr>
          <w:p w:rsidRPr="00C967A7" w:rsidR="0052517A" w:rsidP="0052517A" w:rsidRDefault="0052517A" w14:paraId="333FABEF" w14:textId="77777777">
            <w:pPr>
              <w:spacing w:before="60" w:after="240"/>
            </w:pPr>
            <w:r w:rsidRPr="00C967A7">
              <w:t>-</w:t>
            </w:r>
          </w:p>
        </w:tc>
        <w:tc>
          <w:tcPr>
            <w:tcW w:w="1876" w:type="dxa"/>
          </w:tcPr>
          <w:p w:rsidRPr="00C967A7" w:rsidR="0052517A" w:rsidP="0052517A" w:rsidRDefault="0052517A" w14:paraId="2CB3CF36" w14:textId="77777777">
            <w:pPr>
              <w:spacing w:before="60" w:after="240"/>
            </w:pPr>
            <w:r w:rsidRPr="00C967A7">
              <w:t>-</w:t>
            </w:r>
          </w:p>
        </w:tc>
        <w:tc>
          <w:tcPr>
            <w:tcW w:w="1876" w:type="dxa"/>
          </w:tcPr>
          <w:p w:rsidRPr="00C967A7" w:rsidR="0052517A" w:rsidP="0052517A" w:rsidRDefault="0052517A" w14:paraId="092106DD" w14:textId="77777777">
            <w:pPr>
              <w:spacing w:before="60" w:after="240"/>
            </w:pPr>
            <w:r w:rsidRPr="00C967A7">
              <w:t>&lt;11,000</w:t>
            </w:r>
          </w:p>
        </w:tc>
      </w:tr>
      <w:tr w:rsidRPr="00C967A7" w:rsidR="0052517A" w:rsidTr="00871CEC" w14:paraId="7A3B5552" w14:textId="77777777">
        <w:trPr>
          <w:cnfStyle w:val="000000100000" w:firstRow="0" w:lastRow="0" w:firstColumn="0" w:lastColumn="0" w:oddVBand="0" w:evenVBand="0" w:oddHBand="1" w:evenHBand="0" w:firstRowFirstColumn="0" w:firstRowLastColumn="0" w:lastRowFirstColumn="0" w:lastRowLastColumn="0"/>
        </w:trPr>
        <w:tc>
          <w:tcPr>
            <w:tcW w:w="1568" w:type="dxa"/>
          </w:tcPr>
          <w:p w:rsidRPr="00C967A7" w:rsidR="0052517A" w:rsidP="0052517A" w:rsidRDefault="0052517A" w14:paraId="4E6A2AED" w14:textId="77777777">
            <w:pPr>
              <w:spacing w:before="60" w:after="240"/>
            </w:pPr>
            <w:r w:rsidRPr="00C967A7">
              <w:t>7 or 8</w:t>
            </w:r>
          </w:p>
        </w:tc>
        <w:tc>
          <w:tcPr>
            <w:tcW w:w="1876" w:type="dxa"/>
          </w:tcPr>
          <w:p w:rsidRPr="00C967A7" w:rsidR="0052517A" w:rsidP="0052517A" w:rsidRDefault="0052517A" w14:paraId="59FD99CB" w14:textId="77777777">
            <w:pPr>
              <w:spacing w:before="60" w:after="240"/>
            </w:pPr>
            <w:r w:rsidRPr="00C967A7">
              <w:t>&lt;80,000</w:t>
            </w:r>
          </w:p>
        </w:tc>
        <w:tc>
          <w:tcPr>
            <w:tcW w:w="1876" w:type="dxa"/>
          </w:tcPr>
          <w:p w:rsidRPr="00C967A7" w:rsidR="0052517A" w:rsidP="0052517A" w:rsidRDefault="0052517A" w14:paraId="7101D676" w14:textId="77777777">
            <w:pPr>
              <w:spacing w:before="60" w:after="240"/>
            </w:pPr>
            <w:r w:rsidRPr="00C967A7">
              <w:t>&lt;50,000</w:t>
            </w:r>
          </w:p>
        </w:tc>
        <w:tc>
          <w:tcPr>
            <w:tcW w:w="1876" w:type="dxa"/>
          </w:tcPr>
          <w:p w:rsidRPr="00C967A7" w:rsidR="0052517A" w:rsidP="0052517A" w:rsidRDefault="0052517A" w14:paraId="6E8D6546" w14:textId="77777777">
            <w:pPr>
              <w:spacing w:before="60" w:after="240"/>
            </w:pPr>
            <w:r w:rsidRPr="00C967A7">
              <w:t>&lt;35,000</w:t>
            </w:r>
          </w:p>
        </w:tc>
        <w:tc>
          <w:tcPr>
            <w:tcW w:w="1876" w:type="dxa"/>
          </w:tcPr>
          <w:p w:rsidRPr="00C967A7" w:rsidR="0052517A" w:rsidP="0052517A" w:rsidRDefault="0052517A" w14:paraId="41732ABC" w14:textId="77777777">
            <w:pPr>
              <w:spacing w:before="60" w:after="240"/>
            </w:pPr>
            <w:r w:rsidRPr="00C967A7">
              <w:t>11,000-28,000</w:t>
            </w:r>
          </w:p>
        </w:tc>
      </w:tr>
      <w:tr w:rsidRPr="00C967A7" w:rsidR="0052517A" w:rsidTr="00871CEC" w14:paraId="4FEE4D96" w14:textId="77777777">
        <w:trPr>
          <w:cnfStyle w:val="000000010000" w:firstRow="0" w:lastRow="0" w:firstColumn="0" w:lastColumn="0" w:oddVBand="0" w:evenVBand="0" w:oddHBand="0" w:evenHBand="1" w:firstRowFirstColumn="0" w:firstRowLastColumn="0" w:lastRowFirstColumn="0" w:lastRowLastColumn="0"/>
        </w:trPr>
        <w:tc>
          <w:tcPr>
            <w:tcW w:w="1568" w:type="dxa"/>
          </w:tcPr>
          <w:p w:rsidRPr="00C967A7" w:rsidR="0052517A" w:rsidP="0052517A" w:rsidRDefault="0052517A" w14:paraId="514521A0" w14:textId="77777777">
            <w:pPr>
              <w:spacing w:before="60" w:after="240"/>
            </w:pPr>
            <w:r w:rsidRPr="00C967A7">
              <w:t>9 or 10</w:t>
            </w:r>
          </w:p>
        </w:tc>
        <w:tc>
          <w:tcPr>
            <w:tcW w:w="1876" w:type="dxa"/>
          </w:tcPr>
          <w:p w:rsidRPr="00C967A7" w:rsidR="0052517A" w:rsidP="0052517A" w:rsidRDefault="0052517A" w14:paraId="6427D442" w14:textId="77777777">
            <w:pPr>
              <w:spacing w:before="60" w:after="240"/>
            </w:pPr>
            <w:r w:rsidRPr="00C967A7">
              <w:t>80,000-120,000</w:t>
            </w:r>
          </w:p>
        </w:tc>
        <w:tc>
          <w:tcPr>
            <w:tcW w:w="1876" w:type="dxa"/>
          </w:tcPr>
          <w:p w:rsidRPr="00C967A7" w:rsidR="0052517A" w:rsidP="0052517A" w:rsidRDefault="0052517A" w14:paraId="6706DFB6" w14:textId="77777777">
            <w:pPr>
              <w:spacing w:before="60" w:after="240"/>
            </w:pPr>
            <w:r w:rsidRPr="00C967A7">
              <w:t>50,000-130,000</w:t>
            </w:r>
          </w:p>
        </w:tc>
        <w:tc>
          <w:tcPr>
            <w:tcW w:w="1876" w:type="dxa"/>
          </w:tcPr>
          <w:p w:rsidRPr="00C967A7" w:rsidR="0052517A" w:rsidP="0052517A" w:rsidRDefault="0052517A" w14:paraId="0DC12D00" w14:textId="77777777">
            <w:pPr>
              <w:spacing w:before="60" w:after="240"/>
            </w:pPr>
            <w:r w:rsidRPr="00C967A7">
              <w:t>35,000-100,000</w:t>
            </w:r>
          </w:p>
        </w:tc>
        <w:tc>
          <w:tcPr>
            <w:tcW w:w="1876" w:type="dxa"/>
          </w:tcPr>
          <w:p w:rsidRPr="00C967A7" w:rsidR="0052517A" w:rsidP="0052517A" w:rsidRDefault="0052517A" w14:paraId="46E81159" w14:textId="77777777">
            <w:pPr>
              <w:spacing w:before="60" w:after="240"/>
            </w:pPr>
            <w:r w:rsidRPr="00C967A7">
              <w:t>&gt;28,000</w:t>
            </w:r>
          </w:p>
        </w:tc>
      </w:tr>
      <w:tr w:rsidRPr="00C967A7" w:rsidR="0052517A" w:rsidTr="00871CEC" w14:paraId="1CCDC16B" w14:textId="77777777">
        <w:trPr>
          <w:cnfStyle w:val="000000100000" w:firstRow="0" w:lastRow="0" w:firstColumn="0" w:lastColumn="0" w:oddVBand="0" w:evenVBand="0" w:oddHBand="1" w:evenHBand="0" w:firstRowFirstColumn="0" w:firstRowLastColumn="0" w:lastRowFirstColumn="0" w:lastRowLastColumn="0"/>
        </w:trPr>
        <w:tc>
          <w:tcPr>
            <w:tcW w:w="1568" w:type="dxa"/>
          </w:tcPr>
          <w:p w:rsidRPr="00C967A7" w:rsidR="0052517A" w:rsidP="0052517A" w:rsidRDefault="0052517A" w14:paraId="04234D8F" w14:textId="77777777">
            <w:pPr>
              <w:spacing w:before="60" w:after="240"/>
            </w:pPr>
            <w:r w:rsidRPr="00C967A7">
              <w:t>11 or 12</w:t>
            </w:r>
          </w:p>
        </w:tc>
        <w:tc>
          <w:tcPr>
            <w:tcW w:w="1876" w:type="dxa"/>
          </w:tcPr>
          <w:p w:rsidRPr="00C967A7" w:rsidR="0052517A" w:rsidP="0052517A" w:rsidRDefault="0052517A" w14:paraId="59632729" w14:textId="77777777">
            <w:pPr>
              <w:spacing w:before="60" w:after="240"/>
            </w:pPr>
            <w:r w:rsidRPr="00C967A7">
              <w:t>&gt;120,000</w:t>
            </w:r>
          </w:p>
        </w:tc>
        <w:tc>
          <w:tcPr>
            <w:tcW w:w="1876" w:type="dxa"/>
          </w:tcPr>
          <w:p w:rsidRPr="00C967A7" w:rsidR="0052517A" w:rsidP="0052517A" w:rsidRDefault="0052517A" w14:paraId="4BE24349" w14:textId="77777777">
            <w:pPr>
              <w:spacing w:before="60" w:after="240"/>
            </w:pPr>
            <w:r w:rsidRPr="00C967A7">
              <w:t>&gt;130,000</w:t>
            </w:r>
          </w:p>
        </w:tc>
        <w:tc>
          <w:tcPr>
            <w:tcW w:w="1876" w:type="dxa"/>
          </w:tcPr>
          <w:p w:rsidRPr="00C967A7" w:rsidR="0052517A" w:rsidP="0052517A" w:rsidRDefault="0052517A" w14:paraId="423C16DE" w14:textId="4D4FC487">
            <w:pPr>
              <w:spacing w:before="60" w:after="240"/>
            </w:pPr>
            <w:r w:rsidRPr="00C967A7">
              <w:t>&gt;100,000</w:t>
            </w:r>
          </w:p>
        </w:tc>
        <w:tc>
          <w:tcPr>
            <w:tcW w:w="1876" w:type="dxa"/>
          </w:tcPr>
          <w:p w:rsidRPr="00C967A7" w:rsidR="0052517A" w:rsidP="008E05E9" w:rsidRDefault="0052517A" w14:paraId="16462A34" w14:textId="0AD4D20C">
            <w:pPr>
              <w:keepNext/>
              <w:spacing w:before="60" w:after="240"/>
            </w:pPr>
            <w:r w:rsidRPr="00C967A7">
              <w:t>-</w:t>
            </w:r>
          </w:p>
        </w:tc>
      </w:tr>
    </w:tbl>
    <w:p w:rsidR="008E05E9" w:rsidP="008C3F0E" w:rsidRDefault="008E05E9" w14:paraId="4A228001" w14:textId="46E5CC91">
      <w:pPr>
        <w:pStyle w:val="Caption"/>
        <w:framePr w:w="8855" w:hSpace="180" w:wrap="around" w:hAnchor="page" w:vAnchor="text" w:x="1358" w:y="3903"/>
      </w:pPr>
      <w:bookmarkStart w:name="_Toc57795774" w:id="33"/>
      <w:r>
        <w:t xml:space="preserve">Table </w:t>
      </w:r>
      <w:r w:rsidR="00FF616D">
        <w:fldChar w:fldCharType="begin"/>
      </w:r>
      <w:r w:rsidR="00FF616D">
        <w:instrText xml:space="preserve"> SEQ Table \* ARABIC </w:instrText>
      </w:r>
      <w:r w:rsidR="00FF616D">
        <w:fldChar w:fldCharType="separate"/>
      </w:r>
      <w:r w:rsidR="00DE2502">
        <w:rPr>
          <w:noProof/>
        </w:rPr>
        <w:t>1</w:t>
      </w:r>
      <w:r w:rsidR="00FF616D">
        <w:rPr>
          <w:noProof/>
        </w:rPr>
        <w:fldChar w:fldCharType="end"/>
      </w:r>
      <w:r w:rsidRPr="00CB0C14">
        <w:rPr>
          <w:noProof/>
        </w:rPr>
        <w:t>: Expected number of councillors for councils banded by type and enrolment</w:t>
      </w:r>
      <w:bookmarkEnd w:id="33"/>
    </w:p>
    <w:p w:rsidRPr="000457EC" w:rsidR="00DA3353" w:rsidP="000457EC" w:rsidRDefault="00DA3353" w14:paraId="00AAB194" w14:textId="4FC70C6C">
      <w:pPr>
        <w:pStyle w:val="BODYCOPY"/>
        <w:spacing w:before="240"/>
        <w:sectPr w:rsidRPr="000457EC" w:rsidR="00DA3353" w:rsidSect="003C0079">
          <w:type w:val="continuous"/>
          <w:pgSz w:w="11907" w:h="16840" w:code="9"/>
          <w:pgMar w:top="1701" w:right="1361" w:bottom="1701" w:left="1361" w:header="510" w:footer="340" w:gutter="0"/>
          <w:cols w:space="284"/>
          <w:noEndnote/>
          <w:docGrid w:linePitch="299"/>
        </w:sectPr>
      </w:pPr>
    </w:p>
    <w:p w:rsidRPr="005846E6" w:rsidR="00733C44" w:rsidP="00733C44" w:rsidRDefault="001870A4" w14:paraId="7E425321" w14:textId="3814D793">
      <w:pPr>
        <w:pStyle w:val="BODYCOPY"/>
      </w:pPr>
      <w:r>
        <w:rPr>
          <w:noProof/>
        </w:rPr>
        <w:drawing>
          <wp:anchor distT="0" distB="0" distL="114300" distR="114300" simplePos="0" relativeHeight="251658247" behindDoc="0" locked="0" layoutInCell="1" allowOverlap="1" wp14:anchorId="3D174984" wp14:editId="3CD39A67">
            <wp:simplePos x="0" y="0"/>
            <wp:positionH relativeFrom="column">
              <wp:posOffset>3283905</wp:posOffset>
            </wp:positionH>
            <wp:positionV relativeFrom="paragraph">
              <wp:posOffset>2419985</wp:posOffset>
            </wp:positionV>
            <wp:extent cx="2005330" cy="2090420"/>
            <wp:effectExtent l="0" t="0" r="0" b="5080"/>
            <wp:wrapTopAndBottom/>
            <wp:docPr id="11" name="Picture 13062605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306260530"/>
                    <pic:cNvPicPr>
                      <a:picLocks noChangeArrowheads="1"/>
                    </pic:cNvPicPr>
                  </pic:nvPicPr>
                  <pic:blipFill>
                    <a:blip r:embed="rId34"/>
                    <a:stretch>
                      <a:fillRect/>
                    </a:stretch>
                  </pic:blipFill>
                  <pic:spPr bwMode="auto">
                    <a:xfrm>
                      <a:off x="0" y="0"/>
                      <a:ext cx="2005330" cy="2090420"/>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r>
      <w:r w:rsidR="00733C44">
        <w:t>The State-wide comparison gave the VEC a solid basis for considering submissions advocating for more or fewer councillors. The VEC also considered any special circumstances, such as geography, population change and social diversity, which might warrant increasing or decreasing the number of councillors.</w:t>
      </w:r>
    </w:p>
    <w:p w:rsidRPr="00146F4A" w:rsidR="00733C44" w:rsidP="00733C44" w:rsidRDefault="002362B1" w14:paraId="517C24A7" w14:textId="7181B42C">
      <w:pPr>
        <w:pStyle w:val="BODYCOPY"/>
        <w:rPr>
          <w:i/>
          <w:iCs/>
        </w:rPr>
      </w:pPr>
      <w:r>
        <w:rPr>
          <w:noProof/>
        </w:rPr>
        <mc:AlternateContent>
          <mc:Choice Requires="wps">
            <w:drawing>
              <wp:anchor distT="0" distB="0" distL="114300" distR="114300" simplePos="0" relativeHeight="251658250" behindDoc="0" locked="0" layoutInCell="1" allowOverlap="1" wp14:anchorId="3842C7C6" wp14:editId="2A75756C">
                <wp:simplePos x="0" y="0"/>
                <wp:positionH relativeFrom="column">
                  <wp:posOffset>3021965</wp:posOffset>
                </wp:positionH>
                <wp:positionV relativeFrom="paragraph">
                  <wp:posOffset>934085</wp:posOffset>
                </wp:positionV>
                <wp:extent cx="2743200" cy="635"/>
                <wp:effectExtent l="0" t="0" r="0" b="6350"/>
                <wp:wrapTopAndBottom/>
                <wp:docPr id="20" name="Text Box 20"/>
                <wp:cNvGraphicFramePr/>
                <a:graphic xmlns:a="http://schemas.openxmlformats.org/drawingml/2006/main">
                  <a:graphicData uri="http://schemas.microsoft.com/office/word/2010/wordprocessingShape">
                    <wps:wsp>
                      <wps:cNvSpPr txBox="1"/>
                      <wps:spPr>
                        <a:xfrm>
                          <a:off x="0" y="0"/>
                          <a:ext cx="2743200" cy="635"/>
                        </a:xfrm>
                        <a:prstGeom prst="rect">
                          <a:avLst/>
                        </a:prstGeom>
                        <a:solidFill>
                          <a:prstClr val="white"/>
                        </a:solidFill>
                        <a:ln>
                          <a:noFill/>
                        </a:ln>
                      </wps:spPr>
                      <wps:txbx>
                        <w:txbxContent>
                          <w:p w:rsidRPr="00E60439" w:rsidR="00B35F46" w:rsidP="002362B1" w:rsidRDefault="00B35F46" w14:paraId="65FBC6E0" w14:textId="048B7D17">
                            <w:pPr>
                              <w:pStyle w:val="Caption"/>
                              <w:rPr>
                                <w:rFonts w:cs="GT Walsheim Light"/>
                                <w:noProof/>
                                <w:sz w:val="20"/>
                                <w:szCs w:val="20"/>
                                <w:lang w:val="en-GB"/>
                              </w:rPr>
                            </w:pPr>
                            <w:bookmarkStart w:name="_Toc59539624" w:id="34"/>
                            <w:r>
                              <w:t xml:space="preserve">Figure </w:t>
                            </w:r>
                            <w:r w:rsidR="00FF616D">
                              <w:fldChar w:fldCharType="begin"/>
                            </w:r>
                            <w:r w:rsidR="00FF616D">
                              <w:instrText xml:space="preserve"> SEQ Figure \* ARABIC </w:instrText>
                            </w:r>
                            <w:r w:rsidR="00FF616D">
                              <w:fldChar w:fldCharType="separate"/>
                            </w:r>
                            <w:r w:rsidR="00DE2502">
                              <w:rPr>
                                <w:noProof/>
                              </w:rPr>
                              <w:t>4</w:t>
                            </w:r>
                            <w:r w:rsidR="00FF616D">
                              <w:rPr>
                                <w:noProof/>
                              </w:rPr>
                              <w:fldChar w:fldCharType="end"/>
                            </w:r>
                            <w:r>
                              <w:t>:</w:t>
                            </w:r>
                            <w:r w:rsidRPr="00907988">
                              <w:t xml:space="preserve"> Number of councillors recommended by VEC from 2019-20 electoral representation reviews</w:t>
                            </w:r>
                            <w:bookmarkEnd w:id="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w14:anchorId="5520A15E">
              <v:shape id="Text Box 20" style="position:absolute;margin-left:237.95pt;margin-top:73.55pt;width:3in;height:.05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29"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" w14:anchorId="3842C7C6">
                <v:textbox style="mso-fit-shape-to-text:t" inset="0,0,0,0">
                  <w:txbxContent>
                    <w:p w:rsidRPr="00E60439" w:rsidR="00B35F46" w:rsidP="002362B1" w:rsidRDefault="00B35F46" w14:paraId="2378FECE" w14:textId="048B7D17">
                      <w:pPr>
                        <w:pStyle w:val="Caption"/>
                        <w:rPr>
                          <w:rFonts w:cs="GT Walsheim Light"/>
                          <w:noProof/>
                          <w:sz w:val="20"/>
                          <w:szCs w:val="20"/>
                          <w:lang w:val="en-GB"/>
                        </w:rPr>
                      </w:pPr>
                      <w:r>
                        <w:t xml:space="preserve">Figure </w:t>
                      </w:r>
                      <w:r w:rsidR="00FF616D">
                        <w:fldChar w:fldCharType="begin"/>
                      </w:r>
                      <w:r w:rsidR="00FF616D">
                        <w:instrText xml:space="preserve"> SEQ Figure \* ARABIC </w:instrText>
                      </w:r>
                      <w:r w:rsidR="00FF616D">
                        <w:fldChar w:fldCharType="separate"/>
                      </w:r>
                      <w:r w:rsidR="00DE2502">
                        <w:rPr>
                          <w:noProof/>
                        </w:rPr>
                        <w:t>4</w:t>
                      </w:r>
                      <w:r w:rsidR="00FF616D">
                        <w:rPr>
                          <w:noProof/>
                        </w:rPr>
                        <w:fldChar w:fldCharType="end"/>
                      </w:r>
                      <w:r>
                        <w:t>:</w:t>
                      </w:r>
                      <w:r w:rsidRPr="00907988">
                        <w:t xml:space="preserve"> Number of councillors recommended by VEC from 2019-20 electoral representation reviews</w:t>
                      </w:r>
                    </w:p>
                  </w:txbxContent>
                </v:textbox>
                <w10:wrap type="topAndBottom"/>
              </v:shape>
            </w:pict>
          </mc:Fallback>
        </mc:AlternateContent>
      </w:r>
      <w:r w:rsidR="00733C44">
        <w:t>The LG Act 1989 permitted the number of councillors on a council to range between five and 12. The VEC recommended that two councils have five councillors, made 14 recommendations for seven councillors, eight recommendations for nine councillors, four recommendations for 11 councillors and recommended one council have 12 councillors.</w:t>
      </w:r>
    </w:p>
    <w:p w:rsidRPr="009F1315" w:rsidR="00733C44" w:rsidP="0054295C" w:rsidRDefault="00733C44" w14:paraId="6946F094" w14:textId="399BD107">
      <w:pPr>
        <w:pStyle w:val="BODYCOPY"/>
      </w:pPr>
      <w:r>
        <w:t>In most cases (24 councils), the VEC recommended that the number of councillors remain the same. In contrast, the VEC recommended an increase in the number of councillors for five councils reviewed. There were no recommendations for a reduced number of councillors for any of the councils reviewed. The net effect of the VEC’s recommendations was to increase the number of Victorian councillors by seven.</w:t>
      </w:r>
    </w:p>
    <w:p w:rsidR="00D6595A" w:rsidP="0054295C" w:rsidRDefault="00733C44" w14:paraId="2239DA02" w14:textId="58E72F77">
      <w:pPr>
        <w:pStyle w:val="BODYCOPY"/>
      </w:pPr>
      <w:r>
        <w:t xml:space="preserve">The five councils for which the VEC recommended an increase in the number of councillors were all metropolitan or interface. These recommendations were made primarily in response to population growth and were generally supported in public submissions. For example, in Casey City Council the VEC recommended increasing the number of councillors to 12, the maximum allowed under the LG Act 1989. </w:t>
      </w:r>
    </w:p>
    <w:p w:rsidRPr="005846E6" w:rsidR="00733C44" w:rsidP="0054295C" w:rsidRDefault="00733C44" w14:paraId="61884E28" w14:textId="75DB52E4">
      <w:pPr>
        <w:pStyle w:val="BODYCOPY"/>
      </w:pPr>
      <w:r>
        <w:lastRenderedPageBreak/>
        <w:t>This was warranted because Casey City Council had the largest number of voters of all Victorian local councils, the highest voter-to-councillor ratio and was expected to continue to grow at a very high rate. It was recommended that councillor numbers in Banyule City Council be increased from seven to nine. This is due to sustained population grown since the council was formed from an amalgamation of councils in the 1990s.</w:t>
      </w:r>
    </w:p>
    <w:p w:rsidRPr="005846E6" w:rsidR="00733C44" w:rsidP="0054295C" w:rsidRDefault="00733C44" w14:paraId="452B400E" w14:textId="77777777">
      <w:pPr>
        <w:pStyle w:val="BODYCOPY"/>
      </w:pPr>
      <w:r>
        <w:t xml:space="preserve">In some instances, there was a significant push within the community to increase councillor numbers. Despite arguments for increasing the number of councillors in the Borough of Queenscliffe from five, the VEC found that as it was the smallest council by geographical area and with one of the lowest voter-to-councillor ratios, increasing councillor numbers was not warranted. </w:t>
      </w:r>
    </w:p>
    <w:p w:rsidR="00733C44" w:rsidP="0054295C" w:rsidRDefault="00733C44" w14:paraId="274525AA" w14:textId="690623C9">
      <w:pPr>
        <w:pStyle w:val="BODYCOPY"/>
      </w:pPr>
      <w:r>
        <w:t xml:space="preserve">In some councils the VEC recommended retaining the current number of councillors even though there was a comparatively high voter-to-councillor ratio. For example, the VEC recommended Bayside City Council retain seven councillors based on voter projection information that indicated there would be minimal change to the population size in the area and no special circumstances to warrant an increase in councillor numbers. Similarly, in the review of Mansfield Shire Council, the VEC recommended retaining five councillors because there was little or no expected growth, as well as the high number of non-resident voters, which appeared to result in reduced councillor workloads. </w:t>
      </w:r>
    </w:p>
    <w:p w:rsidRPr="005846E6" w:rsidR="00733C44" w:rsidP="0054295C" w:rsidRDefault="00733C44" w14:paraId="22C2B6AA" w14:textId="13243D9B">
      <w:pPr>
        <w:pStyle w:val="BODYCOPY"/>
      </w:pPr>
      <w:r>
        <w:t xml:space="preserve">In addition, in </w:t>
      </w:r>
      <w:r w:rsidR="00677E8C">
        <w:t>those</w:t>
      </w:r>
      <w:r>
        <w:t xml:space="preserve"> councils with a history of low numbers of candidates, the VEC was reluctant to increase the number of councillors as there would be a greater likelihood of uncontested elections. This was particularly the case in the reviews of Victorian country and rural councils like Mansfield Shire Council.</w:t>
      </w:r>
    </w:p>
    <w:p w:rsidR="00733C44" w:rsidP="0054295C" w:rsidRDefault="00733C44" w14:paraId="22E64B50" w14:textId="0834536C">
      <w:pPr>
        <w:pStyle w:val="BODYCOPY"/>
      </w:pPr>
      <w:r>
        <w:t xml:space="preserve">Although in past reviews the VEC considered reducing the number of councillors due to the circumstances of particular councils, the VEC did not consider that a reduced number of councillors was appropriate for any of the councils reviewed during the 2019-20 review program. In a small number of councils there was a push in public submissions to decrease councillor numbers, but the VEC found that this was largely due to community dissatisfaction with councillor </w:t>
      </w:r>
      <w:r>
        <w:t xml:space="preserve">performance and therefore not within the scope of the representation review process. </w:t>
      </w:r>
    </w:p>
    <w:p w:rsidR="00733C44" w:rsidP="0054295C" w:rsidRDefault="00733C44" w14:paraId="77E3EE56" w14:textId="512CA953">
      <w:pPr>
        <w:pStyle w:val="BODYCOPY"/>
      </w:pPr>
      <w:r>
        <w:t>The VEC made recommendations to retain the current number of councillors in a number of councils even when the voter-councillor ratio was comparatively low. In Buloke Shire Council, for instance, the VEC recommended retaining seven councillors. This was due to special circumstances, such as councillor workloads and burdensome travel times over a large geographical area. Although Greater Dandenong City Council had the lowest voter-to-councillor ration of 11-councillor metropolitan councils, the VEC recommended retaining 11 councillors. This was because the VEC considered that social and cultural diversity within the council and social disadvantage in some areas would place significant pressure on councillor workloads and Council services.</w:t>
      </w:r>
    </w:p>
    <w:p w:rsidRPr="00D55E8F" w:rsidR="00733C44" w:rsidDel="00F45C62" w:rsidP="0054295C" w:rsidRDefault="00733C44" w14:paraId="4533E420" w14:textId="77777777">
      <w:pPr>
        <w:pStyle w:val="H3-1214"/>
      </w:pPr>
      <w:bookmarkStart w:name="_Toc48305027" w:id="36"/>
      <w:bookmarkStart w:name="_Toc57718845" w:id="37"/>
      <w:r w:rsidRPr="00D55E8F">
        <w:t>Electoral structure</w:t>
      </w:r>
      <w:bookmarkStart w:name="_Toc486500729" w:id="38"/>
      <w:bookmarkEnd w:id="36"/>
      <w:bookmarkEnd w:id="37"/>
      <w:bookmarkEnd w:id="38"/>
    </w:p>
    <w:p w:rsidRPr="00FF57A5" w:rsidR="00733C44" w:rsidP="0054295C" w:rsidRDefault="00733C44" w14:paraId="72C375DD" w14:textId="77777777">
      <w:pPr>
        <w:pStyle w:val="BODYCOPY"/>
      </w:pPr>
      <w:r>
        <w:t>Although the LG Act 1989 approached the number of councillors and the electoral structure separately, they are closely related. For this reason, the VEC’s electoral representation review deliberations required the number of councillors and electoral structure be considered together.</w:t>
      </w:r>
    </w:p>
    <w:p w:rsidRPr="00793971" w:rsidR="00733C44" w:rsidP="0054295C" w:rsidRDefault="00733C44" w14:paraId="4F8DA21C" w14:textId="77777777">
      <w:pPr>
        <w:pStyle w:val="BODYCOPY"/>
      </w:pPr>
      <w:r>
        <w:t>The number of councillors affects the range of electoral structures that may fit a local government area. Modelling for seven councillors for example, immediately rules out multi-councillor wards with the same number of councillors in each ward, and limits the possible electoral structures to unsubdivided, seven single-councillor wards, or a mixture of unequally-sized wards (e.g. one three-councillor ward and two two-councillor wards)</w:t>
      </w:r>
      <w:r w:rsidRPr="50775789">
        <w:rPr>
          <w:i/>
          <w:iCs/>
        </w:rPr>
        <w:t xml:space="preserve">. </w:t>
      </w:r>
      <w:r>
        <w:t>This was the case with Buloke Shire Council, which the VEC recommended should continue to retain seven councillors elected from two two-councillor wards and one three-councillor ward. The VEC found that seven councillors were appropriate for representing voters in the Buloke Shire Council and the different wards provided fair and equitable representation for the Shire’s distinct communities. Similarly, Greater Dandenong City Council with 11 councillors necessitated unequally sized wards which were devised to fit local communities of interest.</w:t>
      </w:r>
    </w:p>
    <w:p w:rsidRPr="00793971" w:rsidR="00733C44" w:rsidP="0054295C" w:rsidRDefault="00423880" w14:paraId="0790EBB6" w14:textId="2179B953">
      <w:pPr>
        <w:pStyle w:val="BODYCOPY"/>
      </w:pPr>
      <w:r>
        <w:br w:type="column"/>
      </w:r>
      <w:r w:rsidR="00733C44">
        <w:lastRenderedPageBreak/>
        <w:t xml:space="preserve">Changing the number of councillors naturally impacts the electoral structure in </w:t>
      </w:r>
      <w:r w:rsidR="00321747">
        <w:t>those</w:t>
      </w:r>
      <w:r w:rsidR="00733C44">
        <w:t xml:space="preserve"> councils that have been divided into wards. However, in most cases, the impact of increasing councillor numbers was relatively minor. For example, in Banyule City Council, although the number of councillors increased from seven to nine, the structure of single-councillor wards was retained. In Whitehorse City Council, Kingston City Council and Casey City Council, increasing councillor numbers did not change the number of wards, but did require ward boundary adjustments to accommodate an additional councillor in one of the wards. In these reviews the VEC determined which ward, according to population growth, pressure on council services and councillor workloads, would be the most suited to having an extra councillor.  </w:t>
      </w:r>
    </w:p>
    <w:p w:rsidRPr="00793971" w:rsidR="00733C44" w:rsidP="0054295C" w:rsidRDefault="00733C44" w14:paraId="5DAF48EE" w14:textId="77777777">
      <w:pPr>
        <w:pStyle w:val="BODYCOPY"/>
      </w:pPr>
      <w:r>
        <w:t xml:space="preserve">In some reviews the VEC presented options in the preliminary report that had different numbers of councillors. Each option was considered to provide fair and equitable representation, but for different reasons. In Golden Plains Shire Council, the VEC presented three options, two consisting of seven councillors and one consisting of eight councillors. The VEC’s final recommendation of seven councillors elected from three wards (Option B) considered the benefits of a subdivided structure, such as an improved representation of geographic communities of interest. The VEC also determined that Option B had significantly more community support, presented better boundaries and was more likely to accommodate the expected growth in the Bannockburn region. It was for these reasons that Option A (seven councillors elected from an unsubdivided structure) and Option C (eight councillors elected from three wards) were not recommended. </w:t>
      </w:r>
    </w:p>
    <w:p w:rsidR="00733C44" w:rsidP="0054295C" w:rsidRDefault="00733C44" w14:paraId="288DCBEC" w14:textId="77777777">
      <w:pPr>
        <w:pStyle w:val="BODYCOPY"/>
      </w:pPr>
      <w:r>
        <w:t>In considering electoral structures, the VEC followed its key principles of ensuring that the number of voters represented by each councillor was within plus-or-minus 10% of the average number of voters per councillor, and that communities of interest were as fairly represented as possible.</w:t>
      </w:r>
    </w:p>
    <w:p w:rsidR="00733C44" w:rsidP="0054295C" w:rsidRDefault="00733C44" w14:paraId="62D4E111" w14:textId="77777777">
      <w:pPr>
        <w:pStyle w:val="H5-"/>
      </w:pPr>
      <w:r w:rsidRPr="00D6595A">
        <w:t>The 10% equality requirement</w:t>
      </w:r>
      <w:r>
        <w:t xml:space="preserve"> </w:t>
      </w:r>
    </w:p>
    <w:p w:rsidR="00733C44" w:rsidP="0054295C" w:rsidRDefault="00733C44" w14:paraId="1BCB3C31" w14:textId="77777777">
      <w:pPr>
        <w:pStyle w:val="BODYCOPY"/>
      </w:pPr>
      <w:r>
        <w:t xml:space="preserve">Ensuring that the number of voters represented by each councillor was within plus-or-minus 10% of the average number of voters per councillor in subdivided structures took priority in the VEC’s deliberations, as required by the LG Act 1989. </w:t>
      </w:r>
    </w:p>
    <w:p w:rsidRPr="004C76A7" w:rsidR="00733C44" w:rsidP="0054295C" w:rsidRDefault="00733C44" w14:paraId="5ED0F6AB" w14:textId="77777777">
      <w:pPr>
        <w:pStyle w:val="BODYCOPY"/>
      </w:pPr>
      <w:r>
        <w:t xml:space="preserve">In nine of the councils scheduled for reviews, changes to the number of councillors, the electoral structure, or at a minimum the ward boundaries were required. This was due to one or more wards in these council electoral structures being outside of the required plus-or-minus 10% deviation at the review. In an additional six councils scheduled for reviews, one or more wards were projected to go outside of the 10% requirement within the 12 years to the next scheduled representation review. Various recommendations were made for these councils’ electoral structures including changing one or more ward boundaries, changing the number of councillors as well as one or more ward boundary adjustments, or changing to a different electoral structure. </w:t>
      </w:r>
    </w:p>
    <w:p w:rsidR="00733C44" w:rsidP="0054295C" w:rsidRDefault="00733C44" w14:paraId="1193FA48" w14:textId="77777777">
      <w:pPr>
        <w:pStyle w:val="BODYCOPY"/>
      </w:pPr>
      <w:r>
        <w:t>As well as examining current voter numbers, the VEC considered likely population changes with the aim of keeping ward enrolments within the legislated tolerance for as long as possible. Although longevity was not an explicit requirement in the LG Act 1989, it was a logical consequence of the provisions of the legislation. It also provides an important level of certainty to the electorate. The purpose of an electoral representation review is to achieve fair and equitable representation of the voters of a local government area. This is in part achieved by ensuring equality of the number of voters represented by each councillor. By factoring in population changes, the VEC sought to maintain equitable representation for as long as possible, preferably until at least the next scheduled representation review to avoid frequent adjustments and potential confusion. All the VEC’s preliminary report options, except one (Casey City Council), were projected to remain within the 10% tolerance for each election until the next scheduled representation review.</w:t>
      </w:r>
    </w:p>
    <w:p w:rsidR="00733C44" w:rsidP="0054295C" w:rsidRDefault="00733C44" w14:paraId="74F54ECE" w14:textId="24AEA320">
      <w:pPr>
        <w:pStyle w:val="H5-"/>
      </w:pPr>
      <w:r>
        <w:t>Communities of interest</w:t>
      </w:r>
    </w:p>
    <w:p w:rsidR="00423880" w:rsidP="0054295C" w:rsidRDefault="00733C44" w14:paraId="4B3DE630" w14:textId="32BB3287">
      <w:pPr>
        <w:pStyle w:val="BODYCOPY"/>
      </w:pPr>
      <w:r>
        <w:t xml:space="preserve">Another key consideration in determining the most appropriate electoral structures for a council is the representation needs of the various communities of interest within that council area. ‘Community of interest’ is a term common to electoral boundary reviews across many jurisdictions and can be applied to a local government area in multiple ways. </w:t>
      </w:r>
    </w:p>
    <w:p w:rsidRPr="00193F30" w:rsidR="00733C44" w:rsidP="0054295C" w:rsidRDefault="00423880" w14:paraId="01DD2CF3" w14:textId="20B49C34">
      <w:pPr>
        <w:pStyle w:val="BODYCOPY"/>
      </w:pPr>
      <w:r>
        <w:br w:type="column"/>
      </w:r>
      <w:r w:rsidR="00733C44">
        <w:lastRenderedPageBreak/>
        <w:t xml:space="preserve">The VEC defines a community of interest as a group of people who share a range of common concerns or aspirations. </w:t>
      </w:r>
      <w:r w:rsidRPr="00193F30" w:rsidR="00733C44">
        <w:t xml:space="preserve">They can be formed: </w:t>
      </w:r>
    </w:p>
    <w:p w:rsidRPr="00193F30" w:rsidR="00733C44" w:rsidP="0054295C" w:rsidRDefault="00733C44" w14:paraId="1D122059" w14:textId="77777777">
      <w:pPr>
        <w:pStyle w:val="BULLETLEVEL1"/>
      </w:pPr>
      <w:r w:rsidRPr="00193F30">
        <w:t>geographically – for example</w:t>
      </w:r>
      <w:r w:rsidRPr="000358EE">
        <w:t>,</w:t>
      </w:r>
      <w:r w:rsidRPr="00193F30">
        <w:t xml:space="preserve"> residents of a suburb, town or valley</w:t>
      </w:r>
    </w:p>
    <w:p w:rsidRPr="00193F30" w:rsidR="00733C44" w:rsidP="0054295C" w:rsidRDefault="00733C44" w14:paraId="5B6FC768" w14:textId="77777777">
      <w:pPr>
        <w:pStyle w:val="BULLETLEVEL1"/>
      </w:pPr>
      <w:r w:rsidRPr="00193F30">
        <w:t>economically – for example</w:t>
      </w:r>
      <w:r w:rsidRPr="009A0A68">
        <w:t>,</w:t>
      </w:r>
      <w:r w:rsidRPr="00193F30">
        <w:t xml:space="preserve"> people working in similar industries or mutually-dependent industries </w:t>
      </w:r>
    </w:p>
    <w:p w:rsidRPr="00193F30" w:rsidR="00733C44" w:rsidP="0054295C" w:rsidRDefault="00733C44" w14:paraId="6A41BFCA" w14:textId="77777777">
      <w:pPr>
        <w:pStyle w:val="BULLETLEVEL1"/>
      </w:pPr>
      <w:r>
        <w:t xml:space="preserve">by the </w:t>
      </w:r>
      <w:r w:rsidRPr="00193F30">
        <w:t>needs of groups of people in similar circumstances – for example</w:t>
      </w:r>
      <w:r w:rsidRPr="009A0A68">
        <w:t>,</w:t>
      </w:r>
      <w:r w:rsidRPr="00193F30">
        <w:t xml:space="preserve"> new immigrants, retirees or job seekers.</w:t>
      </w:r>
    </w:p>
    <w:p w:rsidR="00733C44" w:rsidP="0054295C" w:rsidRDefault="00733C44" w14:paraId="77678E82" w14:textId="183E8558">
      <w:pPr>
        <w:pStyle w:val="BODYCOPY"/>
      </w:pPr>
      <w:r w:rsidRPr="001D3BEB">
        <w:t xml:space="preserve">Communities of interest are relevant to representation reviews because they have particular needs from their council. Because of this, it is important they have the opportunity to be fairly represented by their council. </w:t>
      </w:r>
    </w:p>
    <w:p w:rsidR="00733C44" w:rsidP="0054295C" w:rsidRDefault="00733C44" w14:paraId="5AD3012B" w14:textId="77777777">
      <w:pPr>
        <w:pStyle w:val="BODYCOPY"/>
      </w:pPr>
      <w:r>
        <w:t xml:space="preserve">The VEC sought to ensure that electoral structures not only met the 10% equality requirement, but also that they did not split geographic communities of interest. For example, in Cardinia Shire Council’s review, population growth in Pakenham and surrounds meant that internal ward boundaries had to change to meet the equality requirement. In exploring the possible ward boundary adjustments, the VEC also sought to ensure as far as possible that the urban community of interest centred on Pakenham would not be significantly divided by the boundary changes. </w:t>
      </w:r>
    </w:p>
    <w:p w:rsidRPr="0093662E" w:rsidR="00733C44" w:rsidP="0054295C" w:rsidRDefault="00733C44" w14:paraId="6BE0B6D8" w14:textId="77777777">
      <w:pPr>
        <w:pStyle w:val="BODYCOPY"/>
      </w:pPr>
      <w:r>
        <w:t xml:space="preserve">The VEC tends to focus on geographic communities of interest, but non-geographic communities also have a right to fair and equitable representation. In the review of Boroondara City Council many submissions argued for retaining single-councillor wards and the neighbourhoods they represented. However, the VEC found compelling evidence of communities of interest spanning larger areas than those contained within single-councillor wards, and groups with shared interests that were not necessarily determined by geographical location. This was one of the main reasons the VEC determined that larger, multi-councillor wards would be more appropriate for representing Boroondara’s diverse communities. </w:t>
      </w:r>
    </w:p>
    <w:p w:rsidRPr="00793971" w:rsidR="00733C44" w:rsidP="0054295C" w:rsidRDefault="00733C44" w14:paraId="26D36FB6" w14:textId="77777777">
      <w:pPr>
        <w:pStyle w:val="BODYCOPY"/>
      </w:pPr>
      <w:r>
        <w:t xml:space="preserve">In numerous reviews the VEC determined that a change to the electoral structure was required to ensure fair and equitable representation for </w:t>
      </w:r>
      <w:r>
        <w:t xml:space="preserve">particular geographic communities. In Colac Otway Shire Council’s review, the VEC received strong support via community submissions to provide a subdivided structure. This structure would increase the opportunity of the coastal communities to elect a local representative on a council comprised mainly of representatives from the inland areas. </w:t>
      </w:r>
    </w:p>
    <w:p w:rsidRPr="00793971" w:rsidR="00733C44" w:rsidP="0054295C" w:rsidRDefault="00733C44" w14:paraId="18715AAF" w14:textId="77777777">
      <w:pPr>
        <w:pStyle w:val="BODYCOPY"/>
      </w:pPr>
      <w:r>
        <w:t xml:space="preserve">The review of Swan Hill Rural City Council, on the other hand, recommended changing from a multi-councillor to an unsubdivided electoral structure. This too was considered from a community of interest perspective in that it could potentially encourage more rural candidates to stand for election. This would provide a better opportunity for additional Robinvale-based councillors, and by giving voters a say on all candidates to enable both geographic and non-geographic communities of interest to be represented.  </w:t>
      </w:r>
    </w:p>
    <w:p w:rsidR="00733C44" w:rsidP="0054295C" w:rsidRDefault="00733C44" w14:paraId="4FB09C94" w14:textId="77777777">
      <w:pPr>
        <w:pStyle w:val="BODYCOPY"/>
      </w:pPr>
      <w:r>
        <w:t>In addition to applying these principles, the VEC’s approach to the reviews also took account of the particular circumstances for each local council area</w:t>
      </w:r>
      <w:r w:rsidRPr="50775789">
        <w:rPr>
          <w:i/>
          <w:iCs/>
        </w:rPr>
        <w:t>.</w:t>
      </w:r>
      <w:r>
        <w:t xml:space="preserve"> In Campaspe Shire Council, for example, the VEC considered that there were some strong arguments in favour of an unsubdivided structure particularly in light of drought-related issues and a declining local dairy industry, which suggested that there were benefits to promoting shire-wide representation of shared issues. However, community submissions indicated that the predominantly rural communities in Campaspe Shire had and would continue to benefit from local representatives who were more easily accessible and knowledgeable on local issues.</w:t>
      </w:r>
    </w:p>
    <w:p w:rsidRPr="009A0A68" w:rsidR="00733C44" w:rsidP="0054295C" w:rsidRDefault="00733C44" w14:paraId="4573ABAA" w14:textId="77777777">
      <w:pPr>
        <w:pStyle w:val="BODYCOPY"/>
      </w:pPr>
      <w:r w:rsidRPr="009A0A68">
        <w:t xml:space="preserve">The use of clear and easily identifiable ward boundaries was another consideration. In the review of Darebin City Council, the VEC recommended the electoral structure remain the same, but adopted significantly clearer and more easily identifiable ward boundaries at the same time as satisfying the 10% equality requirement. Similarly, for Hepburn Shire Council’s review, the VEC recommended the existing electoral structure but made changes to the internal boundaries to provide better balance of the number of voters per councillor and present clearer ward boundaries for voters. </w:t>
      </w:r>
    </w:p>
    <w:p w:rsidR="00733C44" w:rsidP="0054295C" w:rsidRDefault="00521B20" w14:paraId="018D60B1" w14:textId="0F290537">
      <w:pPr>
        <w:pStyle w:val="BODYCOPY"/>
      </w:pPr>
      <w:r>
        <w:br w:type="column"/>
      </w:r>
      <w:r w:rsidRPr="009A0A68" w:rsidR="00733C44">
        <w:lastRenderedPageBreak/>
        <w:t>As previously mentioned, the VEC is reluctant to overturn previous representation review recommendations. There has to be convincing evidence and compelling arguments for changing the electoral structure. In most councils (17) the VEC recommended retaining the established electoral structure (though ward boundaries were changed in nine councils). For example, the VEC recommended that Maroondah City Council retain its current electoral structure. The VEC found that the current electoral structure provided fair and equitable representation and presented this structure as Option A in the preliminary report. The VEC also developed an Option B to test whether the same electoral structure with alternative ward boundaries could better reflect communities of interest in the City of Maroondah. At the final stage of the review the VEC reasoned that there were no compelling circumstances to warrant change.</w:t>
      </w:r>
    </w:p>
    <w:p w:rsidR="00733C44" w:rsidP="0054295C" w:rsidRDefault="00733C44" w14:paraId="27C3282A" w14:textId="77777777">
      <w:pPr>
        <w:pStyle w:val="BODYCOPY"/>
      </w:pPr>
      <w:r w:rsidRPr="00EF5265">
        <w:t xml:space="preserve">In twelve reviews </w:t>
      </w:r>
      <w:r>
        <w:t>the VEC did recommend changes to the electoral structure and to the number of councillors. These changes varied widely:</w:t>
      </w:r>
    </w:p>
    <w:p w:rsidR="00733C44" w:rsidP="0054295C" w:rsidRDefault="00733C44" w14:paraId="04E8A024" w14:textId="77777777">
      <w:pPr>
        <w:pStyle w:val="BULLETLEVEL1"/>
        <w:rPr>
          <w:rFonts w:eastAsia="Arial"/>
        </w:rPr>
      </w:pPr>
      <w:r>
        <w:t>Four changed from unsubdivided to multi-councillor wards</w:t>
      </w:r>
    </w:p>
    <w:p w:rsidR="00733C44" w:rsidP="0054295C" w:rsidRDefault="00733C44" w14:paraId="6B542BA0" w14:textId="77777777">
      <w:pPr>
        <w:pStyle w:val="BULLETLEVEL1"/>
      </w:pPr>
      <w:r>
        <w:t>Two changed from a mixed structure to unsubdivided</w:t>
      </w:r>
    </w:p>
    <w:p w:rsidR="00733C44" w:rsidP="0054295C" w:rsidRDefault="00733C44" w14:paraId="171A9792" w14:textId="77777777">
      <w:pPr>
        <w:pStyle w:val="BULLETLEVEL1"/>
      </w:pPr>
      <w:r>
        <w:t>Two changed from single-councillor wards to multi-councillor wards</w:t>
      </w:r>
    </w:p>
    <w:p w:rsidR="00733C44" w:rsidP="0054295C" w:rsidRDefault="00733C44" w14:paraId="72357043" w14:textId="77777777">
      <w:pPr>
        <w:pStyle w:val="BULLETLEVEL1"/>
      </w:pPr>
      <w:r>
        <w:t xml:space="preserve">Two changed from equal multi-councillor wards to multi-councillor wards of varying councillor numbers </w:t>
      </w:r>
    </w:p>
    <w:p w:rsidR="00733C44" w:rsidP="0054295C" w:rsidRDefault="00733C44" w14:paraId="0720AB56" w14:textId="77777777">
      <w:pPr>
        <w:pStyle w:val="BULLETLEVEL1"/>
      </w:pPr>
      <w:r>
        <w:t>One changed from multi-councillor wards of varying councillor numbers to equal multi-councillor wards</w:t>
      </w:r>
    </w:p>
    <w:p w:rsidR="00733C44" w:rsidP="0054295C" w:rsidRDefault="00733C44" w14:paraId="0B59B26D" w14:textId="77777777">
      <w:pPr>
        <w:pStyle w:val="BULLETLEVEL1"/>
        <w:rPr>
          <w:rFonts w:eastAsia="Arial"/>
        </w:rPr>
      </w:pPr>
      <w:r>
        <w:t>One increased the number of councillors but retained single-councillor wards.</w:t>
      </w:r>
    </w:p>
    <w:p w:rsidRPr="00EF5265" w:rsidR="00733C44" w:rsidP="0054295C" w:rsidRDefault="00733C44" w14:paraId="0B1EAB36" w14:textId="6834A91B">
      <w:pPr>
        <w:pStyle w:val="BODYCOPY"/>
      </w:pPr>
      <w:r>
        <w:t>At the core of these recommendations was the VEC’s consideration of the fair and equitable representation of diverse communities, taking the unique characteristics of each council into account.</w:t>
      </w:r>
    </w:p>
    <w:p w:rsidR="00733C44" w:rsidP="0054295C" w:rsidRDefault="00DC38A6" w14:paraId="329ADF28" w14:textId="1DF84F46">
      <w:pPr>
        <w:pStyle w:val="H5-"/>
      </w:pPr>
      <w:r>
        <w:br w:type="column"/>
      </w:r>
      <w:r w:rsidR="00733C44">
        <w:t>Types of electoral structures</w:t>
      </w:r>
    </w:p>
    <w:p w:rsidRPr="00B64F24" w:rsidR="00733C44" w:rsidP="0054295C" w:rsidRDefault="00733C44" w14:paraId="7A6FBF45" w14:textId="365F8666">
      <w:pPr>
        <w:pStyle w:val="BODYCOPY"/>
      </w:pPr>
      <w:r>
        <w:t xml:space="preserve">The VEC recommended a range of electoral structures during the 2019-20 representation review program for a total of 29 councils. This does not include the two council reviews which ceased due to the introduction of the LG Act 2020. Of the recommended electoral structures: </w:t>
      </w:r>
    </w:p>
    <w:p w:rsidRPr="00B64F24" w:rsidR="00733C44" w:rsidP="0054295C" w:rsidRDefault="00733C44" w14:paraId="2C09ADAF" w14:textId="77777777">
      <w:pPr>
        <w:pStyle w:val="BULLETLEVEL1"/>
        <w:rPr>
          <w:rFonts w:eastAsia="Arial"/>
        </w:rPr>
      </w:pPr>
      <w:r>
        <w:t>Ten were m</w:t>
      </w:r>
      <w:r w:rsidRPr="00B64F24">
        <w:t>ulti-councillor wards</w:t>
      </w:r>
      <w:r>
        <w:t xml:space="preserve"> of varying sizes</w:t>
      </w:r>
    </w:p>
    <w:p w:rsidR="00733C44" w:rsidP="0054295C" w:rsidRDefault="00733C44" w14:paraId="0A58D08B" w14:textId="77777777">
      <w:pPr>
        <w:pStyle w:val="BULLETLEVEL1"/>
      </w:pPr>
      <w:r>
        <w:t>Eight were unsubdivided electoral structures</w:t>
      </w:r>
    </w:p>
    <w:p w:rsidRPr="00B64F24" w:rsidR="00733C44" w:rsidP="0054295C" w:rsidRDefault="00733C44" w14:paraId="0C45204B" w14:textId="77777777">
      <w:pPr>
        <w:pStyle w:val="BULLETLEVEL1"/>
      </w:pPr>
      <w:r>
        <w:t>Five were equally sized multi-councillor wards</w:t>
      </w:r>
    </w:p>
    <w:p w:rsidRPr="00B64F24" w:rsidR="00733C44" w:rsidP="0054295C" w:rsidRDefault="00733C44" w14:paraId="52F48EC6" w14:textId="77777777">
      <w:pPr>
        <w:pStyle w:val="BULLETLEVEL1"/>
      </w:pPr>
      <w:r>
        <w:t>Four were a</w:t>
      </w:r>
      <w:r w:rsidRPr="00B64F24">
        <w:t xml:space="preserve"> combination of single-councillor and multi-councillor wards </w:t>
      </w:r>
    </w:p>
    <w:p w:rsidR="00733C44" w:rsidP="0054295C" w:rsidRDefault="00733C44" w14:paraId="0B161E3F" w14:textId="77777777">
      <w:pPr>
        <w:pStyle w:val="BULLETLEVEL1"/>
      </w:pPr>
      <w:r>
        <w:t>Two were</w:t>
      </w:r>
      <w:r w:rsidRPr="00B64F24">
        <w:t xml:space="preserve"> single-councillor ward structure</w:t>
      </w:r>
      <w:r>
        <w:t>s</w:t>
      </w:r>
      <w:r w:rsidRPr="00B64F24">
        <w:t>.</w:t>
      </w:r>
    </w:p>
    <w:p w:rsidR="008963D2" w:rsidP="008963D2" w:rsidRDefault="00733C44" w14:paraId="33E3FAF5" w14:textId="77777777">
      <w:pPr>
        <w:pStyle w:val="BodyText"/>
        <w:keepNext/>
        <w:jc w:val="center"/>
      </w:pPr>
      <w:r w:rsidRPr="0073663B">
        <w:rPr>
          <w:noProof/>
        </w:rPr>
        <w:drawing>
          <wp:inline distT="0" distB="0" distL="0" distR="0" wp14:anchorId="6B362124" wp14:editId="5D59B68B">
            <wp:extent cx="2286000" cy="2928290"/>
            <wp:effectExtent l="0" t="0" r="0" b="5715"/>
            <wp:docPr id="12" name="Picture 847232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847232196"/>
                    <pic:cNvPicPr>
                      <a:picLocks noChangeArrowheads="1"/>
                    </pic:cNvPicPr>
                  </pic:nvPicPr>
                  <pic:blipFill rotWithShape="1">
                    <a:blip r:embed="rId35"/>
                    <a:srcRect b="11360"/>
                    <a:stretch/>
                  </pic:blipFill>
                  <pic:spPr bwMode="auto">
                    <a:xfrm>
                      <a:off x="0" y="0"/>
                      <a:ext cx="2302501" cy="2949427"/>
                    </a:xfrm>
                    <a:prstGeom prst="rect">
                      <a:avLst/>
                    </a:prstGeom>
                    <a:noFill/>
                    <a:ln>
                      <a:noFill/>
                    </a:ln>
                    <a:extLst>
                      <a:ext uri="{53640926-AAD7-44D8-BBD7-CCE9431645EC}">
                        <a14:shadowObscured xmlns:a14="http://schemas.microsoft.com/office/drawing/2010/main"/>
                      </a:ext>
                    </a:extLst>
                  </pic:spPr>
                </pic:pic>
              </a:graphicData>
            </a:graphic>
          </wp:inline>
        </w:drawing>
      </w:r>
    </w:p>
    <w:p w:rsidRPr="00146F4A" w:rsidR="00733C44" w:rsidP="008963D2" w:rsidRDefault="008963D2" w14:paraId="6A9301F8" w14:textId="3F1BF635">
      <w:pPr>
        <w:pStyle w:val="Caption"/>
      </w:pPr>
      <w:bookmarkStart w:name="_Toc59539625" w:id="39"/>
      <w:r>
        <w:t xml:space="preserve">Figure </w:t>
      </w:r>
      <w:r w:rsidR="00FF616D">
        <w:fldChar w:fldCharType="begin"/>
      </w:r>
      <w:r w:rsidR="00FF616D">
        <w:instrText xml:space="preserve"> SEQ Figure \* ARABIC </w:instrText>
      </w:r>
      <w:r w:rsidR="00FF616D">
        <w:fldChar w:fldCharType="separate"/>
      </w:r>
      <w:r w:rsidR="00DE2502">
        <w:rPr>
          <w:noProof/>
        </w:rPr>
        <w:t>5</w:t>
      </w:r>
      <w:r w:rsidR="00FF616D">
        <w:rPr>
          <w:noProof/>
        </w:rPr>
        <w:fldChar w:fldCharType="end"/>
      </w:r>
      <w:r>
        <w:t>:</w:t>
      </w:r>
      <w:r w:rsidRPr="007473A1">
        <w:t xml:space="preserve"> Types of structure recommended by VEC from 2019-20 electoral representation reviews</w:t>
      </w:r>
      <w:bookmarkEnd w:id="39"/>
    </w:p>
    <w:p w:rsidRPr="008441FD" w:rsidR="00733C44" w:rsidP="00440C6B" w:rsidRDefault="00733C44" w14:paraId="5F830523" w14:textId="77777777">
      <w:pPr>
        <w:pStyle w:val="BODYCOPY"/>
      </w:pPr>
      <w:r>
        <w:t>The VEC recommended an unsubdivided structure in eight reviews, all of which were in regional Victoria. The benefits of this structure are that it widens choice for voters, promotes representation of diversity, and encourages a council-wide outlook by candidates and councillors. More than this was needed, though, for the VEC to recommend an unsubdivided structure. In many of these reviews, the whole council area could be regarded as a single community.</w:t>
      </w:r>
    </w:p>
    <w:p w:rsidRPr="005D4A75" w:rsidR="00733C44" w:rsidP="00440C6B" w:rsidRDefault="00733C44" w14:paraId="406900B5" w14:textId="77777777">
      <w:pPr>
        <w:pStyle w:val="BODYCOPY"/>
        <w:rPr>
          <w:i/>
          <w:iCs/>
        </w:rPr>
      </w:pPr>
      <w:r>
        <w:lastRenderedPageBreak/>
        <w:t xml:space="preserve">In Benalla Rural City Council, for example, the main town of Benalla maintained important social, transport and economic links with the surrounding rural areas and there was strong evidence of common, municipality-wide interests. This was also the case in comparable country councils, where most of the population lives in one town or rural city such as Ararat Rural City Council and Southern Grampians Shire Council. </w:t>
      </w:r>
    </w:p>
    <w:p w:rsidRPr="008441FD" w:rsidR="00733C44" w:rsidP="00FB7B98" w:rsidRDefault="00733C44" w14:paraId="174CF64D" w14:textId="77777777">
      <w:pPr>
        <w:pStyle w:val="BODYCOPY"/>
      </w:pPr>
      <w:r w:rsidRPr="008441FD">
        <w:t xml:space="preserve">One frequently raised objection to an unsubdivided structure is that the council could be dominated by the main urban area, with smaller population centres left effectively unrepresented. This does not appear to be the case in </w:t>
      </w:r>
      <w:r>
        <w:t>most</w:t>
      </w:r>
      <w:r w:rsidRPr="008441FD">
        <w:t xml:space="preserve"> council areas that have unsubdivided electoral structures</w:t>
      </w:r>
      <w:r w:rsidRPr="00316C68">
        <w:t>.</w:t>
      </w:r>
      <w:r w:rsidRPr="002C3900">
        <w:t xml:space="preserve"> In Moyne Shire Council public submissions emphasised the need to have a good geographical spread of councillors from across the Shire. On assessing the location of current and previous elected councillors, the VEC found that an unsubdivided electoral structure had resulted in a reasonable spread of councillors from across the </w:t>
      </w:r>
      <w:r>
        <w:t xml:space="preserve">Moyne </w:t>
      </w:r>
      <w:r w:rsidRPr="002C3900">
        <w:t>Shire.</w:t>
      </w:r>
      <w:r>
        <w:rPr>
          <w:i/>
          <w:iCs/>
        </w:rPr>
        <w:t xml:space="preserve"> </w:t>
      </w:r>
      <w:r w:rsidRPr="005D4A75">
        <w:rPr>
          <w:i/>
          <w:iCs/>
        </w:rPr>
        <w:t xml:space="preserve"> </w:t>
      </w:r>
    </w:p>
    <w:p w:rsidR="00733C44" w:rsidP="002E6010" w:rsidRDefault="00733C44" w14:paraId="7E919394" w14:textId="77777777">
      <w:pPr>
        <w:pStyle w:val="BODYCOPY"/>
      </w:pPr>
      <w:r w:rsidRPr="008441FD">
        <w:t xml:space="preserve">In </w:t>
      </w:r>
      <w:r>
        <w:t>four</w:t>
      </w:r>
      <w:r w:rsidRPr="008441FD">
        <w:t xml:space="preserve"> reviews (Colac Otway</w:t>
      </w:r>
      <w:r>
        <w:t xml:space="preserve"> Shire Council</w:t>
      </w:r>
      <w:r w:rsidRPr="008441FD">
        <w:t>,</w:t>
      </w:r>
      <w:r>
        <w:t xml:space="preserve"> East Gippsland Shire Council,</w:t>
      </w:r>
      <w:r w:rsidRPr="008441FD">
        <w:t xml:space="preserve"> Golden Plains</w:t>
      </w:r>
      <w:r>
        <w:t xml:space="preserve"> Shire Council</w:t>
      </w:r>
      <w:r w:rsidRPr="008441FD">
        <w:t xml:space="preserve"> and Moira</w:t>
      </w:r>
      <w:r w:rsidRPr="000860BC">
        <w:t xml:space="preserve"> </w:t>
      </w:r>
      <w:r>
        <w:t>Shire Council</w:t>
      </w:r>
      <w:r w:rsidRPr="008441FD">
        <w:t xml:space="preserve">), the VEC recommended that previously unsubdivided councils be divided into wards. In Moira Shire Council the VEC was made aware of three key geographical communities of interest, consisting of eastern, central and western Moira. The </w:t>
      </w:r>
      <w:r>
        <w:t xml:space="preserve">VEC considered that the </w:t>
      </w:r>
      <w:r w:rsidRPr="008441FD">
        <w:t xml:space="preserve">division of the Shire into three wards with equal numbers of councillors per ward </w:t>
      </w:r>
      <w:r>
        <w:t>would provide the best representation for</w:t>
      </w:r>
      <w:r w:rsidRPr="008441FD">
        <w:t xml:space="preserve"> these communities and the main townships they related to. </w:t>
      </w:r>
    </w:p>
    <w:p w:rsidRPr="008441FD" w:rsidR="00733C44" w:rsidP="002E6010" w:rsidRDefault="00733C44" w14:paraId="31D78A08" w14:textId="09FD7AB1">
      <w:pPr>
        <w:pStyle w:val="BODYCOPY"/>
      </w:pPr>
      <w:r>
        <w:t xml:space="preserve">The VEC recommended a single-councillor ward structure in only two reviews (Nillumbik Shire Council and Banyule City Council), though this structure was put forward as an option in two other reviews (Boroondara City Council and Murrindindi Shire Council). The VEC did not consider single-councillor wards for other reviews for reasons largely connected with communities of interest. Single-councillor wards privilege geographic communities of interest, while other structures offer scope for representation of non-geographic communities as well. The tight number constraints in single-councillor wards meant that in many cases ward boundaries would have to cut through significant localities, </w:t>
      </w:r>
      <w:r>
        <w:t>weakening the argument that single-councillor wards best represent geographic communities of interest. Because single-councillor wards are relatively small, they are more vulnerable to population shifts pushing their enrolments outside the plus-or-minus</w:t>
      </w:r>
      <w:r w:rsidR="00EA7FA9">
        <w:t xml:space="preserve"> </w:t>
      </w:r>
      <w:r>
        <w:t>10% tolerance under the LG Act 1989, which would trigger a subdivision review or an early representation review.</w:t>
      </w:r>
    </w:p>
    <w:p w:rsidRPr="008441FD" w:rsidR="00733C44" w:rsidP="002E6010" w:rsidRDefault="00733C44" w14:paraId="34D712B9" w14:textId="77777777">
      <w:pPr>
        <w:pStyle w:val="BODYCOPY"/>
      </w:pPr>
      <w:r>
        <w:t xml:space="preserve">The VEC recommended multi-councillor ward structures in 15 reviews. Again, communities of interest were a key factor for the VEC to recommend these structures. Under multi-councillor wards, there is representation of geographical areas, but on a wider scale than in single-councillor wards. The ward boundaries are more often able to be placed on clear locality boundaries and physical features and reflect the broad geographic communities within a local council. </w:t>
      </w:r>
    </w:p>
    <w:p w:rsidR="00733C44" w:rsidP="002E6010" w:rsidRDefault="00733C44" w14:paraId="39F6176D" w14:textId="77777777">
      <w:pPr>
        <w:pStyle w:val="BODYCOPY"/>
      </w:pPr>
      <w:r>
        <w:t>Other reasons why the VEC recommended multi-councillor wards related to the operation of elections and representation. In single-councillor wards, the pool of possible candidates can be quite small, resulting in a lack of choice for voters. Quite frequently a ward is uncontested, meaning that voters have no choice at all. In contrast, in unsubdivided councils, there can be so many candidates that a meaningful choice is difficult for voters, and many voters inadvertently cast an informal vote. With multi-councillor wards, voters are more likely to be offered a wide choice of candidates without that choice being overwhelming. Between elections, constituents in a ward have a choice of councillors to contact and ward councillors can fill a gap if one of them is unavailable for any reason.</w:t>
      </w:r>
    </w:p>
    <w:p w:rsidRPr="008441FD" w:rsidR="00733C44" w:rsidP="002E6010" w:rsidRDefault="00733C44" w14:paraId="30ED90BB" w14:textId="77777777">
      <w:pPr>
        <w:pStyle w:val="BODYCOPY"/>
      </w:pPr>
      <w:r>
        <w:t xml:space="preserve">The VEC recommended five councils have multi-councillor wards with the same number of councillors in each ward. </w:t>
      </w:r>
      <w:r w:rsidRPr="008441FD">
        <w:t xml:space="preserve">All things being equal, the VEC is disposed to favour wards of the same magnitude because it prevents any perceptions of inequality. The quota for election does vary according to the number to be elected for the ward; this is a consequence of the prescribed formula to elect candidates. However, the VEC considers that this aspect of the electoral system is relatively trivial. </w:t>
      </w:r>
      <w:r>
        <w:t>Fair and equitable representation</w:t>
      </w:r>
      <w:r w:rsidRPr="008441FD">
        <w:t xml:space="preserve"> can </w:t>
      </w:r>
      <w:r>
        <w:t xml:space="preserve">be </w:t>
      </w:r>
      <w:r w:rsidRPr="008441FD">
        <w:t>achieve</w:t>
      </w:r>
      <w:r>
        <w:t>d</w:t>
      </w:r>
      <w:r w:rsidRPr="008441FD">
        <w:t xml:space="preserve"> even if the </w:t>
      </w:r>
      <w:r>
        <w:t>size</w:t>
      </w:r>
      <w:r w:rsidRPr="008441FD">
        <w:t xml:space="preserve"> of the wards varies across the council area.</w:t>
      </w:r>
    </w:p>
    <w:p w:rsidR="00110500" w:rsidRDefault="00110500" w14:paraId="78E703F3" w14:textId="77777777">
      <w:pPr>
        <w:rPr>
          <w:rFonts w:cs="GT Walsheim Light"/>
          <w:color w:val="000000" w:themeColor="text1"/>
          <w:lang w:val="en-GB"/>
        </w:rPr>
      </w:pPr>
      <w:r>
        <w:br w:type="page"/>
      </w:r>
    </w:p>
    <w:p w:rsidRPr="008441FD" w:rsidR="00733C44" w:rsidP="002E6010" w:rsidRDefault="00733C44" w14:paraId="24D6317F" w14:textId="0470DD50">
      <w:pPr>
        <w:pStyle w:val="BODYCOPY"/>
      </w:pPr>
      <w:r>
        <w:lastRenderedPageBreak/>
        <w:t xml:space="preserve">The VEC recommended multi-councillor wards of varying sizes in ten reviews and a mixed electoral structure with some single-councillor wards and some multi-councillor wards in four reviews. This is because those structures best suited the communities of interest in that council. In Northern Grampians Shire, for example, the multi-councillor wards captured the two main towns or communities—Stawell and St Arnaud—where most of the population resided; the single-councillor wards on the other hand contained the less populated rural area of the Shire and the growing tourism centre of Halls Gap. </w:t>
      </w:r>
    </w:p>
    <w:p w:rsidRPr="002367A6" w:rsidR="00733C44" w:rsidP="002E6010" w:rsidRDefault="00733C44" w14:paraId="4835ADA0" w14:textId="77777777">
      <w:pPr>
        <w:pStyle w:val="BODYCOPY"/>
      </w:pPr>
      <w:r>
        <w:t xml:space="preserve">As the diverse range of electoral structures recommended across all the reviews suggests, the VEC does not consider or apply a one-size-fits-all to local government representation. Local councils have varying and different needs. Even within one local council area there is often a diverse range of interests and communities, and demographics and local needs also change over time. This requires a range of different electoral structures, which can meet the specific representation needs of individual councils.  </w:t>
      </w:r>
    </w:p>
    <w:p w:rsidRPr="002367A6" w:rsidR="00733C44" w:rsidP="005C4EAD" w:rsidRDefault="00733C44" w14:paraId="4E52C0D2" w14:textId="77777777">
      <w:pPr>
        <w:pStyle w:val="H3-1214"/>
      </w:pPr>
      <w:bookmarkStart w:name="_Toc486500730" w:id="40"/>
      <w:bookmarkStart w:name="_Toc48305028" w:id="41"/>
      <w:bookmarkStart w:name="_Toc57718846" w:id="42"/>
      <w:r w:rsidRPr="002367A6">
        <w:t>Subdivision reviews</w:t>
      </w:r>
      <w:bookmarkEnd w:id="40"/>
      <w:bookmarkEnd w:id="41"/>
      <w:bookmarkEnd w:id="42"/>
    </w:p>
    <w:p w:rsidRPr="002C3900" w:rsidR="00733C44" w:rsidP="002E6010" w:rsidRDefault="00733C44" w14:paraId="57BC0F21" w14:textId="77777777">
      <w:pPr>
        <w:pStyle w:val="BODYCOPY"/>
      </w:pPr>
      <w:r>
        <w:t>Of the seven 2019-20 subdivision reviews, four were interface local councils, two were country and one was metropolitan.</w:t>
      </w:r>
      <w:r w:rsidRPr="15F3A4CC">
        <w:rPr>
          <w:i/>
          <w:iCs/>
        </w:rPr>
        <w:t xml:space="preserve"> </w:t>
      </w:r>
      <w:r>
        <w:t xml:space="preserve">The rapid and uneven population growth in the councils located at the interface between urban and rural areas was the reason enrolment numbers had diverged beyond the 10% tolerance. </w:t>
      </w:r>
    </w:p>
    <w:p w:rsidRPr="002367A6" w:rsidR="00733C44" w:rsidP="002E6010" w:rsidRDefault="00733C44" w14:paraId="649D52D5" w14:textId="77777777">
      <w:pPr>
        <w:pStyle w:val="BODYCOPY"/>
      </w:pPr>
      <w:r w:rsidRPr="002367A6">
        <w:t xml:space="preserve">In conducting the subdivision reviews, the VEC was guided by similar principles to those it followed in the electoral representation reviews. As in representation reviews, the VEC </w:t>
      </w:r>
      <w:r>
        <w:t>was</w:t>
      </w:r>
      <w:r w:rsidRPr="002367A6">
        <w:t xml:space="preserve"> bound by the legislative requirement that the number of voters for each councillor must </w:t>
      </w:r>
      <w:r>
        <w:t xml:space="preserve">not </w:t>
      </w:r>
      <w:r w:rsidRPr="002367A6">
        <w:t>vary</w:t>
      </w:r>
      <w:r>
        <w:t xml:space="preserve"> </w:t>
      </w:r>
      <w:r w:rsidRPr="002367A6">
        <w:t xml:space="preserve">more than </w:t>
      </w:r>
      <w:r>
        <w:t xml:space="preserve">plus-or-minus </w:t>
      </w:r>
      <w:r w:rsidRPr="002367A6">
        <w:t>10</w:t>
      </w:r>
      <w:r>
        <w:t>%</w:t>
      </w:r>
      <w:r w:rsidRPr="002367A6">
        <w:t xml:space="preserve"> from the average number of voters per councillor for the council. In subdivision reviews, the VEC adopts a ‘minimal change’ approach, so that recommended changes (which can be disruptive and confusing) affect as few voters as possible. Within these constraints, the VEC takes account of community of interest, clear boundaries and likely population changes.</w:t>
      </w:r>
    </w:p>
    <w:p w:rsidR="00733C44" w:rsidP="005C4EAD" w:rsidRDefault="00110500" w14:paraId="027F9A29" w14:textId="20F42270">
      <w:pPr>
        <w:pStyle w:val="BODYCOPY"/>
      </w:pPr>
      <w:r>
        <w:br w:type="column"/>
      </w:r>
      <w:r w:rsidRPr="002367A6" w:rsidR="00733C44">
        <w:t xml:space="preserve">The VEC’s recommended boundaries corrected imbalances and restored all wards to compliance with the </w:t>
      </w:r>
      <w:r w:rsidR="00733C44">
        <w:t xml:space="preserve">LG </w:t>
      </w:r>
      <w:r w:rsidRPr="002367A6" w:rsidR="00733C44">
        <w:t>Act</w:t>
      </w:r>
      <w:r w:rsidR="00733C44">
        <w:t xml:space="preserve"> 1989</w:t>
      </w:r>
      <w:r w:rsidRPr="002367A6" w:rsidR="00733C44">
        <w:t xml:space="preserve">. </w:t>
      </w:r>
    </w:p>
    <w:p w:rsidRPr="00A75BDF" w:rsidR="00733C44" w:rsidP="002E6010" w:rsidRDefault="00733C44" w14:paraId="7449D622" w14:textId="77777777">
      <w:pPr>
        <w:pStyle w:val="BODYCOPY"/>
      </w:pPr>
      <w:r>
        <w:t xml:space="preserve">The subdivision reviews were a consultative process, with the VEC inviting submissions from the public about the proposed boundaries. The VEC received relatively few submissions (a total of 35 for all seven reviews), but they often addressed the key concerns of the subdivision review and few were outside of the review’s scope. For example, the submission provided by Yarra Ranges Shire Council for its subdivision review and the submission provided by Aireys Inlet and District Association (AIDA) for the review of Surf Coast Shire Council provided detailed maps and population data to propose alternative ward boundary adjustments to those proposed by the VEC. In both reviews there was also significant interest from the community, with 17 submissions received for Surf Coast and eight received for Yarra Ranges. </w:t>
      </w:r>
    </w:p>
    <w:p w:rsidRPr="002367A6" w:rsidR="00733C44" w:rsidP="005C4EAD" w:rsidRDefault="00733C44" w14:paraId="4FA8BBE2" w14:textId="77777777">
      <w:pPr>
        <w:pStyle w:val="BODYCOPY"/>
      </w:pPr>
      <w:r>
        <w:t>Local knowledge in submissions was particularly helpful when considering communities of interest</w:t>
      </w:r>
      <w:r w:rsidRPr="00785A24">
        <w:t xml:space="preserve">. For Hume City Council, the VEC </w:t>
      </w:r>
      <w:r>
        <w:t>received two</w:t>
      </w:r>
      <w:r w:rsidRPr="00785A24">
        <w:t xml:space="preserve"> alternative ward boundary adjustments</w:t>
      </w:r>
      <w:r>
        <w:t xml:space="preserve"> that</w:t>
      </w:r>
      <w:r w:rsidRPr="00785A24">
        <w:t xml:space="preserve"> </w:t>
      </w:r>
      <w:r>
        <w:t xml:space="preserve">presented </w:t>
      </w:r>
      <w:r w:rsidRPr="00785A24">
        <w:t>different views on communit</w:t>
      </w:r>
      <w:r>
        <w:t>ies</w:t>
      </w:r>
      <w:r w:rsidRPr="00785A24">
        <w:t xml:space="preserve"> of interest in the City of Hume. These submissions helped the VEC to reassess its proposed ward boundary adjustments and the impact on local communities of interest, formed when residents also identify closely with their suburb of residence.</w:t>
      </w:r>
      <w:r w:rsidRPr="50775789">
        <w:rPr>
          <w:highlight w:val="yellow"/>
        </w:rPr>
        <w:t xml:space="preserve"> </w:t>
      </w:r>
    </w:p>
    <w:p w:rsidR="00733C44" w:rsidP="005C4EAD" w:rsidRDefault="00733C44" w14:paraId="173C9C4E" w14:textId="77777777">
      <w:pPr>
        <w:pStyle w:val="BODYCOPY"/>
      </w:pPr>
      <w:r>
        <w:t xml:space="preserve">In three subdivision reviews (Surf Coast Shire Council, Yarra Ranges Shire Council and Hume City Council), the VEC amended its proposed boundaries in response to the information and arguments presented in the submissions and at public hearings. In the review of Surf Coast Shire Council, the VEC decided to adjust one of its proposed ward boundary changes in response to significant opposition from submissions towards the splitting of Fairhaven and Aireys Inlet between wards. The VEC’s final recommendation was to keep the two communities together in the same ward and make alternative boundary adjustments to satisfy the 10% equality requirement.  </w:t>
      </w:r>
    </w:p>
    <w:p w:rsidR="00733C44" w:rsidP="005C4EAD" w:rsidRDefault="00733C44" w14:paraId="0B450F97" w14:textId="77777777">
      <w:pPr>
        <w:pStyle w:val="BODYCOPY"/>
      </w:pPr>
      <w:r>
        <w:t xml:space="preserve">While the VEC considered all suggestions put forward in submissions, it did not adopt all the proposed ward boundary adjustments. Many of the submitted proposals identified changes that </w:t>
      </w:r>
      <w:r>
        <w:lastRenderedPageBreak/>
        <w:t xml:space="preserve">could better represent the communities of interest within the affected wards. However, most of the suggestions were not necessary to ensure all wards were within plus-or-minus 10% of the average voter-to-councillor ratio. The VEC determined that suggestions of this nature would be best addressed as a part of a full representation review. </w:t>
      </w:r>
    </w:p>
    <w:p w:rsidRPr="002367A6" w:rsidR="00733C44" w:rsidP="005C4EAD" w:rsidRDefault="00733C44" w14:paraId="7373D09F" w14:textId="77777777">
      <w:pPr>
        <w:pStyle w:val="BODYCOPY"/>
      </w:pPr>
      <w:r>
        <w:t xml:space="preserve">In total, the ward boundary changes recommended by the VEC impacted 25,480 of 724,572 voters or 3.52% of total enrolments for all seven local councils. The local council with the largest proportion of voters impacted was Hume City Council with 7.7% of the total number of voters affected, followed by Surf Coast Shire (4.46%), Moorabool Shire (4.11%) and Monash City (4.05%) councils. A smaller proportion of voters were impacted in Stonnington City (1.31%), Yarra Ranges Shire (1.34%) and Wyndham City (1.80%) councils. </w:t>
      </w:r>
    </w:p>
    <w:p w:rsidR="005C4EAD" w:rsidP="00EB3295" w:rsidRDefault="005C4EAD" w14:paraId="257105B3" w14:textId="77777777">
      <w:pPr>
        <w:sectPr w:rsidR="005C4EAD" w:rsidSect="004118E9">
          <w:type w:val="continuous"/>
          <w:pgSz w:w="11907" w:h="16840" w:code="9"/>
          <w:pgMar w:top="1701" w:right="1361" w:bottom="1701" w:left="1361" w:header="510" w:footer="340" w:gutter="0"/>
          <w:cols w:space="284" w:num="2"/>
          <w:noEndnote/>
          <w:docGrid w:linePitch="299"/>
        </w:sectPr>
      </w:pPr>
    </w:p>
    <w:p w:rsidRPr="001242E1" w:rsidR="005C4EAD" w:rsidP="005C4EAD" w:rsidRDefault="005C4EAD" w14:paraId="1E95B70E" w14:textId="77777777">
      <w:pPr>
        <w:pStyle w:val="H1"/>
      </w:pPr>
      <w:bookmarkStart w:name="_Toc486500732" w:id="43"/>
      <w:bookmarkStart w:name="_Toc48305029" w:id="44"/>
      <w:bookmarkStart w:name="_Toc57718847" w:id="45"/>
      <w:r>
        <w:lastRenderedPageBreak/>
        <w:t>Participation</w:t>
      </w:r>
      <w:bookmarkEnd w:id="43"/>
      <w:bookmarkEnd w:id="44"/>
      <w:bookmarkEnd w:id="45"/>
    </w:p>
    <w:p w:rsidR="005C4EAD" w:rsidP="005C4EAD" w:rsidRDefault="005C4EAD" w14:paraId="709C47C9" w14:textId="77777777">
      <w:pPr>
        <w:pStyle w:val="BODYCOPY"/>
      </w:pPr>
      <w:r w:rsidRPr="67042F86">
        <w:t>The electoral representation and subdivision reviews were a consultative process. Section 219F of the LG Act 1989 required the VEC to place two notices in local newspapers – an initial notice announcing the review and inviting preliminary submissions from the public, and a second notice announcing the release of the preliminary report and inviting public submissions in response to that report. The VEC considered the submissions and arranged for any person who had made a submission to be heard, if that person</w:t>
      </w:r>
      <w:r>
        <w:t xml:space="preserve"> </w:t>
      </w:r>
      <w:r w:rsidRPr="67042F86">
        <w:t xml:space="preserve">had requested to speak to the submission. </w:t>
      </w:r>
    </w:p>
    <w:p w:rsidR="005C4EAD" w:rsidP="005C4EAD" w:rsidRDefault="005C4EAD" w14:paraId="367AD099" w14:textId="77777777">
      <w:pPr>
        <w:pStyle w:val="BODYCOPY"/>
      </w:pPr>
      <w:r w:rsidRPr="15F3A4CC">
        <w:t xml:space="preserve">The VEC valued input from the public and aimed to ensure that interested voters in a local council were aware of a representation review. To meet its statutory requirements, the VEC took advice from councils on appropriate local newspapers for advertisements. Substantial advertisements were also placed in the </w:t>
      </w:r>
      <w:r w:rsidRPr="15F3A4CC">
        <w:rPr>
          <w:i/>
          <w:iCs/>
        </w:rPr>
        <w:t>Herald Sun</w:t>
      </w:r>
      <w:r w:rsidRPr="15F3A4CC">
        <w:t xml:space="preserve"> at the start of each round of reviews. The VEC went beyond the requirements of the LG Act 1989 to engage voters – supplementing the paid newspaper advertisements with multiple additional communication strategies. </w:t>
      </w:r>
    </w:p>
    <w:p w:rsidR="005C4EAD" w:rsidP="005C4EAD" w:rsidRDefault="005C4EAD" w14:paraId="20A14AAF" w14:textId="77777777">
      <w:pPr>
        <w:pStyle w:val="BODYCOPY"/>
      </w:pPr>
      <w:r w:rsidRPr="67042F86">
        <w:t xml:space="preserve">The VEC distributed 107 news releases and advisories to local media throughout the program, and the VEC’s spokespeople spoke to journalists about the reviews. The VEC’s website was regularly updated with information about the status of each review, and the VEC provided a communications pack to each council that linked back to its independent messaging for use on the Council’s website, social media and newsletters. </w:t>
      </w:r>
    </w:p>
    <w:p w:rsidR="005C4EAD" w:rsidP="005C4EAD" w:rsidRDefault="005C4EAD" w14:paraId="66BAF1E4" w14:textId="77777777">
      <w:pPr>
        <w:pStyle w:val="BODYCOPY"/>
      </w:pPr>
      <w:r w:rsidRPr="15F3A4CC">
        <w:t>For the first time, the VEC delivered an email campaign targeted at known community groups and communities of interest in the local council area</w:t>
      </w:r>
      <w:r>
        <w:t xml:space="preserve">. </w:t>
      </w:r>
      <w:r w:rsidRPr="15F3A4CC">
        <w:t xml:space="preserve">Through the VEC’s email campaign over </w:t>
      </w:r>
      <w:r w:rsidRPr="15F3A4CC">
        <w:t xml:space="preserve">28,000 emails were sent. Approximately 52% of the emails were opened and 19% of those who received the email clicked on the link to the VEC’s website. </w:t>
      </w:r>
      <w:r>
        <w:t>The VEC also</w:t>
      </w:r>
      <w:r w:rsidRPr="15F3A4CC">
        <w:t xml:space="preserve"> used paid advertising on social media to distribute information about the reviews. The VEC’s social media posts were targeted to all relevant council areas and reached over 430,000 users across the program, which significantly expanded the VEC’s reach. The average numbers of users reached across the representation reviews was 11,646 per council. </w:t>
      </w:r>
    </w:p>
    <w:p w:rsidR="005C4EAD" w:rsidP="0093373C" w:rsidRDefault="005C4EAD" w14:paraId="2CDE9B42" w14:textId="77777777">
      <w:pPr>
        <w:pStyle w:val="H3-1214"/>
      </w:pPr>
      <w:bookmarkStart w:name="_Toc48305030" w:id="46"/>
      <w:bookmarkStart w:name="_Toc57718848" w:id="47"/>
      <w:r>
        <w:t>Number of submissions</w:t>
      </w:r>
      <w:bookmarkEnd w:id="46"/>
      <w:bookmarkEnd w:id="47"/>
    </w:p>
    <w:p w:rsidR="005C4EAD" w:rsidP="005C4EAD" w:rsidRDefault="005C4EAD" w14:paraId="72F70E3D" w14:textId="77777777">
      <w:pPr>
        <w:spacing w:line="360" w:lineRule="auto"/>
      </w:pPr>
      <w:r w:rsidRPr="15F3A4CC">
        <w:rPr>
          <w:rFonts w:eastAsia="Arial"/>
        </w:rPr>
        <w:t xml:space="preserve">The VEC received a total of 1,567 public submissions across the reviews in 2019-20. Submissions came in two </w:t>
      </w:r>
      <w:r>
        <w:rPr>
          <w:rFonts w:eastAsia="Arial"/>
        </w:rPr>
        <w:t>stages, preliminary and response,</w:t>
      </w:r>
      <w:r w:rsidRPr="15F3A4CC">
        <w:rPr>
          <w:rFonts w:eastAsia="Arial"/>
        </w:rPr>
        <w:t xml:space="preserve"> and were divided as follows:</w:t>
      </w:r>
      <w:r w:rsidRPr="15F3A4CC">
        <w:rPr>
          <w:rFonts w:eastAsia="Arial"/>
          <w:lang w:val="en-US"/>
        </w:rPr>
        <w:t xml:space="preserve"> </w:t>
      </w:r>
    </w:p>
    <w:p w:rsidR="005C4EAD" w:rsidP="005C4EAD" w:rsidRDefault="005C4EAD" w14:paraId="0AEA1D25" w14:textId="77777777">
      <w:pPr>
        <w:pStyle w:val="BULLETLEVEL1"/>
      </w:pPr>
      <w:r w:rsidRPr="09A939E4">
        <w:t xml:space="preserve">preliminary submissions (representation reviews only): 698 </w:t>
      </w:r>
    </w:p>
    <w:p w:rsidR="005C4EAD" w:rsidP="005C4EAD" w:rsidRDefault="005C4EAD" w14:paraId="526CC5F8" w14:textId="77777777">
      <w:pPr>
        <w:pStyle w:val="BULLETLEVEL1"/>
      </w:pPr>
      <w:r w:rsidRPr="09A939E4">
        <w:t>response submissions (representation reviews only): 834</w:t>
      </w:r>
    </w:p>
    <w:p w:rsidR="005C4EAD" w:rsidP="005C4EAD" w:rsidRDefault="005C4EAD" w14:paraId="31F39768" w14:textId="77777777">
      <w:pPr>
        <w:pStyle w:val="BULLETLEVEL1"/>
      </w:pPr>
      <w:r w:rsidRPr="09A939E4">
        <w:t>response submissions (subdivision reviews): 35.</w:t>
      </w:r>
    </w:p>
    <w:p w:rsidR="005C4EAD" w:rsidP="005C4EAD" w:rsidRDefault="005C4EAD" w14:paraId="6904423A" w14:textId="77777777">
      <w:pPr>
        <w:pStyle w:val="BODYCOPY"/>
      </w:pPr>
      <w:r w:rsidRPr="09A939E4">
        <w:t>As in the 2015-16 reviews, the VEC received most submissions at the response stage. However, there were fewer response submissions than preliminary submissions in 14 out of the 31 scheduled representation reviews. The surge in a few councils, namely Boroondara</w:t>
      </w:r>
      <w:r w:rsidRPr="16AAEE5B">
        <w:t xml:space="preserve"> City Council</w:t>
      </w:r>
      <w:r w:rsidRPr="09A939E4">
        <w:t xml:space="preserve">, Colac Otway Shire </w:t>
      </w:r>
      <w:r w:rsidRPr="41444D9F">
        <w:t xml:space="preserve">Council </w:t>
      </w:r>
      <w:r w:rsidRPr="09A939E4">
        <w:t xml:space="preserve">(and to a lesser extent Banyule City and Mitchell Shire Councils) put the total number of response submissions ahead. Subdivision reviews attracted fewer submissions, which was not surprising considering the limited nature of these reviews. </w:t>
      </w:r>
    </w:p>
    <w:p w:rsidR="005C4EAD" w:rsidRDefault="005C4EAD" w14:paraId="2E4C3701" w14:textId="241D869F">
      <w:r>
        <w:br w:type="page"/>
      </w:r>
    </w:p>
    <w:p w:rsidR="005C4EAD" w:rsidP="00EB3295" w:rsidRDefault="005C4EAD" w14:paraId="683CC5F2" w14:textId="77777777">
      <w:pPr>
        <w:sectPr w:rsidR="005C4EAD" w:rsidSect="003C0079">
          <w:footerReference w:type="first" r:id="rId36"/>
          <w:pgSz w:w="11907" w:h="16840" w:code="9"/>
          <w:pgMar w:top="1701" w:right="1361" w:bottom="1701" w:left="1361" w:header="510" w:footer="340" w:gutter="0"/>
          <w:cols w:space="284" w:num="2"/>
          <w:noEndnote/>
          <w:titlePg/>
          <w:docGrid w:linePitch="299"/>
        </w:sectPr>
      </w:pPr>
    </w:p>
    <w:p w:rsidR="005C4EAD" w:rsidP="0093373C" w:rsidRDefault="005C4EAD" w14:paraId="703AAF6D" w14:textId="3A94E657">
      <w:pPr>
        <w:pStyle w:val="H5-"/>
      </w:pPr>
      <w:r>
        <w:lastRenderedPageBreak/>
        <w:t>Number of submissions by review</w:t>
      </w:r>
    </w:p>
    <w:tbl>
      <w:tblPr>
        <w:tblStyle w:val="VECSTYLE"/>
        <w:tblW w:w="9214" w:type="dxa"/>
        <w:tblLayout w:type="fixed"/>
        <w:tblLook w:val="04A0" w:firstRow="1" w:lastRow="0" w:firstColumn="1" w:lastColumn="0" w:noHBand="0" w:noVBand="1"/>
      </w:tblPr>
      <w:tblGrid>
        <w:gridCol w:w="510"/>
        <w:gridCol w:w="2744"/>
        <w:gridCol w:w="1484"/>
        <w:gridCol w:w="1484"/>
        <w:gridCol w:w="1484"/>
        <w:gridCol w:w="1485"/>
        <w:gridCol w:w="23"/>
      </w:tblGrid>
      <w:tr w:rsidRPr="005C4EAD" w:rsidR="008214C8" w:rsidTr="00945EDD" w14:paraId="077B684C" w14:textId="77777777">
        <w:trPr>
          <w:gridAfter w:val="1"/>
          <w:cnfStyle w:val="100000000000" w:firstRow="1" w:lastRow="0" w:firstColumn="0" w:lastColumn="0" w:oddVBand="0" w:evenVBand="0" w:oddHBand="0" w:evenHBand="0" w:firstRowFirstColumn="0" w:firstRowLastColumn="0" w:lastRowFirstColumn="0" w:lastRowLastColumn="0"/>
          <w:wAfter w:w="23" w:type="dxa"/>
          <w:trHeight w:val="848"/>
        </w:trPr>
        <w:tc>
          <w:tcPr>
            <w:tcW w:w="3261" w:type="dxa"/>
            <w:gridSpan w:val="2"/>
          </w:tcPr>
          <w:p w:rsidRPr="004276E5" w:rsidR="008214C8" w:rsidP="002A5C32" w:rsidRDefault="008214C8" w14:paraId="4E4DF989" w14:textId="77777777">
            <w:pPr>
              <w:spacing w:before="120" w:after="240"/>
              <w:rPr>
                <w:rFonts w:ascii="GT Walsheim Bold" w:hAnsi="GT Walsheim Bold"/>
              </w:rPr>
            </w:pPr>
            <w:r w:rsidRPr="004276E5">
              <w:rPr>
                <w:rFonts w:ascii="GT Walsheim Bold" w:hAnsi="GT Walsheim Bold"/>
              </w:rPr>
              <w:t>Council Name</w:t>
            </w:r>
          </w:p>
        </w:tc>
        <w:tc>
          <w:tcPr>
            <w:tcW w:w="1488" w:type="dxa"/>
            <w:hideMark/>
          </w:tcPr>
          <w:p w:rsidRPr="004276E5" w:rsidR="008214C8" w:rsidP="002A5C32" w:rsidRDefault="008214C8" w14:paraId="206ACFF1" w14:textId="77777777">
            <w:pPr>
              <w:spacing w:before="120" w:after="240"/>
              <w:rPr>
                <w:rFonts w:ascii="GT Walsheim Bold" w:hAnsi="GT Walsheim Bold"/>
              </w:rPr>
            </w:pPr>
            <w:r w:rsidRPr="004276E5">
              <w:rPr>
                <w:rFonts w:ascii="GT Walsheim Bold" w:hAnsi="GT Walsheim Bold"/>
              </w:rPr>
              <w:t>Preliminary submissions received</w:t>
            </w:r>
          </w:p>
        </w:tc>
        <w:tc>
          <w:tcPr>
            <w:tcW w:w="1488" w:type="dxa"/>
          </w:tcPr>
          <w:p w:rsidRPr="004276E5" w:rsidR="008214C8" w:rsidP="002A5C32" w:rsidRDefault="008214C8" w14:paraId="3CB81BDB" w14:textId="77777777">
            <w:pPr>
              <w:spacing w:before="120" w:after="240"/>
              <w:rPr>
                <w:rFonts w:ascii="GT Walsheim Bold" w:hAnsi="GT Walsheim Bold"/>
              </w:rPr>
            </w:pPr>
            <w:r w:rsidRPr="004276E5">
              <w:rPr>
                <w:rFonts w:ascii="GT Walsheim Bold" w:hAnsi="GT Walsheim Bold"/>
              </w:rPr>
              <w:t>Response submissions received</w:t>
            </w:r>
          </w:p>
        </w:tc>
        <w:tc>
          <w:tcPr>
            <w:tcW w:w="1488" w:type="dxa"/>
            <w:hideMark/>
          </w:tcPr>
          <w:p w:rsidRPr="004276E5" w:rsidR="008214C8" w:rsidP="002A5C32" w:rsidRDefault="008214C8" w14:paraId="7E116916" w14:textId="77777777">
            <w:pPr>
              <w:spacing w:before="120" w:after="240"/>
              <w:rPr>
                <w:rFonts w:ascii="GT Walsheim Bold" w:hAnsi="GT Walsheim Bold"/>
              </w:rPr>
            </w:pPr>
            <w:r w:rsidRPr="004276E5">
              <w:rPr>
                <w:rFonts w:ascii="GT Walsheim Bold" w:hAnsi="GT Walsheim Bold"/>
              </w:rPr>
              <w:t>Total submissions received</w:t>
            </w:r>
          </w:p>
        </w:tc>
        <w:tc>
          <w:tcPr>
            <w:tcW w:w="1489" w:type="dxa"/>
          </w:tcPr>
          <w:p w:rsidRPr="004276E5" w:rsidR="008214C8" w:rsidP="002A5C32" w:rsidRDefault="008214C8" w14:paraId="7CF96A99" w14:textId="77777777">
            <w:pPr>
              <w:spacing w:before="120" w:after="240"/>
              <w:rPr>
                <w:rFonts w:ascii="GT Walsheim Bold" w:hAnsi="GT Walsheim Bold"/>
              </w:rPr>
            </w:pPr>
            <w:r w:rsidRPr="004276E5">
              <w:rPr>
                <w:rFonts w:ascii="GT Walsheim Bold" w:hAnsi="GT Walsheim Bold"/>
              </w:rPr>
              <w:t>Total maps received</w:t>
            </w:r>
          </w:p>
        </w:tc>
      </w:tr>
      <w:tr w:rsidRPr="005C4EAD" w:rsidR="00D35F88" w:rsidTr="00945EDD" w14:paraId="4D0493BD" w14:textId="77777777">
        <w:trPr>
          <w:gridAfter w:val="1"/>
          <w:cnfStyle w:val="000000100000" w:firstRow="0" w:lastRow="0" w:firstColumn="0" w:lastColumn="0" w:oddVBand="0" w:evenVBand="0" w:oddHBand="1" w:evenHBand="0" w:firstRowFirstColumn="0" w:firstRowLastColumn="0" w:lastRowFirstColumn="0" w:lastRowLastColumn="0"/>
          <w:wAfter w:w="23" w:type="dxa"/>
          <w:trHeight w:val="227"/>
        </w:trPr>
        <w:tc>
          <w:tcPr>
            <w:tcW w:w="510" w:type="dxa"/>
            <w:vMerge w:val="restart"/>
          </w:tcPr>
          <w:p w:rsidRPr="005C4EAD" w:rsidR="005C4EAD" w:rsidP="0020757D" w:rsidRDefault="005C4EAD" w14:paraId="245CD0B3" w14:textId="77777777">
            <w:pPr>
              <w:pStyle w:val="BODYCOPY"/>
              <w:spacing w:after="240"/>
            </w:pPr>
            <w:r w:rsidRPr="005C4EAD">
              <w:t>R1</w:t>
            </w:r>
          </w:p>
        </w:tc>
        <w:tc>
          <w:tcPr>
            <w:tcW w:w="2751" w:type="dxa"/>
            <w:noWrap/>
          </w:tcPr>
          <w:p w:rsidRPr="005C4EAD" w:rsidR="005C4EAD" w:rsidP="0020757D" w:rsidRDefault="005C4EAD" w14:paraId="17BF397F" w14:textId="77777777">
            <w:pPr>
              <w:pStyle w:val="BODYCOPY"/>
              <w:spacing w:after="240"/>
            </w:pPr>
            <w:r w:rsidRPr="005C4EAD">
              <w:t>Ararat Rural City Council</w:t>
            </w:r>
          </w:p>
        </w:tc>
        <w:tc>
          <w:tcPr>
            <w:tcW w:w="1488" w:type="dxa"/>
            <w:noWrap/>
          </w:tcPr>
          <w:p w:rsidRPr="005C4EAD" w:rsidR="005C4EAD" w:rsidP="0020757D" w:rsidRDefault="005C4EAD" w14:paraId="1E0D8824" w14:textId="77777777">
            <w:pPr>
              <w:pStyle w:val="BODYCOPY"/>
              <w:spacing w:after="240"/>
            </w:pPr>
            <w:r w:rsidRPr="005C4EAD">
              <w:t>15</w:t>
            </w:r>
          </w:p>
        </w:tc>
        <w:tc>
          <w:tcPr>
            <w:tcW w:w="1488" w:type="dxa"/>
          </w:tcPr>
          <w:p w:rsidRPr="005C4EAD" w:rsidR="005C4EAD" w:rsidP="0020757D" w:rsidRDefault="005C4EAD" w14:paraId="082CA01A" w14:textId="77777777">
            <w:pPr>
              <w:pStyle w:val="BODYCOPY"/>
              <w:spacing w:after="240"/>
            </w:pPr>
            <w:r w:rsidRPr="005C4EAD">
              <w:t>7</w:t>
            </w:r>
          </w:p>
        </w:tc>
        <w:tc>
          <w:tcPr>
            <w:tcW w:w="1488" w:type="dxa"/>
            <w:noWrap/>
          </w:tcPr>
          <w:p w:rsidRPr="005C4EAD" w:rsidR="005C4EAD" w:rsidP="0020757D" w:rsidRDefault="005C4EAD" w14:paraId="3306C2D0" w14:textId="77777777">
            <w:pPr>
              <w:pStyle w:val="BODYCOPY"/>
              <w:spacing w:after="240"/>
            </w:pPr>
            <w:r w:rsidRPr="005C4EAD">
              <w:t>22</w:t>
            </w:r>
          </w:p>
        </w:tc>
        <w:tc>
          <w:tcPr>
            <w:tcW w:w="1489" w:type="dxa"/>
          </w:tcPr>
          <w:p w:rsidRPr="005C4EAD" w:rsidR="005C4EAD" w:rsidP="0020757D" w:rsidRDefault="005C4EAD" w14:paraId="256C7656" w14:textId="77777777">
            <w:pPr>
              <w:pStyle w:val="BODYCOPY"/>
              <w:spacing w:after="240"/>
            </w:pPr>
            <w:r w:rsidRPr="005C4EAD">
              <w:t>1</w:t>
            </w:r>
          </w:p>
        </w:tc>
      </w:tr>
      <w:tr w:rsidRPr="005C4EAD" w:rsidR="00945EDD" w:rsidTr="00945EDD" w14:paraId="30F2988E" w14:textId="77777777">
        <w:trPr>
          <w:gridAfter w:val="1"/>
          <w:cnfStyle w:val="000000010000" w:firstRow="0" w:lastRow="0" w:firstColumn="0" w:lastColumn="0" w:oddVBand="0" w:evenVBand="0" w:oddHBand="0" w:evenHBand="1" w:firstRowFirstColumn="0" w:firstRowLastColumn="0" w:lastRowFirstColumn="0" w:lastRowLastColumn="0"/>
          <w:wAfter w:w="23" w:type="dxa"/>
          <w:trHeight w:val="227"/>
        </w:trPr>
        <w:tc>
          <w:tcPr>
            <w:tcW w:w="510" w:type="dxa"/>
            <w:vMerge/>
          </w:tcPr>
          <w:p w:rsidRPr="005C4EAD" w:rsidR="005C4EAD" w:rsidP="0020757D" w:rsidRDefault="005C4EAD" w14:paraId="43A492FA" w14:textId="77777777">
            <w:pPr>
              <w:pStyle w:val="BODYCOPY"/>
              <w:spacing w:after="240"/>
            </w:pPr>
          </w:p>
        </w:tc>
        <w:tc>
          <w:tcPr>
            <w:tcW w:w="2751" w:type="dxa"/>
            <w:noWrap/>
          </w:tcPr>
          <w:p w:rsidRPr="005C4EAD" w:rsidR="005C4EAD" w:rsidP="0020757D" w:rsidRDefault="005C4EAD" w14:paraId="1BA74814" w14:textId="77777777">
            <w:pPr>
              <w:pStyle w:val="BODYCOPY"/>
              <w:spacing w:after="240"/>
            </w:pPr>
            <w:r w:rsidRPr="005C4EAD">
              <w:t>Benalla Rural City Council</w:t>
            </w:r>
          </w:p>
        </w:tc>
        <w:tc>
          <w:tcPr>
            <w:tcW w:w="1488" w:type="dxa"/>
            <w:noWrap/>
          </w:tcPr>
          <w:p w:rsidRPr="005C4EAD" w:rsidR="005C4EAD" w:rsidP="0020757D" w:rsidRDefault="005C4EAD" w14:paraId="7B84F723" w14:textId="77777777">
            <w:pPr>
              <w:pStyle w:val="BODYCOPY"/>
              <w:spacing w:after="240"/>
            </w:pPr>
            <w:r w:rsidRPr="005C4EAD">
              <w:t>4</w:t>
            </w:r>
          </w:p>
        </w:tc>
        <w:tc>
          <w:tcPr>
            <w:tcW w:w="1488" w:type="dxa"/>
          </w:tcPr>
          <w:p w:rsidRPr="005C4EAD" w:rsidR="005C4EAD" w:rsidP="0020757D" w:rsidRDefault="005C4EAD" w14:paraId="3709EBAF" w14:textId="77777777">
            <w:pPr>
              <w:pStyle w:val="BODYCOPY"/>
              <w:spacing w:after="240"/>
            </w:pPr>
            <w:r w:rsidRPr="005C4EAD">
              <w:t>2</w:t>
            </w:r>
          </w:p>
        </w:tc>
        <w:tc>
          <w:tcPr>
            <w:tcW w:w="1488" w:type="dxa"/>
            <w:noWrap/>
          </w:tcPr>
          <w:p w:rsidRPr="005C4EAD" w:rsidR="005C4EAD" w:rsidP="0020757D" w:rsidRDefault="005C4EAD" w14:paraId="12A356B1" w14:textId="77777777">
            <w:pPr>
              <w:pStyle w:val="BODYCOPY"/>
              <w:spacing w:after="240"/>
            </w:pPr>
            <w:r w:rsidRPr="005C4EAD">
              <w:t>6</w:t>
            </w:r>
          </w:p>
        </w:tc>
        <w:tc>
          <w:tcPr>
            <w:tcW w:w="1489" w:type="dxa"/>
          </w:tcPr>
          <w:p w:rsidRPr="005C4EAD" w:rsidR="005C4EAD" w:rsidP="0020757D" w:rsidRDefault="005C4EAD" w14:paraId="1F418E08" w14:textId="77777777">
            <w:pPr>
              <w:pStyle w:val="BODYCOPY"/>
              <w:spacing w:after="240"/>
            </w:pPr>
            <w:r w:rsidRPr="005C4EAD">
              <w:t>0</w:t>
            </w:r>
          </w:p>
        </w:tc>
      </w:tr>
      <w:tr w:rsidRPr="005C4EAD" w:rsidR="00D35F88" w:rsidTr="00945EDD" w14:paraId="543C9A88" w14:textId="77777777">
        <w:trPr>
          <w:gridAfter w:val="1"/>
          <w:cnfStyle w:val="000000100000" w:firstRow="0" w:lastRow="0" w:firstColumn="0" w:lastColumn="0" w:oddVBand="0" w:evenVBand="0" w:oddHBand="1" w:evenHBand="0" w:firstRowFirstColumn="0" w:firstRowLastColumn="0" w:lastRowFirstColumn="0" w:lastRowLastColumn="0"/>
          <w:wAfter w:w="23" w:type="dxa"/>
          <w:trHeight w:val="227"/>
        </w:trPr>
        <w:tc>
          <w:tcPr>
            <w:tcW w:w="510" w:type="dxa"/>
            <w:vMerge/>
          </w:tcPr>
          <w:p w:rsidRPr="005C4EAD" w:rsidR="005C4EAD" w:rsidP="0020757D" w:rsidRDefault="005C4EAD" w14:paraId="65D35CA5" w14:textId="77777777">
            <w:pPr>
              <w:pStyle w:val="BODYCOPY"/>
              <w:spacing w:after="240"/>
            </w:pPr>
          </w:p>
        </w:tc>
        <w:tc>
          <w:tcPr>
            <w:tcW w:w="2751" w:type="dxa"/>
            <w:noWrap/>
          </w:tcPr>
          <w:p w:rsidRPr="005C4EAD" w:rsidR="005C4EAD" w:rsidP="0020757D" w:rsidRDefault="005C4EAD" w14:paraId="789616B5" w14:textId="77777777">
            <w:pPr>
              <w:pStyle w:val="BODYCOPY"/>
              <w:spacing w:after="240"/>
            </w:pPr>
            <w:r w:rsidRPr="005C4EAD">
              <w:t>Boroondara City Council</w:t>
            </w:r>
          </w:p>
        </w:tc>
        <w:tc>
          <w:tcPr>
            <w:tcW w:w="1488" w:type="dxa"/>
            <w:noWrap/>
          </w:tcPr>
          <w:p w:rsidRPr="005C4EAD" w:rsidR="005C4EAD" w:rsidP="0020757D" w:rsidRDefault="005C4EAD" w14:paraId="30F205C1" w14:textId="77777777">
            <w:pPr>
              <w:pStyle w:val="BODYCOPY"/>
              <w:spacing w:after="240"/>
            </w:pPr>
            <w:r w:rsidRPr="005C4EAD">
              <w:t>200</w:t>
            </w:r>
          </w:p>
        </w:tc>
        <w:tc>
          <w:tcPr>
            <w:tcW w:w="1488" w:type="dxa"/>
          </w:tcPr>
          <w:p w:rsidRPr="005C4EAD" w:rsidR="005C4EAD" w:rsidP="0020757D" w:rsidRDefault="005C4EAD" w14:paraId="4FD39B73" w14:textId="77777777">
            <w:pPr>
              <w:pStyle w:val="BODYCOPY"/>
              <w:spacing w:after="240"/>
            </w:pPr>
            <w:r w:rsidRPr="005C4EAD">
              <w:t>265</w:t>
            </w:r>
          </w:p>
        </w:tc>
        <w:tc>
          <w:tcPr>
            <w:tcW w:w="1488" w:type="dxa"/>
            <w:noWrap/>
          </w:tcPr>
          <w:p w:rsidRPr="005C4EAD" w:rsidR="005C4EAD" w:rsidP="0020757D" w:rsidRDefault="005C4EAD" w14:paraId="03FF588F" w14:textId="77777777">
            <w:pPr>
              <w:pStyle w:val="BODYCOPY"/>
              <w:spacing w:after="240"/>
            </w:pPr>
            <w:r w:rsidRPr="005C4EAD">
              <w:t>465</w:t>
            </w:r>
          </w:p>
        </w:tc>
        <w:tc>
          <w:tcPr>
            <w:tcW w:w="1489" w:type="dxa"/>
          </w:tcPr>
          <w:p w:rsidRPr="005C4EAD" w:rsidR="005C4EAD" w:rsidP="0020757D" w:rsidRDefault="005C4EAD" w14:paraId="75F507E4" w14:textId="77777777">
            <w:pPr>
              <w:pStyle w:val="BODYCOPY"/>
              <w:spacing w:after="240"/>
            </w:pPr>
            <w:r w:rsidRPr="005C4EAD">
              <w:t>4</w:t>
            </w:r>
          </w:p>
        </w:tc>
      </w:tr>
      <w:tr w:rsidRPr="005C4EAD" w:rsidR="00945EDD" w:rsidTr="00945EDD" w14:paraId="2F9EAD49" w14:textId="77777777">
        <w:trPr>
          <w:gridAfter w:val="1"/>
          <w:cnfStyle w:val="000000010000" w:firstRow="0" w:lastRow="0" w:firstColumn="0" w:lastColumn="0" w:oddVBand="0" w:evenVBand="0" w:oddHBand="0" w:evenHBand="1" w:firstRowFirstColumn="0" w:firstRowLastColumn="0" w:lastRowFirstColumn="0" w:lastRowLastColumn="0"/>
          <w:wAfter w:w="23" w:type="dxa"/>
          <w:trHeight w:val="227"/>
        </w:trPr>
        <w:tc>
          <w:tcPr>
            <w:tcW w:w="510" w:type="dxa"/>
            <w:vMerge/>
          </w:tcPr>
          <w:p w:rsidRPr="005C4EAD" w:rsidR="005C4EAD" w:rsidP="0020757D" w:rsidRDefault="005C4EAD" w14:paraId="3401320B" w14:textId="77777777">
            <w:pPr>
              <w:pStyle w:val="BODYCOPY"/>
              <w:spacing w:after="240"/>
            </w:pPr>
          </w:p>
        </w:tc>
        <w:tc>
          <w:tcPr>
            <w:tcW w:w="2751" w:type="dxa"/>
            <w:noWrap/>
          </w:tcPr>
          <w:p w:rsidRPr="005C4EAD" w:rsidR="005C4EAD" w:rsidP="0020757D" w:rsidRDefault="005C4EAD" w14:paraId="2CE99348" w14:textId="77777777">
            <w:pPr>
              <w:pStyle w:val="BODYCOPY"/>
              <w:spacing w:after="240"/>
            </w:pPr>
            <w:r w:rsidRPr="005C4EAD">
              <w:t>Borough of Queenscliffe</w:t>
            </w:r>
          </w:p>
        </w:tc>
        <w:tc>
          <w:tcPr>
            <w:tcW w:w="1488" w:type="dxa"/>
            <w:noWrap/>
          </w:tcPr>
          <w:p w:rsidRPr="005C4EAD" w:rsidR="005C4EAD" w:rsidP="0020757D" w:rsidRDefault="005C4EAD" w14:paraId="17C40F58" w14:textId="77777777">
            <w:pPr>
              <w:pStyle w:val="BODYCOPY"/>
              <w:spacing w:after="240"/>
            </w:pPr>
            <w:r w:rsidRPr="005C4EAD">
              <w:t>22</w:t>
            </w:r>
          </w:p>
        </w:tc>
        <w:tc>
          <w:tcPr>
            <w:tcW w:w="1488" w:type="dxa"/>
          </w:tcPr>
          <w:p w:rsidRPr="005C4EAD" w:rsidR="005C4EAD" w:rsidP="0020757D" w:rsidRDefault="005C4EAD" w14:paraId="578D62CE" w14:textId="77777777">
            <w:pPr>
              <w:pStyle w:val="BODYCOPY"/>
              <w:spacing w:after="240"/>
            </w:pPr>
            <w:r w:rsidRPr="005C4EAD">
              <w:t>13</w:t>
            </w:r>
          </w:p>
        </w:tc>
        <w:tc>
          <w:tcPr>
            <w:tcW w:w="1488" w:type="dxa"/>
            <w:noWrap/>
          </w:tcPr>
          <w:p w:rsidRPr="005C4EAD" w:rsidR="005C4EAD" w:rsidP="0020757D" w:rsidRDefault="005C4EAD" w14:paraId="66146FBF" w14:textId="77777777">
            <w:pPr>
              <w:pStyle w:val="BODYCOPY"/>
              <w:spacing w:after="240"/>
            </w:pPr>
            <w:r w:rsidRPr="005C4EAD">
              <w:t>35</w:t>
            </w:r>
          </w:p>
        </w:tc>
        <w:tc>
          <w:tcPr>
            <w:tcW w:w="1489" w:type="dxa"/>
          </w:tcPr>
          <w:p w:rsidRPr="005C4EAD" w:rsidR="005C4EAD" w:rsidP="0020757D" w:rsidRDefault="005C4EAD" w14:paraId="390FD658" w14:textId="77777777">
            <w:pPr>
              <w:pStyle w:val="BODYCOPY"/>
              <w:spacing w:after="240"/>
            </w:pPr>
            <w:r w:rsidRPr="005C4EAD">
              <w:t>2</w:t>
            </w:r>
          </w:p>
        </w:tc>
      </w:tr>
      <w:tr w:rsidRPr="005C4EAD" w:rsidR="00D35F88" w:rsidTr="00945EDD" w14:paraId="0B1341FC" w14:textId="77777777">
        <w:trPr>
          <w:gridAfter w:val="1"/>
          <w:cnfStyle w:val="000000100000" w:firstRow="0" w:lastRow="0" w:firstColumn="0" w:lastColumn="0" w:oddVBand="0" w:evenVBand="0" w:oddHBand="1" w:evenHBand="0" w:firstRowFirstColumn="0" w:firstRowLastColumn="0" w:lastRowFirstColumn="0" w:lastRowLastColumn="0"/>
          <w:wAfter w:w="23" w:type="dxa"/>
          <w:trHeight w:val="227"/>
        </w:trPr>
        <w:tc>
          <w:tcPr>
            <w:tcW w:w="510" w:type="dxa"/>
            <w:vMerge/>
          </w:tcPr>
          <w:p w:rsidRPr="005C4EAD" w:rsidR="005C4EAD" w:rsidP="0020757D" w:rsidRDefault="005C4EAD" w14:paraId="756A8FA6" w14:textId="77777777">
            <w:pPr>
              <w:pStyle w:val="BODYCOPY"/>
              <w:spacing w:after="240"/>
            </w:pPr>
          </w:p>
        </w:tc>
        <w:tc>
          <w:tcPr>
            <w:tcW w:w="2751" w:type="dxa"/>
            <w:noWrap/>
          </w:tcPr>
          <w:p w:rsidRPr="005C4EAD" w:rsidR="005C4EAD" w:rsidP="0020757D" w:rsidRDefault="005C4EAD" w14:paraId="1415D41C" w14:textId="77777777">
            <w:pPr>
              <w:pStyle w:val="BODYCOPY"/>
              <w:spacing w:after="240"/>
            </w:pPr>
            <w:r w:rsidRPr="005C4EAD">
              <w:t>Colac Otway Shire Council</w:t>
            </w:r>
          </w:p>
        </w:tc>
        <w:tc>
          <w:tcPr>
            <w:tcW w:w="1488" w:type="dxa"/>
            <w:noWrap/>
          </w:tcPr>
          <w:p w:rsidRPr="005C4EAD" w:rsidR="005C4EAD" w:rsidP="0020757D" w:rsidRDefault="005C4EAD" w14:paraId="2476F2F1" w14:textId="77777777">
            <w:pPr>
              <w:pStyle w:val="BODYCOPY"/>
              <w:spacing w:after="240"/>
            </w:pPr>
            <w:r w:rsidRPr="005C4EAD">
              <w:t>44</w:t>
            </w:r>
          </w:p>
        </w:tc>
        <w:tc>
          <w:tcPr>
            <w:tcW w:w="1488" w:type="dxa"/>
          </w:tcPr>
          <w:p w:rsidRPr="005C4EAD" w:rsidR="005C4EAD" w:rsidP="0020757D" w:rsidRDefault="005C4EAD" w14:paraId="0252C6F2" w14:textId="77777777">
            <w:pPr>
              <w:pStyle w:val="BODYCOPY"/>
              <w:spacing w:after="240"/>
            </w:pPr>
            <w:r w:rsidRPr="005C4EAD">
              <w:t>99</w:t>
            </w:r>
          </w:p>
        </w:tc>
        <w:tc>
          <w:tcPr>
            <w:tcW w:w="1488" w:type="dxa"/>
            <w:noWrap/>
          </w:tcPr>
          <w:p w:rsidRPr="005C4EAD" w:rsidR="005C4EAD" w:rsidP="0020757D" w:rsidRDefault="005C4EAD" w14:paraId="3CA6D8A7" w14:textId="77777777">
            <w:pPr>
              <w:pStyle w:val="BODYCOPY"/>
              <w:spacing w:after="240"/>
            </w:pPr>
            <w:r w:rsidRPr="005C4EAD">
              <w:t>143</w:t>
            </w:r>
          </w:p>
        </w:tc>
        <w:tc>
          <w:tcPr>
            <w:tcW w:w="1489" w:type="dxa"/>
          </w:tcPr>
          <w:p w:rsidRPr="005C4EAD" w:rsidR="005C4EAD" w:rsidP="0020757D" w:rsidRDefault="005C4EAD" w14:paraId="67D254FC" w14:textId="77777777">
            <w:pPr>
              <w:pStyle w:val="BODYCOPY"/>
              <w:spacing w:after="240"/>
            </w:pPr>
            <w:r w:rsidRPr="005C4EAD">
              <w:t>9</w:t>
            </w:r>
          </w:p>
        </w:tc>
      </w:tr>
      <w:tr w:rsidRPr="005C4EAD" w:rsidR="00945EDD" w:rsidTr="00945EDD" w14:paraId="41F24D14" w14:textId="77777777">
        <w:trPr>
          <w:gridAfter w:val="1"/>
          <w:cnfStyle w:val="000000010000" w:firstRow="0" w:lastRow="0" w:firstColumn="0" w:lastColumn="0" w:oddVBand="0" w:evenVBand="0" w:oddHBand="0" w:evenHBand="1" w:firstRowFirstColumn="0" w:firstRowLastColumn="0" w:lastRowFirstColumn="0" w:lastRowLastColumn="0"/>
          <w:wAfter w:w="23" w:type="dxa"/>
          <w:trHeight w:val="227"/>
        </w:trPr>
        <w:tc>
          <w:tcPr>
            <w:tcW w:w="510" w:type="dxa"/>
            <w:vMerge/>
          </w:tcPr>
          <w:p w:rsidRPr="005C4EAD" w:rsidR="005C4EAD" w:rsidP="0020757D" w:rsidRDefault="005C4EAD" w14:paraId="7CD70C60" w14:textId="77777777">
            <w:pPr>
              <w:pStyle w:val="BODYCOPY"/>
              <w:spacing w:after="240"/>
            </w:pPr>
          </w:p>
        </w:tc>
        <w:tc>
          <w:tcPr>
            <w:tcW w:w="2751" w:type="dxa"/>
            <w:noWrap/>
          </w:tcPr>
          <w:p w:rsidRPr="005C4EAD" w:rsidR="005C4EAD" w:rsidP="0020757D" w:rsidRDefault="005C4EAD" w14:paraId="6102C90B" w14:textId="77777777">
            <w:pPr>
              <w:pStyle w:val="BODYCOPY"/>
              <w:spacing w:after="240"/>
            </w:pPr>
            <w:r w:rsidRPr="005C4EAD">
              <w:t>East Gippsland Shire Council</w:t>
            </w:r>
          </w:p>
        </w:tc>
        <w:tc>
          <w:tcPr>
            <w:tcW w:w="1488" w:type="dxa"/>
            <w:noWrap/>
          </w:tcPr>
          <w:p w:rsidRPr="005C4EAD" w:rsidR="005C4EAD" w:rsidP="0020757D" w:rsidRDefault="005C4EAD" w14:paraId="42E782BD" w14:textId="77777777">
            <w:pPr>
              <w:pStyle w:val="BODYCOPY"/>
              <w:spacing w:after="240"/>
            </w:pPr>
            <w:r w:rsidRPr="005C4EAD">
              <w:t>25</w:t>
            </w:r>
          </w:p>
        </w:tc>
        <w:tc>
          <w:tcPr>
            <w:tcW w:w="1488" w:type="dxa"/>
          </w:tcPr>
          <w:p w:rsidRPr="005C4EAD" w:rsidR="005C4EAD" w:rsidP="0020757D" w:rsidRDefault="005C4EAD" w14:paraId="468F5B09" w14:textId="77777777">
            <w:pPr>
              <w:pStyle w:val="BODYCOPY"/>
              <w:spacing w:after="240"/>
            </w:pPr>
            <w:r w:rsidRPr="005C4EAD">
              <w:t>20</w:t>
            </w:r>
          </w:p>
        </w:tc>
        <w:tc>
          <w:tcPr>
            <w:tcW w:w="1488" w:type="dxa"/>
            <w:noWrap/>
          </w:tcPr>
          <w:p w:rsidRPr="005C4EAD" w:rsidR="005C4EAD" w:rsidP="0020757D" w:rsidRDefault="005C4EAD" w14:paraId="04A441F6" w14:textId="77777777">
            <w:pPr>
              <w:pStyle w:val="BODYCOPY"/>
              <w:spacing w:after="240"/>
            </w:pPr>
            <w:r w:rsidRPr="005C4EAD">
              <w:t>45</w:t>
            </w:r>
          </w:p>
        </w:tc>
        <w:tc>
          <w:tcPr>
            <w:tcW w:w="1489" w:type="dxa"/>
          </w:tcPr>
          <w:p w:rsidRPr="005C4EAD" w:rsidR="005C4EAD" w:rsidP="0020757D" w:rsidRDefault="005C4EAD" w14:paraId="2C833E1B" w14:textId="77777777">
            <w:pPr>
              <w:pStyle w:val="BODYCOPY"/>
              <w:spacing w:after="240"/>
            </w:pPr>
            <w:r w:rsidRPr="005C4EAD">
              <w:t>2</w:t>
            </w:r>
          </w:p>
        </w:tc>
      </w:tr>
      <w:tr w:rsidRPr="005C4EAD" w:rsidR="00D35F88" w:rsidTr="00945EDD" w14:paraId="5A0FA365" w14:textId="77777777">
        <w:trPr>
          <w:gridAfter w:val="1"/>
          <w:cnfStyle w:val="000000100000" w:firstRow="0" w:lastRow="0" w:firstColumn="0" w:lastColumn="0" w:oddVBand="0" w:evenVBand="0" w:oddHBand="1" w:evenHBand="0" w:firstRowFirstColumn="0" w:firstRowLastColumn="0" w:lastRowFirstColumn="0" w:lastRowLastColumn="0"/>
          <w:wAfter w:w="23" w:type="dxa"/>
          <w:trHeight w:val="227"/>
        </w:trPr>
        <w:tc>
          <w:tcPr>
            <w:tcW w:w="510" w:type="dxa"/>
            <w:vMerge/>
          </w:tcPr>
          <w:p w:rsidRPr="005C4EAD" w:rsidR="005C4EAD" w:rsidP="0020757D" w:rsidRDefault="005C4EAD" w14:paraId="0783C5BF" w14:textId="77777777">
            <w:pPr>
              <w:pStyle w:val="BODYCOPY"/>
              <w:spacing w:after="240"/>
            </w:pPr>
          </w:p>
        </w:tc>
        <w:tc>
          <w:tcPr>
            <w:tcW w:w="2751" w:type="dxa"/>
            <w:noWrap/>
          </w:tcPr>
          <w:p w:rsidRPr="005C4EAD" w:rsidR="005C4EAD" w:rsidP="0020757D" w:rsidRDefault="005C4EAD" w14:paraId="6545DCD1" w14:textId="77777777">
            <w:pPr>
              <w:pStyle w:val="BODYCOPY"/>
              <w:spacing w:after="240"/>
            </w:pPr>
            <w:r w:rsidRPr="005C4EAD">
              <w:t>Glenelg Shire Council</w:t>
            </w:r>
          </w:p>
        </w:tc>
        <w:tc>
          <w:tcPr>
            <w:tcW w:w="1488" w:type="dxa"/>
            <w:noWrap/>
          </w:tcPr>
          <w:p w:rsidRPr="005C4EAD" w:rsidR="005C4EAD" w:rsidP="0020757D" w:rsidRDefault="005C4EAD" w14:paraId="4435331D" w14:textId="77777777">
            <w:pPr>
              <w:pStyle w:val="BODYCOPY"/>
              <w:spacing w:after="240"/>
            </w:pPr>
            <w:r w:rsidRPr="005C4EAD">
              <w:t>15</w:t>
            </w:r>
          </w:p>
        </w:tc>
        <w:tc>
          <w:tcPr>
            <w:tcW w:w="1488" w:type="dxa"/>
          </w:tcPr>
          <w:p w:rsidRPr="005C4EAD" w:rsidR="005C4EAD" w:rsidP="0020757D" w:rsidRDefault="005C4EAD" w14:paraId="47F6BCAC" w14:textId="77777777">
            <w:pPr>
              <w:pStyle w:val="BODYCOPY"/>
              <w:spacing w:after="240"/>
            </w:pPr>
            <w:r w:rsidRPr="005C4EAD">
              <w:t>13</w:t>
            </w:r>
          </w:p>
        </w:tc>
        <w:tc>
          <w:tcPr>
            <w:tcW w:w="1488" w:type="dxa"/>
            <w:noWrap/>
          </w:tcPr>
          <w:p w:rsidRPr="005C4EAD" w:rsidR="005C4EAD" w:rsidP="0020757D" w:rsidRDefault="005C4EAD" w14:paraId="5FB0E3DB" w14:textId="77777777">
            <w:pPr>
              <w:pStyle w:val="BODYCOPY"/>
              <w:spacing w:after="240"/>
            </w:pPr>
            <w:r w:rsidRPr="005C4EAD">
              <w:t>28</w:t>
            </w:r>
          </w:p>
        </w:tc>
        <w:tc>
          <w:tcPr>
            <w:tcW w:w="1489" w:type="dxa"/>
          </w:tcPr>
          <w:p w:rsidRPr="005C4EAD" w:rsidR="005C4EAD" w:rsidP="0020757D" w:rsidRDefault="005C4EAD" w14:paraId="20222C71" w14:textId="77777777">
            <w:pPr>
              <w:pStyle w:val="BODYCOPY"/>
              <w:spacing w:after="240"/>
            </w:pPr>
            <w:r w:rsidRPr="005C4EAD">
              <w:t>2</w:t>
            </w:r>
          </w:p>
        </w:tc>
      </w:tr>
      <w:tr w:rsidRPr="005C4EAD" w:rsidR="00945EDD" w:rsidTr="00945EDD" w14:paraId="03EB0FB0" w14:textId="77777777">
        <w:trPr>
          <w:gridAfter w:val="1"/>
          <w:cnfStyle w:val="000000010000" w:firstRow="0" w:lastRow="0" w:firstColumn="0" w:lastColumn="0" w:oddVBand="0" w:evenVBand="0" w:oddHBand="0" w:evenHBand="1" w:firstRowFirstColumn="0" w:firstRowLastColumn="0" w:lastRowFirstColumn="0" w:lastRowLastColumn="0"/>
          <w:wAfter w:w="23" w:type="dxa"/>
          <w:trHeight w:val="227"/>
        </w:trPr>
        <w:tc>
          <w:tcPr>
            <w:tcW w:w="510" w:type="dxa"/>
            <w:vMerge/>
          </w:tcPr>
          <w:p w:rsidRPr="005C4EAD" w:rsidR="005C4EAD" w:rsidP="0020757D" w:rsidRDefault="005C4EAD" w14:paraId="24FC4A50" w14:textId="77777777">
            <w:pPr>
              <w:pStyle w:val="BODYCOPY"/>
              <w:spacing w:after="240"/>
            </w:pPr>
          </w:p>
        </w:tc>
        <w:tc>
          <w:tcPr>
            <w:tcW w:w="2751" w:type="dxa"/>
            <w:noWrap/>
          </w:tcPr>
          <w:p w:rsidRPr="005C4EAD" w:rsidR="005C4EAD" w:rsidP="0020757D" w:rsidRDefault="005C4EAD" w14:paraId="7DBB92C2" w14:textId="77777777">
            <w:pPr>
              <w:pStyle w:val="BODYCOPY"/>
              <w:spacing w:after="240"/>
            </w:pPr>
            <w:r w:rsidRPr="005C4EAD">
              <w:t>Golden Plains Shire Council</w:t>
            </w:r>
          </w:p>
        </w:tc>
        <w:tc>
          <w:tcPr>
            <w:tcW w:w="1488" w:type="dxa"/>
            <w:noWrap/>
          </w:tcPr>
          <w:p w:rsidRPr="005C4EAD" w:rsidR="005C4EAD" w:rsidP="0020757D" w:rsidRDefault="005C4EAD" w14:paraId="1FFA296B" w14:textId="77777777">
            <w:pPr>
              <w:pStyle w:val="BODYCOPY"/>
              <w:spacing w:after="240"/>
            </w:pPr>
            <w:r w:rsidRPr="005C4EAD">
              <w:t>25</w:t>
            </w:r>
          </w:p>
        </w:tc>
        <w:tc>
          <w:tcPr>
            <w:tcW w:w="1488" w:type="dxa"/>
          </w:tcPr>
          <w:p w:rsidRPr="005C4EAD" w:rsidR="005C4EAD" w:rsidP="0020757D" w:rsidRDefault="005C4EAD" w14:paraId="5B13BAF9" w14:textId="77777777">
            <w:pPr>
              <w:pStyle w:val="BODYCOPY"/>
              <w:spacing w:after="240"/>
            </w:pPr>
            <w:r w:rsidRPr="005C4EAD">
              <w:t>24</w:t>
            </w:r>
          </w:p>
        </w:tc>
        <w:tc>
          <w:tcPr>
            <w:tcW w:w="1488" w:type="dxa"/>
            <w:noWrap/>
          </w:tcPr>
          <w:p w:rsidRPr="005C4EAD" w:rsidR="005C4EAD" w:rsidP="0020757D" w:rsidRDefault="005C4EAD" w14:paraId="1EF8B8C7" w14:textId="77777777">
            <w:pPr>
              <w:pStyle w:val="BODYCOPY"/>
              <w:spacing w:after="240"/>
            </w:pPr>
            <w:r w:rsidRPr="005C4EAD">
              <w:t>49</w:t>
            </w:r>
          </w:p>
        </w:tc>
        <w:tc>
          <w:tcPr>
            <w:tcW w:w="1489" w:type="dxa"/>
          </w:tcPr>
          <w:p w:rsidRPr="005C4EAD" w:rsidR="005C4EAD" w:rsidP="0020757D" w:rsidRDefault="005C4EAD" w14:paraId="46D5675C" w14:textId="77777777">
            <w:pPr>
              <w:pStyle w:val="BODYCOPY"/>
              <w:spacing w:after="240"/>
            </w:pPr>
            <w:r w:rsidRPr="005C4EAD">
              <w:t>4</w:t>
            </w:r>
          </w:p>
        </w:tc>
      </w:tr>
      <w:tr w:rsidRPr="005C4EAD" w:rsidR="00D35F88" w:rsidTr="00945EDD" w14:paraId="2448DB71" w14:textId="77777777">
        <w:trPr>
          <w:gridAfter w:val="1"/>
          <w:cnfStyle w:val="000000100000" w:firstRow="0" w:lastRow="0" w:firstColumn="0" w:lastColumn="0" w:oddVBand="0" w:evenVBand="0" w:oddHBand="1" w:evenHBand="0" w:firstRowFirstColumn="0" w:firstRowLastColumn="0" w:lastRowFirstColumn="0" w:lastRowLastColumn="0"/>
          <w:wAfter w:w="23" w:type="dxa"/>
          <w:trHeight w:val="227"/>
        </w:trPr>
        <w:tc>
          <w:tcPr>
            <w:tcW w:w="510" w:type="dxa"/>
            <w:vMerge/>
          </w:tcPr>
          <w:p w:rsidRPr="005C4EAD" w:rsidR="005C4EAD" w:rsidP="0020757D" w:rsidRDefault="005C4EAD" w14:paraId="6BC58F8D" w14:textId="77777777">
            <w:pPr>
              <w:pStyle w:val="BODYCOPY"/>
              <w:spacing w:after="240"/>
            </w:pPr>
          </w:p>
        </w:tc>
        <w:tc>
          <w:tcPr>
            <w:tcW w:w="2751" w:type="dxa"/>
            <w:noWrap/>
          </w:tcPr>
          <w:p w:rsidRPr="005C4EAD" w:rsidR="005C4EAD" w:rsidP="0020757D" w:rsidRDefault="005C4EAD" w14:paraId="15211268" w14:textId="77777777">
            <w:pPr>
              <w:pStyle w:val="BODYCOPY"/>
              <w:spacing w:after="240"/>
            </w:pPr>
            <w:r w:rsidRPr="005C4EAD">
              <w:t>Moira Shire Council</w:t>
            </w:r>
          </w:p>
        </w:tc>
        <w:tc>
          <w:tcPr>
            <w:tcW w:w="1488" w:type="dxa"/>
            <w:noWrap/>
          </w:tcPr>
          <w:p w:rsidRPr="005C4EAD" w:rsidR="005C4EAD" w:rsidP="0020757D" w:rsidRDefault="005C4EAD" w14:paraId="30CBCEC3" w14:textId="77777777">
            <w:pPr>
              <w:pStyle w:val="BODYCOPY"/>
              <w:spacing w:after="240"/>
            </w:pPr>
            <w:r w:rsidRPr="005C4EAD">
              <w:t>15</w:t>
            </w:r>
          </w:p>
        </w:tc>
        <w:tc>
          <w:tcPr>
            <w:tcW w:w="1488" w:type="dxa"/>
          </w:tcPr>
          <w:p w:rsidRPr="005C4EAD" w:rsidR="005C4EAD" w:rsidP="0020757D" w:rsidRDefault="005C4EAD" w14:paraId="15C7E469" w14:textId="77777777">
            <w:pPr>
              <w:pStyle w:val="BODYCOPY"/>
              <w:spacing w:after="240"/>
            </w:pPr>
            <w:r w:rsidRPr="005C4EAD">
              <w:t>46</w:t>
            </w:r>
          </w:p>
        </w:tc>
        <w:tc>
          <w:tcPr>
            <w:tcW w:w="1488" w:type="dxa"/>
            <w:noWrap/>
          </w:tcPr>
          <w:p w:rsidRPr="005C4EAD" w:rsidR="005C4EAD" w:rsidP="0020757D" w:rsidRDefault="005C4EAD" w14:paraId="30925441" w14:textId="77777777">
            <w:pPr>
              <w:pStyle w:val="BODYCOPY"/>
              <w:spacing w:after="240"/>
            </w:pPr>
            <w:r w:rsidRPr="005C4EAD">
              <w:t>61</w:t>
            </w:r>
          </w:p>
        </w:tc>
        <w:tc>
          <w:tcPr>
            <w:tcW w:w="1489" w:type="dxa"/>
          </w:tcPr>
          <w:p w:rsidRPr="005C4EAD" w:rsidR="005C4EAD" w:rsidP="0020757D" w:rsidRDefault="005C4EAD" w14:paraId="78B71FB8" w14:textId="77777777">
            <w:pPr>
              <w:pStyle w:val="BODYCOPY"/>
              <w:spacing w:after="240"/>
            </w:pPr>
            <w:r w:rsidRPr="005C4EAD">
              <w:t>0</w:t>
            </w:r>
          </w:p>
        </w:tc>
      </w:tr>
      <w:tr w:rsidRPr="005C4EAD" w:rsidR="00945EDD" w:rsidTr="00945EDD" w14:paraId="5774D302" w14:textId="77777777">
        <w:trPr>
          <w:gridAfter w:val="1"/>
          <w:cnfStyle w:val="000000010000" w:firstRow="0" w:lastRow="0" w:firstColumn="0" w:lastColumn="0" w:oddVBand="0" w:evenVBand="0" w:oddHBand="0" w:evenHBand="1" w:firstRowFirstColumn="0" w:firstRowLastColumn="0" w:lastRowFirstColumn="0" w:lastRowLastColumn="0"/>
          <w:wAfter w:w="23" w:type="dxa"/>
          <w:trHeight w:val="227"/>
        </w:trPr>
        <w:tc>
          <w:tcPr>
            <w:tcW w:w="510" w:type="dxa"/>
            <w:vMerge/>
          </w:tcPr>
          <w:p w:rsidRPr="005C4EAD" w:rsidR="005C4EAD" w:rsidP="0020757D" w:rsidRDefault="005C4EAD" w14:paraId="1A1752CC" w14:textId="77777777">
            <w:pPr>
              <w:pStyle w:val="BODYCOPY"/>
              <w:spacing w:after="240"/>
            </w:pPr>
          </w:p>
        </w:tc>
        <w:tc>
          <w:tcPr>
            <w:tcW w:w="2751" w:type="dxa"/>
            <w:noWrap/>
          </w:tcPr>
          <w:p w:rsidRPr="005C4EAD" w:rsidR="005C4EAD" w:rsidP="0020757D" w:rsidRDefault="005C4EAD" w14:paraId="0BD0204C" w14:textId="77777777">
            <w:pPr>
              <w:pStyle w:val="BODYCOPY"/>
              <w:spacing w:after="240"/>
            </w:pPr>
            <w:r w:rsidRPr="005C4EAD">
              <w:t>Moyne Shire Council </w:t>
            </w:r>
          </w:p>
        </w:tc>
        <w:tc>
          <w:tcPr>
            <w:tcW w:w="1488" w:type="dxa"/>
            <w:noWrap/>
          </w:tcPr>
          <w:p w:rsidRPr="005C4EAD" w:rsidR="005C4EAD" w:rsidP="0020757D" w:rsidRDefault="005C4EAD" w14:paraId="4A73C253" w14:textId="77777777">
            <w:pPr>
              <w:pStyle w:val="BODYCOPY"/>
              <w:spacing w:after="240"/>
            </w:pPr>
            <w:r w:rsidRPr="005C4EAD">
              <w:t>12</w:t>
            </w:r>
          </w:p>
        </w:tc>
        <w:tc>
          <w:tcPr>
            <w:tcW w:w="1488" w:type="dxa"/>
          </w:tcPr>
          <w:p w:rsidRPr="005C4EAD" w:rsidR="005C4EAD" w:rsidP="0020757D" w:rsidRDefault="005C4EAD" w14:paraId="55F2C544" w14:textId="77777777">
            <w:pPr>
              <w:pStyle w:val="BODYCOPY"/>
              <w:spacing w:after="240"/>
            </w:pPr>
            <w:r w:rsidRPr="005C4EAD">
              <w:t>14</w:t>
            </w:r>
          </w:p>
        </w:tc>
        <w:tc>
          <w:tcPr>
            <w:tcW w:w="1488" w:type="dxa"/>
            <w:noWrap/>
          </w:tcPr>
          <w:p w:rsidRPr="005C4EAD" w:rsidR="005C4EAD" w:rsidP="0020757D" w:rsidRDefault="005C4EAD" w14:paraId="5D8696BF" w14:textId="77777777">
            <w:pPr>
              <w:pStyle w:val="BODYCOPY"/>
              <w:spacing w:after="240"/>
            </w:pPr>
            <w:r w:rsidRPr="005C4EAD">
              <w:t>26</w:t>
            </w:r>
          </w:p>
        </w:tc>
        <w:tc>
          <w:tcPr>
            <w:tcW w:w="1489" w:type="dxa"/>
          </w:tcPr>
          <w:p w:rsidRPr="005C4EAD" w:rsidR="005C4EAD" w:rsidP="0020757D" w:rsidRDefault="005C4EAD" w14:paraId="0F51FD73" w14:textId="77777777">
            <w:pPr>
              <w:pStyle w:val="BODYCOPY"/>
              <w:spacing w:after="240"/>
            </w:pPr>
            <w:r w:rsidRPr="005C4EAD">
              <w:t>0</w:t>
            </w:r>
          </w:p>
        </w:tc>
      </w:tr>
      <w:tr w:rsidRPr="005C4EAD" w:rsidR="00D35F88" w:rsidTr="00945EDD" w14:paraId="1878B120" w14:textId="77777777">
        <w:trPr>
          <w:gridAfter w:val="1"/>
          <w:cnfStyle w:val="000000100000" w:firstRow="0" w:lastRow="0" w:firstColumn="0" w:lastColumn="0" w:oddVBand="0" w:evenVBand="0" w:oddHBand="1" w:evenHBand="0" w:firstRowFirstColumn="0" w:firstRowLastColumn="0" w:lastRowFirstColumn="0" w:lastRowLastColumn="0"/>
          <w:wAfter w:w="23" w:type="dxa"/>
          <w:trHeight w:val="227"/>
        </w:trPr>
        <w:tc>
          <w:tcPr>
            <w:tcW w:w="510" w:type="dxa"/>
            <w:vMerge/>
          </w:tcPr>
          <w:p w:rsidRPr="005C4EAD" w:rsidR="005C4EAD" w:rsidP="0020757D" w:rsidRDefault="005C4EAD" w14:paraId="37CFD057" w14:textId="77777777">
            <w:pPr>
              <w:pStyle w:val="BODYCOPY"/>
              <w:spacing w:after="240"/>
            </w:pPr>
          </w:p>
        </w:tc>
        <w:tc>
          <w:tcPr>
            <w:tcW w:w="2751" w:type="dxa"/>
            <w:noWrap/>
          </w:tcPr>
          <w:p w:rsidRPr="005C4EAD" w:rsidR="005C4EAD" w:rsidP="0020757D" w:rsidRDefault="005C4EAD" w14:paraId="3A786090" w14:textId="77777777">
            <w:pPr>
              <w:pStyle w:val="BODYCOPY"/>
              <w:spacing w:after="240"/>
            </w:pPr>
            <w:r w:rsidRPr="005C4EAD">
              <w:t>Nillumbik Shire Council</w:t>
            </w:r>
          </w:p>
        </w:tc>
        <w:tc>
          <w:tcPr>
            <w:tcW w:w="1488" w:type="dxa"/>
            <w:noWrap/>
          </w:tcPr>
          <w:p w:rsidRPr="005C4EAD" w:rsidR="005C4EAD" w:rsidP="0020757D" w:rsidRDefault="005C4EAD" w14:paraId="371D4EAD" w14:textId="77777777">
            <w:pPr>
              <w:pStyle w:val="BODYCOPY"/>
              <w:spacing w:after="240"/>
            </w:pPr>
            <w:r w:rsidRPr="005C4EAD">
              <w:t>76</w:t>
            </w:r>
          </w:p>
        </w:tc>
        <w:tc>
          <w:tcPr>
            <w:tcW w:w="1488" w:type="dxa"/>
          </w:tcPr>
          <w:p w:rsidRPr="005C4EAD" w:rsidR="005C4EAD" w:rsidP="0020757D" w:rsidRDefault="005C4EAD" w14:paraId="7A601EEE" w14:textId="77777777">
            <w:pPr>
              <w:pStyle w:val="BODYCOPY"/>
              <w:spacing w:after="240"/>
            </w:pPr>
            <w:r w:rsidRPr="005C4EAD">
              <w:t>81</w:t>
            </w:r>
          </w:p>
        </w:tc>
        <w:tc>
          <w:tcPr>
            <w:tcW w:w="1488" w:type="dxa"/>
            <w:noWrap/>
          </w:tcPr>
          <w:p w:rsidRPr="005C4EAD" w:rsidR="005C4EAD" w:rsidP="0020757D" w:rsidRDefault="005C4EAD" w14:paraId="548F99BB" w14:textId="77777777">
            <w:pPr>
              <w:pStyle w:val="BODYCOPY"/>
              <w:spacing w:after="240"/>
            </w:pPr>
            <w:r w:rsidRPr="005C4EAD">
              <w:t>157</w:t>
            </w:r>
          </w:p>
        </w:tc>
        <w:tc>
          <w:tcPr>
            <w:tcW w:w="1489" w:type="dxa"/>
          </w:tcPr>
          <w:p w:rsidRPr="005C4EAD" w:rsidR="005C4EAD" w:rsidP="0020757D" w:rsidRDefault="005C4EAD" w14:paraId="24096BC9" w14:textId="77777777">
            <w:pPr>
              <w:pStyle w:val="BODYCOPY"/>
              <w:spacing w:after="240"/>
            </w:pPr>
            <w:r w:rsidRPr="005C4EAD">
              <w:t>5</w:t>
            </w:r>
          </w:p>
        </w:tc>
      </w:tr>
      <w:tr w:rsidRPr="005C4EAD" w:rsidR="00945EDD" w:rsidTr="00945EDD" w14:paraId="39CE8D36" w14:textId="77777777">
        <w:trPr>
          <w:gridAfter w:val="1"/>
          <w:cnfStyle w:val="000000010000" w:firstRow="0" w:lastRow="0" w:firstColumn="0" w:lastColumn="0" w:oddVBand="0" w:evenVBand="0" w:oddHBand="0" w:evenHBand="1" w:firstRowFirstColumn="0" w:firstRowLastColumn="0" w:lastRowFirstColumn="0" w:lastRowLastColumn="0"/>
          <w:wAfter w:w="23" w:type="dxa"/>
          <w:trHeight w:val="227"/>
        </w:trPr>
        <w:tc>
          <w:tcPr>
            <w:tcW w:w="510" w:type="dxa"/>
            <w:vMerge/>
          </w:tcPr>
          <w:p w:rsidRPr="005C4EAD" w:rsidR="005C4EAD" w:rsidP="0020757D" w:rsidRDefault="005C4EAD" w14:paraId="692FC774" w14:textId="77777777">
            <w:pPr>
              <w:pStyle w:val="BODYCOPY"/>
              <w:spacing w:after="240"/>
            </w:pPr>
          </w:p>
        </w:tc>
        <w:tc>
          <w:tcPr>
            <w:tcW w:w="2751" w:type="dxa"/>
            <w:noWrap/>
          </w:tcPr>
          <w:p w:rsidRPr="005C4EAD" w:rsidR="005C4EAD" w:rsidP="0020757D" w:rsidRDefault="005C4EAD" w14:paraId="69039B22" w14:textId="77777777">
            <w:pPr>
              <w:pStyle w:val="BODYCOPY"/>
              <w:spacing w:after="240"/>
            </w:pPr>
            <w:r w:rsidRPr="005C4EAD">
              <w:t>Southern Grampians Shire Council</w:t>
            </w:r>
          </w:p>
        </w:tc>
        <w:tc>
          <w:tcPr>
            <w:tcW w:w="1488" w:type="dxa"/>
            <w:noWrap/>
          </w:tcPr>
          <w:p w:rsidRPr="005C4EAD" w:rsidR="005C4EAD" w:rsidP="0020757D" w:rsidRDefault="005C4EAD" w14:paraId="4A635A11" w14:textId="77777777">
            <w:pPr>
              <w:pStyle w:val="BODYCOPY"/>
              <w:spacing w:after="240"/>
            </w:pPr>
            <w:r w:rsidRPr="005C4EAD">
              <w:t>2</w:t>
            </w:r>
          </w:p>
        </w:tc>
        <w:tc>
          <w:tcPr>
            <w:tcW w:w="1488" w:type="dxa"/>
          </w:tcPr>
          <w:p w:rsidRPr="005C4EAD" w:rsidR="005C4EAD" w:rsidP="0020757D" w:rsidRDefault="005C4EAD" w14:paraId="60831B89" w14:textId="77777777">
            <w:pPr>
              <w:pStyle w:val="BODYCOPY"/>
              <w:spacing w:after="240"/>
            </w:pPr>
            <w:r w:rsidRPr="005C4EAD">
              <w:t>8</w:t>
            </w:r>
          </w:p>
        </w:tc>
        <w:tc>
          <w:tcPr>
            <w:tcW w:w="1488" w:type="dxa"/>
            <w:noWrap/>
          </w:tcPr>
          <w:p w:rsidRPr="005C4EAD" w:rsidR="005C4EAD" w:rsidP="0020757D" w:rsidRDefault="005C4EAD" w14:paraId="20C43D0D" w14:textId="77777777">
            <w:pPr>
              <w:pStyle w:val="BODYCOPY"/>
              <w:spacing w:after="240"/>
            </w:pPr>
            <w:r w:rsidRPr="005C4EAD">
              <w:t>10</w:t>
            </w:r>
          </w:p>
        </w:tc>
        <w:tc>
          <w:tcPr>
            <w:tcW w:w="1489" w:type="dxa"/>
          </w:tcPr>
          <w:p w:rsidRPr="005C4EAD" w:rsidR="005C4EAD" w:rsidP="0020757D" w:rsidRDefault="005C4EAD" w14:paraId="2366CCE1" w14:textId="77777777">
            <w:pPr>
              <w:pStyle w:val="BODYCOPY"/>
              <w:spacing w:after="240"/>
            </w:pPr>
            <w:r w:rsidRPr="005C4EAD">
              <w:t>0</w:t>
            </w:r>
          </w:p>
        </w:tc>
      </w:tr>
      <w:tr w:rsidRPr="005C4EAD" w:rsidR="00601A99" w:rsidTr="00945EDD" w14:paraId="330147C4" w14:textId="77777777">
        <w:trPr>
          <w:cnfStyle w:val="000000100000" w:firstRow="0" w:lastRow="0" w:firstColumn="0" w:lastColumn="0" w:oddVBand="0" w:evenVBand="0" w:oddHBand="1" w:evenHBand="0" w:firstRowFirstColumn="0" w:firstRowLastColumn="0" w:lastRowFirstColumn="0" w:lastRowLastColumn="0"/>
          <w:trHeight w:val="227"/>
        </w:trPr>
        <w:tc>
          <w:tcPr>
            <w:tcW w:w="510" w:type="dxa"/>
            <w:vMerge w:val="restart"/>
            <w:shd w:val="clear" w:color="auto" w:fill="F2F2F2" w:themeFill="background1" w:themeFillShade="F2"/>
          </w:tcPr>
          <w:p w:rsidRPr="005C4EAD" w:rsidR="005C4EAD" w:rsidP="0020757D" w:rsidRDefault="005C4EAD" w14:paraId="440C104E" w14:textId="77777777">
            <w:pPr>
              <w:pStyle w:val="BODYCOPY"/>
              <w:spacing w:after="240"/>
            </w:pPr>
            <w:r w:rsidRPr="005C4EAD">
              <w:t>R2</w:t>
            </w:r>
          </w:p>
        </w:tc>
        <w:tc>
          <w:tcPr>
            <w:tcW w:w="2751" w:type="dxa"/>
            <w:noWrap/>
          </w:tcPr>
          <w:p w:rsidRPr="005C4EAD" w:rsidR="005C4EAD" w:rsidP="0020757D" w:rsidRDefault="005C4EAD" w14:paraId="1DDA6950" w14:textId="77777777">
            <w:pPr>
              <w:pStyle w:val="BODYCOPY"/>
              <w:spacing w:after="240"/>
            </w:pPr>
            <w:r w:rsidRPr="005C4EAD">
              <w:t>Banyule City Council</w:t>
            </w:r>
          </w:p>
        </w:tc>
        <w:tc>
          <w:tcPr>
            <w:tcW w:w="1488" w:type="dxa"/>
            <w:noWrap/>
          </w:tcPr>
          <w:p w:rsidRPr="005C4EAD" w:rsidR="005C4EAD" w:rsidP="0020757D" w:rsidRDefault="005C4EAD" w14:paraId="5F06E7E5" w14:textId="77777777">
            <w:pPr>
              <w:pStyle w:val="BODYCOPY"/>
              <w:spacing w:after="240"/>
            </w:pPr>
            <w:r w:rsidRPr="005C4EAD">
              <w:t>30</w:t>
            </w:r>
          </w:p>
        </w:tc>
        <w:tc>
          <w:tcPr>
            <w:tcW w:w="1488" w:type="dxa"/>
          </w:tcPr>
          <w:p w:rsidRPr="005C4EAD" w:rsidR="005C4EAD" w:rsidP="0020757D" w:rsidRDefault="005C4EAD" w14:paraId="26FB211F" w14:textId="77777777">
            <w:pPr>
              <w:pStyle w:val="BODYCOPY"/>
              <w:spacing w:after="240"/>
            </w:pPr>
            <w:r w:rsidRPr="005C4EAD">
              <w:t>48</w:t>
            </w:r>
          </w:p>
        </w:tc>
        <w:tc>
          <w:tcPr>
            <w:tcW w:w="1488" w:type="dxa"/>
            <w:noWrap/>
          </w:tcPr>
          <w:p w:rsidRPr="005C4EAD" w:rsidR="005C4EAD" w:rsidP="0020757D" w:rsidRDefault="005C4EAD" w14:paraId="0B326F71" w14:textId="77777777">
            <w:pPr>
              <w:pStyle w:val="BODYCOPY"/>
              <w:spacing w:after="240"/>
            </w:pPr>
            <w:r w:rsidRPr="005C4EAD">
              <w:t>78</w:t>
            </w:r>
          </w:p>
        </w:tc>
        <w:tc>
          <w:tcPr>
            <w:tcW w:w="1489" w:type="dxa"/>
            <w:gridSpan w:val="2"/>
          </w:tcPr>
          <w:p w:rsidRPr="005C4EAD" w:rsidR="005C4EAD" w:rsidP="0020757D" w:rsidRDefault="005C4EAD" w14:paraId="28E9F8FA" w14:textId="77777777">
            <w:pPr>
              <w:pStyle w:val="BODYCOPY"/>
              <w:spacing w:after="240"/>
            </w:pPr>
            <w:r w:rsidRPr="005C4EAD">
              <w:t>6</w:t>
            </w:r>
          </w:p>
        </w:tc>
      </w:tr>
      <w:tr w:rsidRPr="005C4EAD" w:rsidR="003F744B" w:rsidTr="00945EDD" w14:paraId="25F86108" w14:textId="77777777">
        <w:trPr>
          <w:gridAfter w:val="1"/>
          <w:cnfStyle w:val="000000010000" w:firstRow="0" w:lastRow="0" w:firstColumn="0" w:lastColumn="0" w:oddVBand="0" w:evenVBand="0" w:oddHBand="0" w:evenHBand="1" w:firstRowFirstColumn="0" w:firstRowLastColumn="0" w:lastRowFirstColumn="0" w:lastRowLastColumn="0"/>
          <w:wAfter w:w="23" w:type="dxa"/>
          <w:trHeight w:val="227"/>
        </w:trPr>
        <w:tc>
          <w:tcPr>
            <w:tcW w:w="510" w:type="dxa"/>
            <w:vMerge/>
          </w:tcPr>
          <w:p w:rsidRPr="005C4EAD" w:rsidR="005C4EAD" w:rsidP="0020757D" w:rsidRDefault="005C4EAD" w14:paraId="532B05D7" w14:textId="77777777">
            <w:pPr>
              <w:pStyle w:val="BODYCOPY"/>
              <w:spacing w:after="240"/>
            </w:pPr>
          </w:p>
        </w:tc>
        <w:tc>
          <w:tcPr>
            <w:tcW w:w="2751" w:type="dxa"/>
            <w:noWrap/>
          </w:tcPr>
          <w:p w:rsidRPr="005C4EAD" w:rsidR="005C4EAD" w:rsidP="0020757D" w:rsidRDefault="005C4EAD" w14:paraId="348BE891" w14:textId="77777777">
            <w:pPr>
              <w:pStyle w:val="BODYCOPY"/>
              <w:spacing w:after="240"/>
            </w:pPr>
            <w:r w:rsidRPr="005C4EAD">
              <w:t>Bayside City Council</w:t>
            </w:r>
          </w:p>
        </w:tc>
        <w:tc>
          <w:tcPr>
            <w:tcW w:w="1488" w:type="dxa"/>
            <w:noWrap/>
          </w:tcPr>
          <w:p w:rsidRPr="005C4EAD" w:rsidR="005C4EAD" w:rsidP="0020757D" w:rsidRDefault="005C4EAD" w14:paraId="7665C5E2" w14:textId="77777777">
            <w:pPr>
              <w:pStyle w:val="BODYCOPY"/>
              <w:spacing w:after="240"/>
            </w:pPr>
            <w:r w:rsidRPr="005C4EAD">
              <w:t>11</w:t>
            </w:r>
          </w:p>
        </w:tc>
        <w:tc>
          <w:tcPr>
            <w:tcW w:w="1488" w:type="dxa"/>
          </w:tcPr>
          <w:p w:rsidRPr="005C4EAD" w:rsidR="005C4EAD" w:rsidP="0020757D" w:rsidRDefault="005C4EAD" w14:paraId="39656CAF" w14:textId="77777777">
            <w:pPr>
              <w:pStyle w:val="BODYCOPY"/>
              <w:spacing w:after="240"/>
            </w:pPr>
            <w:r w:rsidRPr="005C4EAD">
              <w:t>8</w:t>
            </w:r>
          </w:p>
        </w:tc>
        <w:tc>
          <w:tcPr>
            <w:tcW w:w="1488" w:type="dxa"/>
            <w:noWrap/>
          </w:tcPr>
          <w:p w:rsidRPr="005C4EAD" w:rsidR="005C4EAD" w:rsidP="0020757D" w:rsidRDefault="005C4EAD" w14:paraId="0307398A" w14:textId="77777777">
            <w:pPr>
              <w:pStyle w:val="BODYCOPY"/>
              <w:spacing w:after="240"/>
            </w:pPr>
            <w:r w:rsidRPr="005C4EAD">
              <w:t>19</w:t>
            </w:r>
          </w:p>
        </w:tc>
        <w:tc>
          <w:tcPr>
            <w:tcW w:w="1489" w:type="dxa"/>
          </w:tcPr>
          <w:p w:rsidRPr="005C4EAD" w:rsidR="005C4EAD" w:rsidP="0020757D" w:rsidRDefault="005C4EAD" w14:paraId="47370CF1" w14:textId="77777777">
            <w:pPr>
              <w:pStyle w:val="BODYCOPY"/>
              <w:spacing w:after="240"/>
            </w:pPr>
            <w:r w:rsidRPr="005C4EAD">
              <w:t>3</w:t>
            </w:r>
          </w:p>
        </w:tc>
      </w:tr>
      <w:tr w:rsidRPr="005C4EAD" w:rsidR="00601A99" w:rsidTr="00945EDD" w14:paraId="46124008" w14:textId="77777777">
        <w:trPr>
          <w:cnfStyle w:val="000000100000" w:firstRow="0" w:lastRow="0" w:firstColumn="0" w:lastColumn="0" w:oddVBand="0" w:evenVBand="0" w:oddHBand="1" w:evenHBand="0" w:firstRowFirstColumn="0" w:firstRowLastColumn="0" w:lastRowFirstColumn="0" w:lastRowLastColumn="0"/>
          <w:trHeight w:val="227"/>
        </w:trPr>
        <w:tc>
          <w:tcPr>
            <w:tcW w:w="510" w:type="dxa"/>
            <w:vMerge/>
            <w:shd w:val="clear" w:color="auto" w:fill="F2F2F2" w:themeFill="background1" w:themeFillShade="F2"/>
          </w:tcPr>
          <w:p w:rsidRPr="005C4EAD" w:rsidR="005C4EAD" w:rsidP="0020757D" w:rsidRDefault="005C4EAD" w14:paraId="44AF3477" w14:textId="77777777">
            <w:pPr>
              <w:pStyle w:val="BODYCOPY"/>
              <w:spacing w:after="240"/>
            </w:pPr>
          </w:p>
        </w:tc>
        <w:tc>
          <w:tcPr>
            <w:tcW w:w="2751" w:type="dxa"/>
            <w:noWrap/>
          </w:tcPr>
          <w:p w:rsidRPr="005C4EAD" w:rsidR="005C4EAD" w:rsidP="0020757D" w:rsidRDefault="005C4EAD" w14:paraId="107C9ACA" w14:textId="77777777">
            <w:pPr>
              <w:pStyle w:val="BODYCOPY"/>
              <w:spacing w:after="240"/>
            </w:pPr>
            <w:r w:rsidRPr="005C4EAD">
              <w:t>Buloke Shire Council</w:t>
            </w:r>
          </w:p>
        </w:tc>
        <w:tc>
          <w:tcPr>
            <w:tcW w:w="1488" w:type="dxa"/>
            <w:noWrap/>
          </w:tcPr>
          <w:p w:rsidRPr="005C4EAD" w:rsidR="005C4EAD" w:rsidP="0020757D" w:rsidRDefault="005C4EAD" w14:paraId="174AFDE5" w14:textId="77777777">
            <w:pPr>
              <w:pStyle w:val="BODYCOPY"/>
              <w:spacing w:after="240"/>
            </w:pPr>
            <w:r w:rsidRPr="005C4EAD">
              <w:t>6</w:t>
            </w:r>
          </w:p>
        </w:tc>
        <w:tc>
          <w:tcPr>
            <w:tcW w:w="1488" w:type="dxa"/>
          </w:tcPr>
          <w:p w:rsidRPr="005C4EAD" w:rsidR="005C4EAD" w:rsidP="0020757D" w:rsidRDefault="005C4EAD" w14:paraId="32FAEABF" w14:textId="77777777">
            <w:pPr>
              <w:pStyle w:val="BODYCOPY"/>
              <w:spacing w:after="240"/>
            </w:pPr>
            <w:r w:rsidRPr="005C4EAD">
              <w:t>5</w:t>
            </w:r>
          </w:p>
        </w:tc>
        <w:tc>
          <w:tcPr>
            <w:tcW w:w="1488" w:type="dxa"/>
            <w:noWrap/>
          </w:tcPr>
          <w:p w:rsidRPr="005C4EAD" w:rsidR="005C4EAD" w:rsidP="0020757D" w:rsidRDefault="005C4EAD" w14:paraId="5F0C6FD6" w14:textId="77777777">
            <w:pPr>
              <w:pStyle w:val="BODYCOPY"/>
              <w:spacing w:after="240"/>
            </w:pPr>
            <w:r w:rsidRPr="005C4EAD">
              <w:t>11</w:t>
            </w:r>
          </w:p>
        </w:tc>
        <w:tc>
          <w:tcPr>
            <w:tcW w:w="1489" w:type="dxa"/>
            <w:gridSpan w:val="2"/>
          </w:tcPr>
          <w:p w:rsidRPr="005C4EAD" w:rsidR="005C4EAD" w:rsidP="0020757D" w:rsidRDefault="005C4EAD" w14:paraId="7B2B4565" w14:textId="77777777">
            <w:pPr>
              <w:pStyle w:val="BODYCOPY"/>
              <w:spacing w:after="240"/>
            </w:pPr>
            <w:r w:rsidRPr="005C4EAD">
              <w:t>0</w:t>
            </w:r>
          </w:p>
        </w:tc>
      </w:tr>
      <w:tr w:rsidRPr="005C4EAD" w:rsidR="003F744B" w:rsidTr="00945EDD" w14:paraId="2E7F1BAC" w14:textId="77777777">
        <w:trPr>
          <w:gridAfter w:val="1"/>
          <w:cnfStyle w:val="000000010000" w:firstRow="0" w:lastRow="0" w:firstColumn="0" w:lastColumn="0" w:oddVBand="0" w:evenVBand="0" w:oddHBand="0" w:evenHBand="1" w:firstRowFirstColumn="0" w:firstRowLastColumn="0" w:lastRowFirstColumn="0" w:lastRowLastColumn="0"/>
          <w:wAfter w:w="23" w:type="dxa"/>
          <w:trHeight w:val="227"/>
        </w:trPr>
        <w:tc>
          <w:tcPr>
            <w:tcW w:w="510" w:type="dxa"/>
            <w:vMerge/>
          </w:tcPr>
          <w:p w:rsidRPr="005C4EAD" w:rsidR="005C4EAD" w:rsidP="0020757D" w:rsidRDefault="005C4EAD" w14:paraId="452F54FD" w14:textId="77777777">
            <w:pPr>
              <w:pStyle w:val="BODYCOPY"/>
              <w:spacing w:after="240"/>
            </w:pPr>
          </w:p>
        </w:tc>
        <w:tc>
          <w:tcPr>
            <w:tcW w:w="2751" w:type="dxa"/>
            <w:noWrap/>
          </w:tcPr>
          <w:p w:rsidRPr="005C4EAD" w:rsidR="005C4EAD" w:rsidP="0020757D" w:rsidRDefault="005C4EAD" w14:paraId="43DC3ED5" w14:textId="77777777">
            <w:pPr>
              <w:pStyle w:val="BODYCOPY"/>
              <w:spacing w:after="240"/>
            </w:pPr>
            <w:r w:rsidRPr="005C4EAD">
              <w:t>Campaspe Shire Council</w:t>
            </w:r>
          </w:p>
        </w:tc>
        <w:tc>
          <w:tcPr>
            <w:tcW w:w="1488" w:type="dxa"/>
            <w:noWrap/>
          </w:tcPr>
          <w:p w:rsidRPr="005C4EAD" w:rsidR="005C4EAD" w:rsidP="0020757D" w:rsidRDefault="005C4EAD" w14:paraId="736351CF" w14:textId="77777777">
            <w:pPr>
              <w:pStyle w:val="BODYCOPY"/>
              <w:spacing w:after="240"/>
            </w:pPr>
            <w:r w:rsidRPr="005C4EAD">
              <w:t>3</w:t>
            </w:r>
          </w:p>
        </w:tc>
        <w:tc>
          <w:tcPr>
            <w:tcW w:w="1488" w:type="dxa"/>
          </w:tcPr>
          <w:p w:rsidRPr="005C4EAD" w:rsidR="005C4EAD" w:rsidP="0020757D" w:rsidRDefault="005C4EAD" w14:paraId="444669A3" w14:textId="77777777">
            <w:pPr>
              <w:pStyle w:val="BODYCOPY"/>
              <w:spacing w:after="240"/>
            </w:pPr>
            <w:r w:rsidRPr="005C4EAD">
              <w:t>7</w:t>
            </w:r>
          </w:p>
        </w:tc>
        <w:tc>
          <w:tcPr>
            <w:tcW w:w="1488" w:type="dxa"/>
            <w:noWrap/>
          </w:tcPr>
          <w:p w:rsidRPr="005C4EAD" w:rsidR="005C4EAD" w:rsidP="0020757D" w:rsidRDefault="005C4EAD" w14:paraId="5C4F5A5F" w14:textId="77777777">
            <w:pPr>
              <w:pStyle w:val="BODYCOPY"/>
              <w:spacing w:after="240"/>
            </w:pPr>
            <w:r w:rsidRPr="005C4EAD">
              <w:t>10</w:t>
            </w:r>
          </w:p>
        </w:tc>
        <w:tc>
          <w:tcPr>
            <w:tcW w:w="1489" w:type="dxa"/>
          </w:tcPr>
          <w:p w:rsidRPr="005C4EAD" w:rsidR="005C4EAD" w:rsidP="0020757D" w:rsidRDefault="005C4EAD" w14:paraId="6B4AC547" w14:textId="77777777">
            <w:pPr>
              <w:pStyle w:val="BODYCOPY"/>
              <w:spacing w:after="240"/>
            </w:pPr>
            <w:r w:rsidRPr="005C4EAD">
              <w:t>0</w:t>
            </w:r>
          </w:p>
        </w:tc>
      </w:tr>
      <w:tr w:rsidRPr="005C4EAD" w:rsidR="00601A99" w:rsidTr="00945EDD" w14:paraId="229CA779" w14:textId="77777777">
        <w:trPr>
          <w:cnfStyle w:val="000000100000" w:firstRow="0" w:lastRow="0" w:firstColumn="0" w:lastColumn="0" w:oddVBand="0" w:evenVBand="0" w:oddHBand="1" w:evenHBand="0" w:firstRowFirstColumn="0" w:firstRowLastColumn="0" w:lastRowFirstColumn="0" w:lastRowLastColumn="0"/>
          <w:trHeight w:val="227"/>
        </w:trPr>
        <w:tc>
          <w:tcPr>
            <w:tcW w:w="510" w:type="dxa"/>
            <w:vMerge/>
            <w:shd w:val="clear" w:color="auto" w:fill="F2F2F2" w:themeFill="background1" w:themeFillShade="F2"/>
          </w:tcPr>
          <w:p w:rsidRPr="005C4EAD" w:rsidR="005C4EAD" w:rsidP="0020757D" w:rsidRDefault="005C4EAD" w14:paraId="5D555818" w14:textId="77777777">
            <w:pPr>
              <w:pStyle w:val="BODYCOPY"/>
              <w:spacing w:after="240"/>
            </w:pPr>
          </w:p>
        </w:tc>
        <w:tc>
          <w:tcPr>
            <w:tcW w:w="2751" w:type="dxa"/>
            <w:noWrap/>
          </w:tcPr>
          <w:p w:rsidRPr="005C4EAD" w:rsidR="005C4EAD" w:rsidP="0020757D" w:rsidRDefault="005C4EAD" w14:paraId="2E217CEB" w14:textId="77777777">
            <w:pPr>
              <w:pStyle w:val="BODYCOPY"/>
              <w:spacing w:after="240"/>
            </w:pPr>
            <w:r w:rsidRPr="005C4EAD">
              <w:t>Darebin City Council</w:t>
            </w:r>
          </w:p>
        </w:tc>
        <w:tc>
          <w:tcPr>
            <w:tcW w:w="1488" w:type="dxa"/>
            <w:noWrap/>
          </w:tcPr>
          <w:p w:rsidRPr="005C4EAD" w:rsidR="005C4EAD" w:rsidP="0020757D" w:rsidRDefault="005C4EAD" w14:paraId="55C201EF" w14:textId="77777777">
            <w:pPr>
              <w:pStyle w:val="BODYCOPY"/>
              <w:spacing w:after="240"/>
            </w:pPr>
            <w:r w:rsidRPr="005C4EAD">
              <w:t>16</w:t>
            </w:r>
          </w:p>
        </w:tc>
        <w:tc>
          <w:tcPr>
            <w:tcW w:w="1488" w:type="dxa"/>
          </w:tcPr>
          <w:p w:rsidRPr="005C4EAD" w:rsidR="005C4EAD" w:rsidP="0020757D" w:rsidRDefault="005C4EAD" w14:paraId="0ED1215E" w14:textId="77777777">
            <w:pPr>
              <w:pStyle w:val="BODYCOPY"/>
              <w:spacing w:after="240"/>
            </w:pPr>
            <w:r w:rsidRPr="005C4EAD">
              <w:t>10</w:t>
            </w:r>
          </w:p>
        </w:tc>
        <w:tc>
          <w:tcPr>
            <w:tcW w:w="1488" w:type="dxa"/>
            <w:noWrap/>
          </w:tcPr>
          <w:p w:rsidRPr="005C4EAD" w:rsidR="005C4EAD" w:rsidP="0020757D" w:rsidRDefault="005C4EAD" w14:paraId="07F9CA13" w14:textId="77777777">
            <w:pPr>
              <w:pStyle w:val="BODYCOPY"/>
              <w:spacing w:after="240"/>
            </w:pPr>
            <w:r w:rsidRPr="005C4EAD">
              <w:t>26</w:t>
            </w:r>
          </w:p>
        </w:tc>
        <w:tc>
          <w:tcPr>
            <w:tcW w:w="1489" w:type="dxa"/>
            <w:gridSpan w:val="2"/>
          </w:tcPr>
          <w:p w:rsidRPr="005C4EAD" w:rsidR="005C4EAD" w:rsidP="0020757D" w:rsidRDefault="005C4EAD" w14:paraId="14C9F3DA" w14:textId="77777777">
            <w:pPr>
              <w:pStyle w:val="BODYCOPY"/>
              <w:spacing w:after="240"/>
            </w:pPr>
            <w:r w:rsidRPr="005C4EAD">
              <w:t>3</w:t>
            </w:r>
          </w:p>
        </w:tc>
      </w:tr>
      <w:tr w:rsidRPr="005C4EAD" w:rsidR="003F744B" w:rsidTr="00945EDD" w14:paraId="7D4F3650" w14:textId="77777777">
        <w:trPr>
          <w:gridAfter w:val="1"/>
          <w:cnfStyle w:val="000000010000" w:firstRow="0" w:lastRow="0" w:firstColumn="0" w:lastColumn="0" w:oddVBand="0" w:evenVBand="0" w:oddHBand="0" w:evenHBand="1" w:firstRowFirstColumn="0" w:firstRowLastColumn="0" w:lastRowFirstColumn="0" w:lastRowLastColumn="0"/>
          <w:wAfter w:w="23" w:type="dxa"/>
          <w:trHeight w:val="227"/>
        </w:trPr>
        <w:tc>
          <w:tcPr>
            <w:tcW w:w="510" w:type="dxa"/>
            <w:vMerge/>
          </w:tcPr>
          <w:p w:rsidRPr="005C4EAD" w:rsidR="005C4EAD" w:rsidP="0020757D" w:rsidRDefault="005C4EAD" w14:paraId="6ED1860D" w14:textId="77777777">
            <w:pPr>
              <w:pStyle w:val="BODYCOPY"/>
              <w:spacing w:after="240"/>
            </w:pPr>
          </w:p>
        </w:tc>
        <w:tc>
          <w:tcPr>
            <w:tcW w:w="2751" w:type="dxa"/>
            <w:noWrap/>
          </w:tcPr>
          <w:p w:rsidRPr="005C4EAD" w:rsidR="005C4EAD" w:rsidP="0020757D" w:rsidRDefault="005C4EAD" w14:paraId="77108A4B" w14:textId="77777777">
            <w:pPr>
              <w:pStyle w:val="BODYCOPY"/>
              <w:spacing w:after="240"/>
            </w:pPr>
            <w:r w:rsidRPr="005C4EAD">
              <w:t>Greater Dandenong City Council</w:t>
            </w:r>
          </w:p>
        </w:tc>
        <w:tc>
          <w:tcPr>
            <w:tcW w:w="1488" w:type="dxa"/>
            <w:noWrap/>
          </w:tcPr>
          <w:p w:rsidRPr="005C4EAD" w:rsidR="005C4EAD" w:rsidP="0020757D" w:rsidRDefault="005C4EAD" w14:paraId="50965CE6" w14:textId="77777777">
            <w:pPr>
              <w:pStyle w:val="BODYCOPY"/>
              <w:spacing w:after="240"/>
            </w:pPr>
            <w:r w:rsidRPr="005C4EAD">
              <w:t>22</w:t>
            </w:r>
          </w:p>
        </w:tc>
        <w:tc>
          <w:tcPr>
            <w:tcW w:w="1488" w:type="dxa"/>
          </w:tcPr>
          <w:p w:rsidRPr="005C4EAD" w:rsidR="005C4EAD" w:rsidP="0020757D" w:rsidRDefault="005C4EAD" w14:paraId="3376D4EC" w14:textId="77777777">
            <w:pPr>
              <w:pStyle w:val="BODYCOPY"/>
              <w:spacing w:after="240"/>
            </w:pPr>
            <w:r w:rsidRPr="005C4EAD">
              <w:t>14</w:t>
            </w:r>
          </w:p>
        </w:tc>
        <w:tc>
          <w:tcPr>
            <w:tcW w:w="1488" w:type="dxa"/>
            <w:noWrap/>
          </w:tcPr>
          <w:p w:rsidRPr="005C4EAD" w:rsidR="005C4EAD" w:rsidP="0020757D" w:rsidRDefault="005C4EAD" w14:paraId="70D334C1" w14:textId="77777777">
            <w:pPr>
              <w:pStyle w:val="BODYCOPY"/>
              <w:spacing w:after="240"/>
            </w:pPr>
            <w:r w:rsidRPr="005C4EAD">
              <w:t>36</w:t>
            </w:r>
          </w:p>
        </w:tc>
        <w:tc>
          <w:tcPr>
            <w:tcW w:w="1489" w:type="dxa"/>
          </w:tcPr>
          <w:p w:rsidRPr="005C4EAD" w:rsidR="005C4EAD" w:rsidP="0020757D" w:rsidRDefault="005C4EAD" w14:paraId="719BB3D7" w14:textId="77777777">
            <w:pPr>
              <w:pStyle w:val="BODYCOPY"/>
              <w:spacing w:after="240"/>
            </w:pPr>
            <w:r w:rsidRPr="005C4EAD">
              <w:t>1</w:t>
            </w:r>
          </w:p>
        </w:tc>
      </w:tr>
      <w:tr w:rsidRPr="005C4EAD" w:rsidR="00601A99" w:rsidTr="00945EDD" w14:paraId="66E21E10" w14:textId="77777777">
        <w:trPr>
          <w:cnfStyle w:val="000000100000" w:firstRow="0" w:lastRow="0" w:firstColumn="0" w:lastColumn="0" w:oddVBand="0" w:evenVBand="0" w:oddHBand="1" w:evenHBand="0" w:firstRowFirstColumn="0" w:firstRowLastColumn="0" w:lastRowFirstColumn="0" w:lastRowLastColumn="0"/>
          <w:trHeight w:val="227"/>
        </w:trPr>
        <w:tc>
          <w:tcPr>
            <w:tcW w:w="510" w:type="dxa"/>
            <w:vMerge/>
            <w:shd w:val="clear" w:color="auto" w:fill="F2F2F2" w:themeFill="background1" w:themeFillShade="F2"/>
          </w:tcPr>
          <w:p w:rsidRPr="005C4EAD" w:rsidR="005C4EAD" w:rsidP="0020757D" w:rsidRDefault="005C4EAD" w14:paraId="62E39AF7" w14:textId="77777777">
            <w:pPr>
              <w:pStyle w:val="BODYCOPY"/>
              <w:spacing w:after="240"/>
            </w:pPr>
          </w:p>
        </w:tc>
        <w:tc>
          <w:tcPr>
            <w:tcW w:w="2751" w:type="dxa"/>
            <w:noWrap/>
          </w:tcPr>
          <w:p w:rsidRPr="005C4EAD" w:rsidR="005C4EAD" w:rsidP="0020757D" w:rsidRDefault="005C4EAD" w14:paraId="50BCD1F7" w14:textId="77777777">
            <w:pPr>
              <w:pStyle w:val="BODYCOPY"/>
              <w:spacing w:after="240"/>
            </w:pPr>
            <w:r w:rsidRPr="005C4EAD">
              <w:t>Kingston City Council</w:t>
            </w:r>
          </w:p>
        </w:tc>
        <w:tc>
          <w:tcPr>
            <w:tcW w:w="1488" w:type="dxa"/>
            <w:noWrap/>
          </w:tcPr>
          <w:p w:rsidRPr="005C4EAD" w:rsidR="005C4EAD" w:rsidP="0020757D" w:rsidRDefault="005C4EAD" w14:paraId="76CFE192" w14:textId="77777777">
            <w:pPr>
              <w:pStyle w:val="BODYCOPY"/>
              <w:spacing w:after="240"/>
            </w:pPr>
            <w:r w:rsidRPr="005C4EAD">
              <w:t>15</w:t>
            </w:r>
          </w:p>
        </w:tc>
        <w:tc>
          <w:tcPr>
            <w:tcW w:w="1488" w:type="dxa"/>
          </w:tcPr>
          <w:p w:rsidRPr="005C4EAD" w:rsidR="005C4EAD" w:rsidP="0020757D" w:rsidRDefault="005C4EAD" w14:paraId="200D8D03" w14:textId="77777777">
            <w:pPr>
              <w:pStyle w:val="BODYCOPY"/>
              <w:spacing w:after="240"/>
            </w:pPr>
            <w:r w:rsidRPr="005C4EAD">
              <w:t>32</w:t>
            </w:r>
          </w:p>
        </w:tc>
        <w:tc>
          <w:tcPr>
            <w:tcW w:w="1488" w:type="dxa"/>
            <w:noWrap/>
          </w:tcPr>
          <w:p w:rsidRPr="005C4EAD" w:rsidR="005C4EAD" w:rsidP="0020757D" w:rsidRDefault="005C4EAD" w14:paraId="42E76004" w14:textId="77777777">
            <w:pPr>
              <w:pStyle w:val="BODYCOPY"/>
              <w:spacing w:after="240"/>
            </w:pPr>
            <w:r w:rsidRPr="005C4EAD">
              <w:t>47</w:t>
            </w:r>
          </w:p>
        </w:tc>
        <w:tc>
          <w:tcPr>
            <w:tcW w:w="1489" w:type="dxa"/>
            <w:gridSpan w:val="2"/>
          </w:tcPr>
          <w:p w:rsidRPr="005C4EAD" w:rsidR="005C4EAD" w:rsidP="0020757D" w:rsidRDefault="005C4EAD" w14:paraId="415B4E92" w14:textId="77777777">
            <w:pPr>
              <w:pStyle w:val="BODYCOPY"/>
              <w:spacing w:after="240"/>
            </w:pPr>
            <w:r w:rsidRPr="005C4EAD">
              <w:t>2</w:t>
            </w:r>
          </w:p>
        </w:tc>
      </w:tr>
      <w:tr w:rsidRPr="005C4EAD" w:rsidR="003F744B" w:rsidTr="00945EDD" w14:paraId="21F7E155" w14:textId="77777777">
        <w:trPr>
          <w:gridAfter w:val="1"/>
          <w:cnfStyle w:val="000000010000" w:firstRow="0" w:lastRow="0" w:firstColumn="0" w:lastColumn="0" w:oddVBand="0" w:evenVBand="0" w:oddHBand="0" w:evenHBand="1" w:firstRowFirstColumn="0" w:firstRowLastColumn="0" w:lastRowFirstColumn="0" w:lastRowLastColumn="0"/>
          <w:wAfter w:w="23" w:type="dxa"/>
          <w:trHeight w:val="227"/>
        </w:trPr>
        <w:tc>
          <w:tcPr>
            <w:tcW w:w="510" w:type="dxa"/>
            <w:vMerge/>
          </w:tcPr>
          <w:p w:rsidRPr="005C4EAD" w:rsidR="005C4EAD" w:rsidP="0020757D" w:rsidRDefault="005C4EAD" w14:paraId="0BA842A7" w14:textId="77777777">
            <w:pPr>
              <w:pStyle w:val="BODYCOPY"/>
              <w:spacing w:after="240"/>
            </w:pPr>
          </w:p>
        </w:tc>
        <w:tc>
          <w:tcPr>
            <w:tcW w:w="2751" w:type="dxa"/>
            <w:noWrap/>
          </w:tcPr>
          <w:p w:rsidRPr="005C4EAD" w:rsidR="005C4EAD" w:rsidP="0020757D" w:rsidRDefault="005C4EAD" w14:paraId="5111B74A" w14:textId="77777777">
            <w:pPr>
              <w:pStyle w:val="BODYCOPY"/>
              <w:spacing w:after="240"/>
            </w:pPr>
            <w:r w:rsidRPr="005C4EAD">
              <w:t>Manningham City Council</w:t>
            </w:r>
          </w:p>
        </w:tc>
        <w:tc>
          <w:tcPr>
            <w:tcW w:w="1488" w:type="dxa"/>
            <w:noWrap/>
          </w:tcPr>
          <w:p w:rsidRPr="005C4EAD" w:rsidR="005C4EAD" w:rsidP="0020757D" w:rsidRDefault="005C4EAD" w14:paraId="2FB17BAF" w14:textId="77777777">
            <w:pPr>
              <w:pStyle w:val="BODYCOPY"/>
              <w:spacing w:after="240"/>
            </w:pPr>
            <w:r w:rsidRPr="005C4EAD">
              <w:t>6</w:t>
            </w:r>
          </w:p>
        </w:tc>
        <w:tc>
          <w:tcPr>
            <w:tcW w:w="1488" w:type="dxa"/>
          </w:tcPr>
          <w:p w:rsidRPr="005C4EAD" w:rsidR="005C4EAD" w:rsidP="0020757D" w:rsidRDefault="005C4EAD" w14:paraId="46E2AE55" w14:textId="77777777">
            <w:pPr>
              <w:pStyle w:val="BODYCOPY"/>
              <w:spacing w:after="240"/>
            </w:pPr>
            <w:r w:rsidRPr="005C4EAD">
              <w:t>5</w:t>
            </w:r>
          </w:p>
        </w:tc>
        <w:tc>
          <w:tcPr>
            <w:tcW w:w="1488" w:type="dxa"/>
            <w:noWrap/>
          </w:tcPr>
          <w:p w:rsidRPr="005C4EAD" w:rsidR="005C4EAD" w:rsidP="0020757D" w:rsidRDefault="005C4EAD" w14:paraId="0146D0D8" w14:textId="77777777">
            <w:pPr>
              <w:pStyle w:val="BODYCOPY"/>
              <w:spacing w:after="240"/>
            </w:pPr>
            <w:r w:rsidRPr="005C4EAD">
              <w:t>11</w:t>
            </w:r>
          </w:p>
        </w:tc>
        <w:tc>
          <w:tcPr>
            <w:tcW w:w="1489" w:type="dxa"/>
          </w:tcPr>
          <w:p w:rsidRPr="005C4EAD" w:rsidR="005C4EAD" w:rsidP="0020757D" w:rsidRDefault="005C4EAD" w14:paraId="14C69968" w14:textId="77777777">
            <w:pPr>
              <w:pStyle w:val="BODYCOPY"/>
              <w:spacing w:after="240"/>
            </w:pPr>
            <w:r w:rsidRPr="005C4EAD">
              <w:t>1</w:t>
            </w:r>
          </w:p>
        </w:tc>
      </w:tr>
      <w:tr w:rsidRPr="005C4EAD" w:rsidR="00601A99" w:rsidTr="00945EDD" w14:paraId="22FF44B2" w14:textId="77777777">
        <w:trPr>
          <w:cnfStyle w:val="000000100000" w:firstRow="0" w:lastRow="0" w:firstColumn="0" w:lastColumn="0" w:oddVBand="0" w:evenVBand="0" w:oddHBand="1" w:evenHBand="0" w:firstRowFirstColumn="0" w:firstRowLastColumn="0" w:lastRowFirstColumn="0" w:lastRowLastColumn="0"/>
          <w:trHeight w:val="227"/>
        </w:trPr>
        <w:tc>
          <w:tcPr>
            <w:tcW w:w="510" w:type="dxa"/>
            <w:vMerge/>
            <w:shd w:val="clear" w:color="auto" w:fill="F2F2F2" w:themeFill="background1" w:themeFillShade="F2"/>
          </w:tcPr>
          <w:p w:rsidRPr="005C4EAD" w:rsidR="005C4EAD" w:rsidP="0020757D" w:rsidRDefault="005C4EAD" w14:paraId="3D8C41D9" w14:textId="77777777">
            <w:pPr>
              <w:pStyle w:val="BODYCOPY"/>
              <w:spacing w:after="240"/>
            </w:pPr>
          </w:p>
        </w:tc>
        <w:tc>
          <w:tcPr>
            <w:tcW w:w="2751" w:type="dxa"/>
            <w:noWrap/>
          </w:tcPr>
          <w:p w:rsidRPr="005C4EAD" w:rsidR="005C4EAD" w:rsidP="0020757D" w:rsidRDefault="005C4EAD" w14:paraId="48C6FA5C" w14:textId="77777777">
            <w:pPr>
              <w:pStyle w:val="BODYCOPY"/>
              <w:spacing w:after="240"/>
            </w:pPr>
            <w:r w:rsidRPr="005C4EAD">
              <w:t>Maroondah City Council</w:t>
            </w:r>
          </w:p>
        </w:tc>
        <w:tc>
          <w:tcPr>
            <w:tcW w:w="1488" w:type="dxa"/>
            <w:noWrap/>
          </w:tcPr>
          <w:p w:rsidRPr="005C4EAD" w:rsidR="005C4EAD" w:rsidP="0020757D" w:rsidRDefault="005C4EAD" w14:paraId="147F7963" w14:textId="77777777">
            <w:pPr>
              <w:pStyle w:val="BODYCOPY"/>
              <w:spacing w:after="240"/>
            </w:pPr>
            <w:r w:rsidRPr="005C4EAD">
              <w:t>8</w:t>
            </w:r>
          </w:p>
        </w:tc>
        <w:tc>
          <w:tcPr>
            <w:tcW w:w="1488" w:type="dxa"/>
          </w:tcPr>
          <w:p w:rsidRPr="005C4EAD" w:rsidR="005C4EAD" w:rsidP="0020757D" w:rsidRDefault="005C4EAD" w14:paraId="796075E5" w14:textId="77777777">
            <w:pPr>
              <w:pStyle w:val="BODYCOPY"/>
              <w:spacing w:after="240"/>
            </w:pPr>
            <w:r w:rsidRPr="005C4EAD">
              <w:t>9</w:t>
            </w:r>
          </w:p>
        </w:tc>
        <w:tc>
          <w:tcPr>
            <w:tcW w:w="1488" w:type="dxa"/>
            <w:noWrap/>
          </w:tcPr>
          <w:p w:rsidRPr="005C4EAD" w:rsidR="005C4EAD" w:rsidP="0020757D" w:rsidRDefault="005C4EAD" w14:paraId="0497D578" w14:textId="77777777">
            <w:pPr>
              <w:pStyle w:val="BODYCOPY"/>
              <w:spacing w:after="240"/>
            </w:pPr>
            <w:r w:rsidRPr="005C4EAD">
              <w:t>17</w:t>
            </w:r>
          </w:p>
        </w:tc>
        <w:tc>
          <w:tcPr>
            <w:tcW w:w="1489" w:type="dxa"/>
            <w:gridSpan w:val="2"/>
          </w:tcPr>
          <w:p w:rsidRPr="005C4EAD" w:rsidR="005C4EAD" w:rsidP="0020757D" w:rsidRDefault="005C4EAD" w14:paraId="4FE5190F" w14:textId="77777777">
            <w:pPr>
              <w:pStyle w:val="BODYCOPY"/>
              <w:spacing w:after="240"/>
            </w:pPr>
            <w:r w:rsidRPr="005C4EAD">
              <w:t>0</w:t>
            </w:r>
          </w:p>
        </w:tc>
      </w:tr>
      <w:tr w:rsidRPr="005C4EAD" w:rsidR="003F744B" w:rsidTr="00945EDD" w14:paraId="25C8D781" w14:textId="77777777">
        <w:trPr>
          <w:gridAfter w:val="1"/>
          <w:cnfStyle w:val="000000010000" w:firstRow="0" w:lastRow="0" w:firstColumn="0" w:lastColumn="0" w:oddVBand="0" w:evenVBand="0" w:oddHBand="0" w:evenHBand="1" w:firstRowFirstColumn="0" w:firstRowLastColumn="0" w:lastRowFirstColumn="0" w:lastRowLastColumn="0"/>
          <w:wAfter w:w="23" w:type="dxa"/>
          <w:trHeight w:val="227"/>
        </w:trPr>
        <w:tc>
          <w:tcPr>
            <w:tcW w:w="510" w:type="dxa"/>
            <w:vMerge/>
          </w:tcPr>
          <w:p w:rsidRPr="005C4EAD" w:rsidR="005C4EAD" w:rsidP="0020757D" w:rsidRDefault="005C4EAD" w14:paraId="35FB17E3" w14:textId="77777777">
            <w:pPr>
              <w:pStyle w:val="BODYCOPY"/>
              <w:spacing w:after="240"/>
            </w:pPr>
          </w:p>
        </w:tc>
        <w:tc>
          <w:tcPr>
            <w:tcW w:w="2751" w:type="dxa"/>
            <w:noWrap/>
          </w:tcPr>
          <w:p w:rsidRPr="005C4EAD" w:rsidR="005C4EAD" w:rsidP="0020757D" w:rsidRDefault="005C4EAD" w14:paraId="7CD03448" w14:textId="77777777">
            <w:pPr>
              <w:pStyle w:val="BODYCOPY"/>
              <w:spacing w:after="240"/>
            </w:pPr>
            <w:r w:rsidRPr="005C4EAD">
              <w:t>Murrindindi Shire Council</w:t>
            </w:r>
          </w:p>
        </w:tc>
        <w:tc>
          <w:tcPr>
            <w:tcW w:w="1488" w:type="dxa"/>
            <w:noWrap/>
          </w:tcPr>
          <w:p w:rsidRPr="005C4EAD" w:rsidR="005C4EAD" w:rsidP="0020757D" w:rsidRDefault="005C4EAD" w14:paraId="5A729FAC" w14:textId="77777777">
            <w:pPr>
              <w:pStyle w:val="BODYCOPY"/>
              <w:spacing w:after="240"/>
            </w:pPr>
            <w:r w:rsidRPr="005C4EAD">
              <w:t>9</w:t>
            </w:r>
          </w:p>
        </w:tc>
        <w:tc>
          <w:tcPr>
            <w:tcW w:w="1488" w:type="dxa"/>
          </w:tcPr>
          <w:p w:rsidRPr="005C4EAD" w:rsidR="005C4EAD" w:rsidP="0020757D" w:rsidRDefault="005C4EAD" w14:paraId="7A646A83" w14:textId="77777777">
            <w:pPr>
              <w:pStyle w:val="BODYCOPY"/>
              <w:spacing w:after="240"/>
            </w:pPr>
            <w:r w:rsidRPr="005C4EAD">
              <w:t>10</w:t>
            </w:r>
          </w:p>
        </w:tc>
        <w:tc>
          <w:tcPr>
            <w:tcW w:w="1488" w:type="dxa"/>
            <w:noWrap/>
          </w:tcPr>
          <w:p w:rsidRPr="005C4EAD" w:rsidR="005C4EAD" w:rsidP="0020757D" w:rsidRDefault="005C4EAD" w14:paraId="79572C68" w14:textId="77777777">
            <w:pPr>
              <w:pStyle w:val="BODYCOPY"/>
              <w:spacing w:after="240"/>
            </w:pPr>
            <w:r w:rsidRPr="005C4EAD">
              <w:t>19</w:t>
            </w:r>
          </w:p>
        </w:tc>
        <w:tc>
          <w:tcPr>
            <w:tcW w:w="1489" w:type="dxa"/>
          </w:tcPr>
          <w:p w:rsidRPr="005C4EAD" w:rsidR="005C4EAD" w:rsidP="0020757D" w:rsidRDefault="005C4EAD" w14:paraId="204F85B3" w14:textId="77777777">
            <w:pPr>
              <w:pStyle w:val="BODYCOPY"/>
              <w:spacing w:after="240"/>
            </w:pPr>
            <w:r w:rsidRPr="005C4EAD">
              <w:t>1</w:t>
            </w:r>
          </w:p>
        </w:tc>
      </w:tr>
      <w:tr w:rsidRPr="005C4EAD" w:rsidR="00601A99" w:rsidTr="00945EDD" w14:paraId="576AA9FD" w14:textId="77777777">
        <w:trPr>
          <w:cnfStyle w:val="000000100000" w:firstRow="0" w:lastRow="0" w:firstColumn="0" w:lastColumn="0" w:oddVBand="0" w:evenVBand="0" w:oddHBand="1" w:evenHBand="0" w:firstRowFirstColumn="0" w:firstRowLastColumn="0" w:lastRowFirstColumn="0" w:lastRowLastColumn="0"/>
          <w:trHeight w:val="227"/>
        </w:trPr>
        <w:tc>
          <w:tcPr>
            <w:tcW w:w="510" w:type="dxa"/>
            <w:vMerge/>
            <w:shd w:val="clear" w:color="auto" w:fill="F2F2F2" w:themeFill="background1" w:themeFillShade="F2"/>
          </w:tcPr>
          <w:p w:rsidRPr="005C4EAD" w:rsidR="005C4EAD" w:rsidP="0020757D" w:rsidRDefault="005C4EAD" w14:paraId="25004189" w14:textId="77777777">
            <w:pPr>
              <w:pStyle w:val="BODYCOPY"/>
              <w:spacing w:after="240"/>
            </w:pPr>
          </w:p>
        </w:tc>
        <w:tc>
          <w:tcPr>
            <w:tcW w:w="2751" w:type="dxa"/>
            <w:noWrap/>
          </w:tcPr>
          <w:p w:rsidRPr="005C4EAD" w:rsidR="005C4EAD" w:rsidP="0020757D" w:rsidRDefault="005C4EAD" w14:paraId="15DEFE29" w14:textId="77777777">
            <w:pPr>
              <w:pStyle w:val="BODYCOPY"/>
              <w:spacing w:after="240"/>
            </w:pPr>
            <w:r w:rsidRPr="005C4EAD">
              <w:t>Swan Hill Rural City Council</w:t>
            </w:r>
          </w:p>
        </w:tc>
        <w:tc>
          <w:tcPr>
            <w:tcW w:w="1488" w:type="dxa"/>
            <w:noWrap/>
          </w:tcPr>
          <w:p w:rsidRPr="005C4EAD" w:rsidR="005C4EAD" w:rsidP="0020757D" w:rsidRDefault="005C4EAD" w14:paraId="26C9391F" w14:textId="77777777">
            <w:pPr>
              <w:pStyle w:val="BODYCOPY"/>
              <w:spacing w:after="240"/>
            </w:pPr>
            <w:r w:rsidRPr="005C4EAD">
              <w:t>19</w:t>
            </w:r>
          </w:p>
        </w:tc>
        <w:tc>
          <w:tcPr>
            <w:tcW w:w="1488" w:type="dxa"/>
          </w:tcPr>
          <w:p w:rsidRPr="005C4EAD" w:rsidR="005C4EAD" w:rsidP="0020757D" w:rsidRDefault="005C4EAD" w14:paraId="10A12604" w14:textId="77777777">
            <w:pPr>
              <w:pStyle w:val="BODYCOPY"/>
              <w:spacing w:after="240"/>
            </w:pPr>
            <w:r w:rsidRPr="005C4EAD">
              <w:t>10</w:t>
            </w:r>
          </w:p>
        </w:tc>
        <w:tc>
          <w:tcPr>
            <w:tcW w:w="1488" w:type="dxa"/>
            <w:noWrap/>
          </w:tcPr>
          <w:p w:rsidRPr="005C4EAD" w:rsidR="005C4EAD" w:rsidP="0020757D" w:rsidRDefault="005C4EAD" w14:paraId="113C336F" w14:textId="77777777">
            <w:pPr>
              <w:pStyle w:val="BODYCOPY"/>
              <w:spacing w:after="240"/>
            </w:pPr>
            <w:r w:rsidRPr="005C4EAD">
              <w:t>29</w:t>
            </w:r>
          </w:p>
        </w:tc>
        <w:tc>
          <w:tcPr>
            <w:tcW w:w="1489" w:type="dxa"/>
            <w:gridSpan w:val="2"/>
          </w:tcPr>
          <w:p w:rsidRPr="005C4EAD" w:rsidR="005C4EAD" w:rsidP="0020757D" w:rsidRDefault="005C4EAD" w14:paraId="4D8DE3D8" w14:textId="77777777">
            <w:pPr>
              <w:pStyle w:val="BODYCOPY"/>
              <w:spacing w:after="240"/>
            </w:pPr>
            <w:r w:rsidRPr="005C4EAD">
              <w:t>1</w:t>
            </w:r>
          </w:p>
        </w:tc>
      </w:tr>
      <w:tr w:rsidRPr="005C4EAD" w:rsidR="003F744B" w:rsidTr="00945EDD" w14:paraId="723D4A8C" w14:textId="77777777">
        <w:trPr>
          <w:gridAfter w:val="1"/>
          <w:cnfStyle w:val="000000010000" w:firstRow="0" w:lastRow="0" w:firstColumn="0" w:lastColumn="0" w:oddVBand="0" w:evenVBand="0" w:oddHBand="0" w:evenHBand="1" w:firstRowFirstColumn="0" w:firstRowLastColumn="0" w:lastRowFirstColumn="0" w:lastRowLastColumn="0"/>
          <w:wAfter w:w="23" w:type="dxa"/>
          <w:trHeight w:val="227"/>
        </w:trPr>
        <w:tc>
          <w:tcPr>
            <w:tcW w:w="510" w:type="dxa"/>
            <w:vMerge/>
          </w:tcPr>
          <w:p w:rsidRPr="005C4EAD" w:rsidR="005C4EAD" w:rsidP="0020757D" w:rsidRDefault="005C4EAD" w14:paraId="3208248E" w14:textId="77777777">
            <w:pPr>
              <w:pStyle w:val="BODYCOPY"/>
              <w:spacing w:after="240"/>
            </w:pPr>
          </w:p>
        </w:tc>
        <w:tc>
          <w:tcPr>
            <w:tcW w:w="2751" w:type="dxa"/>
            <w:noWrap/>
          </w:tcPr>
          <w:p w:rsidRPr="005C4EAD" w:rsidR="005C4EAD" w:rsidP="0020757D" w:rsidRDefault="005C4EAD" w14:paraId="7D6F26A9" w14:textId="77777777">
            <w:pPr>
              <w:pStyle w:val="BODYCOPY"/>
              <w:spacing w:after="240"/>
            </w:pPr>
            <w:r w:rsidRPr="005C4EAD">
              <w:t>Whitehorse City Council</w:t>
            </w:r>
          </w:p>
        </w:tc>
        <w:tc>
          <w:tcPr>
            <w:tcW w:w="1488" w:type="dxa"/>
            <w:noWrap/>
          </w:tcPr>
          <w:p w:rsidRPr="005C4EAD" w:rsidR="005C4EAD" w:rsidP="0020757D" w:rsidRDefault="005C4EAD" w14:paraId="2C2B21C0" w14:textId="77777777">
            <w:pPr>
              <w:pStyle w:val="BODYCOPY"/>
              <w:spacing w:after="240"/>
            </w:pPr>
            <w:r w:rsidRPr="005C4EAD">
              <w:t>24</w:t>
            </w:r>
          </w:p>
        </w:tc>
        <w:tc>
          <w:tcPr>
            <w:tcW w:w="1488" w:type="dxa"/>
          </w:tcPr>
          <w:p w:rsidRPr="005C4EAD" w:rsidR="005C4EAD" w:rsidP="0020757D" w:rsidRDefault="005C4EAD" w14:paraId="0DBA7C13" w14:textId="77777777">
            <w:pPr>
              <w:pStyle w:val="BODYCOPY"/>
              <w:spacing w:after="240"/>
            </w:pPr>
            <w:r w:rsidRPr="005C4EAD">
              <w:t>11</w:t>
            </w:r>
          </w:p>
        </w:tc>
        <w:tc>
          <w:tcPr>
            <w:tcW w:w="1488" w:type="dxa"/>
            <w:noWrap/>
          </w:tcPr>
          <w:p w:rsidRPr="005C4EAD" w:rsidR="005C4EAD" w:rsidP="0020757D" w:rsidRDefault="005C4EAD" w14:paraId="463696A8" w14:textId="77777777">
            <w:pPr>
              <w:pStyle w:val="BODYCOPY"/>
              <w:spacing w:after="240"/>
            </w:pPr>
            <w:r w:rsidRPr="005C4EAD">
              <w:t>35</w:t>
            </w:r>
          </w:p>
        </w:tc>
        <w:tc>
          <w:tcPr>
            <w:tcW w:w="1489" w:type="dxa"/>
          </w:tcPr>
          <w:p w:rsidRPr="005C4EAD" w:rsidR="005C4EAD" w:rsidP="0020757D" w:rsidRDefault="005C4EAD" w14:paraId="373E75E3" w14:textId="77777777">
            <w:pPr>
              <w:pStyle w:val="BODYCOPY"/>
              <w:spacing w:after="240"/>
            </w:pPr>
            <w:r w:rsidRPr="005C4EAD">
              <w:t>7</w:t>
            </w:r>
          </w:p>
        </w:tc>
      </w:tr>
      <w:tr w:rsidRPr="005C4EAD" w:rsidR="00B012BE" w:rsidTr="00945EDD" w14:paraId="5ED23816" w14:textId="77777777">
        <w:trPr>
          <w:gridAfter w:val="1"/>
          <w:cnfStyle w:val="000000100000" w:firstRow="0" w:lastRow="0" w:firstColumn="0" w:lastColumn="0" w:oddVBand="0" w:evenVBand="0" w:oddHBand="1" w:evenHBand="0" w:firstRowFirstColumn="0" w:firstRowLastColumn="0" w:lastRowFirstColumn="0" w:lastRowLastColumn="0"/>
          <w:wAfter w:w="23" w:type="dxa"/>
          <w:trHeight w:val="227"/>
        </w:trPr>
        <w:tc>
          <w:tcPr>
            <w:tcW w:w="510" w:type="dxa"/>
            <w:vMerge w:val="restart"/>
          </w:tcPr>
          <w:p w:rsidRPr="005C4EAD" w:rsidR="00B012BE" w:rsidP="0020757D" w:rsidRDefault="00B012BE" w14:paraId="3461C8D5" w14:textId="77777777">
            <w:pPr>
              <w:pStyle w:val="BODYCOPY"/>
              <w:spacing w:after="240"/>
            </w:pPr>
            <w:r w:rsidRPr="005C4EAD">
              <w:t>R3</w:t>
            </w:r>
          </w:p>
        </w:tc>
        <w:tc>
          <w:tcPr>
            <w:tcW w:w="2751" w:type="dxa"/>
            <w:noWrap/>
          </w:tcPr>
          <w:p w:rsidRPr="005C4EAD" w:rsidR="00B012BE" w:rsidP="0020757D" w:rsidRDefault="00B012BE" w14:paraId="2662637B" w14:textId="77777777">
            <w:pPr>
              <w:pStyle w:val="BODYCOPY"/>
              <w:spacing w:after="240"/>
            </w:pPr>
            <w:r w:rsidRPr="005C4EAD">
              <w:t>Cardinia Shire Council</w:t>
            </w:r>
          </w:p>
        </w:tc>
        <w:tc>
          <w:tcPr>
            <w:tcW w:w="1488" w:type="dxa"/>
            <w:noWrap/>
          </w:tcPr>
          <w:p w:rsidRPr="005C4EAD" w:rsidR="00B012BE" w:rsidP="0020757D" w:rsidRDefault="00B012BE" w14:paraId="278F1FD4" w14:textId="77777777">
            <w:pPr>
              <w:pStyle w:val="BODYCOPY"/>
              <w:spacing w:after="240"/>
            </w:pPr>
            <w:r w:rsidRPr="005C4EAD">
              <w:t>8</w:t>
            </w:r>
          </w:p>
        </w:tc>
        <w:tc>
          <w:tcPr>
            <w:tcW w:w="1488" w:type="dxa"/>
          </w:tcPr>
          <w:p w:rsidRPr="005C4EAD" w:rsidR="00B012BE" w:rsidP="0020757D" w:rsidRDefault="00B012BE" w14:paraId="38C4E00F" w14:textId="77777777">
            <w:pPr>
              <w:pStyle w:val="BODYCOPY"/>
              <w:spacing w:after="240"/>
            </w:pPr>
            <w:r w:rsidRPr="005C4EAD">
              <w:t>4</w:t>
            </w:r>
          </w:p>
        </w:tc>
        <w:tc>
          <w:tcPr>
            <w:tcW w:w="1488" w:type="dxa"/>
            <w:noWrap/>
          </w:tcPr>
          <w:p w:rsidRPr="005C4EAD" w:rsidR="00B012BE" w:rsidP="0020757D" w:rsidRDefault="00B012BE" w14:paraId="73D46355" w14:textId="77777777">
            <w:pPr>
              <w:pStyle w:val="BODYCOPY"/>
              <w:spacing w:after="240"/>
            </w:pPr>
            <w:r w:rsidRPr="005C4EAD">
              <w:t>12</w:t>
            </w:r>
          </w:p>
        </w:tc>
        <w:tc>
          <w:tcPr>
            <w:tcW w:w="1489" w:type="dxa"/>
          </w:tcPr>
          <w:p w:rsidRPr="005C4EAD" w:rsidR="00B012BE" w:rsidP="0020757D" w:rsidRDefault="00B012BE" w14:paraId="35F3A373" w14:textId="77777777">
            <w:pPr>
              <w:pStyle w:val="BODYCOPY"/>
              <w:spacing w:after="240"/>
            </w:pPr>
            <w:r w:rsidRPr="005C4EAD">
              <w:t>4</w:t>
            </w:r>
          </w:p>
        </w:tc>
      </w:tr>
      <w:tr w:rsidRPr="005C4EAD" w:rsidR="00601A99" w:rsidTr="00945EDD" w14:paraId="50809BBC" w14:textId="77777777">
        <w:trPr>
          <w:gridAfter w:val="1"/>
          <w:cnfStyle w:val="000000010000" w:firstRow="0" w:lastRow="0" w:firstColumn="0" w:lastColumn="0" w:oddVBand="0" w:evenVBand="0" w:oddHBand="0" w:evenHBand="1" w:firstRowFirstColumn="0" w:firstRowLastColumn="0" w:lastRowFirstColumn="0" w:lastRowLastColumn="0"/>
          <w:wAfter w:w="23" w:type="dxa"/>
          <w:trHeight w:val="227"/>
        </w:trPr>
        <w:tc>
          <w:tcPr>
            <w:tcW w:w="510" w:type="dxa"/>
            <w:vMerge/>
          </w:tcPr>
          <w:p w:rsidRPr="005C4EAD" w:rsidR="00B012BE" w:rsidP="0020757D" w:rsidRDefault="00B012BE" w14:paraId="41BE7E81" w14:textId="77777777">
            <w:pPr>
              <w:pStyle w:val="BODYCOPY"/>
              <w:spacing w:after="240"/>
            </w:pPr>
          </w:p>
        </w:tc>
        <w:tc>
          <w:tcPr>
            <w:tcW w:w="2751" w:type="dxa"/>
            <w:noWrap/>
          </w:tcPr>
          <w:p w:rsidRPr="005C4EAD" w:rsidR="00B012BE" w:rsidP="0020757D" w:rsidRDefault="00B012BE" w14:paraId="440804E3" w14:textId="77777777">
            <w:pPr>
              <w:pStyle w:val="BODYCOPY"/>
              <w:spacing w:after="240"/>
            </w:pPr>
            <w:r w:rsidRPr="005C4EAD">
              <w:t>Casey City Council</w:t>
            </w:r>
          </w:p>
        </w:tc>
        <w:tc>
          <w:tcPr>
            <w:tcW w:w="1488" w:type="dxa"/>
            <w:noWrap/>
          </w:tcPr>
          <w:p w:rsidRPr="005C4EAD" w:rsidR="00B012BE" w:rsidP="0020757D" w:rsidRDefault="00B012BE" w14:paraId="02B05322" w14:textId="77777777">
            <w:pPr>
              <w:pStyle w:val="BODYCOPY"/>
              <w:spacing w:after="240"/>
            </w:pPr>
            <w:r w:rsidRPr="005C4EAD">
              <w:t>30</w:t>
            </w:r>
          </w:p>
        </w:tc>
        <w:tc>
          <w:tcPr>
            <w:tcW w:w="1488" w:type="dxa"/>
          </w:tcPr>
          <w:p w:rsidRPr="005C4EAD" w:rsidR="00B012BE" w:rsidP="0020757D" w:rsidRDefault="00B012BE" w14:paraId="4171EA96" w14:textId="77777777">
            <w:pPr>
              <w:pStyle w:val="BODYCOPY"/>
              <w:spacing w:after="240"/>
            </w:pPr>
            <w:r w:rsidRPr="005C4EAD">
              <w:t>18</w:t>
            </w:r>
          </w:p>
        </w:tc>
        <w:tc>
          <w:tcPr>
            <w:tcW w:w="1488" w:type="dxa"/>
            <w:noWrap/>
          </w:tcPr>
          <w:p w:rsidRPr="005C4EAD" w:rsidR="00B012BE" w:rsidP="0020757D" w:rsidRDefault="00B012BE" w14:paraId="4A414EEA" w14:textId="77777777">
            <w:pPr>
              <w:pStyle w:val="BODYCOPY"/>
              <w:spacing w:after="240"/>
            </w:pPr>
            <w:r w:rsidRPr="005C4EAD">
              <w:t>48</w:t>
            </w:r>
          </w:p>
        </w:tc>
        <w:tc>
          <w:tcPr>
            <w:tcW w:w="1489" w:type="dxa"/>
          </w:tcPr>
          <w:p w:rsidRPr="005C4EAD" w:rsidR="00B012BE" w:rsidP="0020757D" w:rsidRDefault="00B012BE" w14:paraId="467D505B" w14:textId="77777777">
            <w:pPr>
              <w:pStyle w:val="BODYCOPY"/>
              <w:spacing w:after="240"/>
            </w:pPr>
            <w:r w:rsidRPr="005C4EAD">
              <w:t>9</w:t>
            </w:r>
          </w:p>
        </w:tc>
      </w:tr>
      <w:tr w:rsidRPr="005C4EAD" w:rsidR="00B012BE" w:rsidTr="00945EDD" w14:paraId="7DB74C6A" w14:textId="77777777">
        <w:trPr>
          <w:gridAfter w:val="1"/>
          <w:cnfStyle w:val="000000100000" w:firstRow="0" w:lastRow="0" w:firstColumn="0" w:lastColumn="0" w:oddVBand="0" w:evenVBand="0" w:oddHBand="1" w:evenHBand="0" w:firstRowFirstColumn="0" w:firstRowLastColumn="0" w:lastRowFirstColumn="0" w:lastRowLastColumn="0"/>
          <w:wAfter w:w="23" w:type="dxa"/>
          <w:trHeight w:val="227"/>
        </w:trPr>
        <w:tc>
          <w:tcPr>
            <w:tcW w:w="510" w:type="dxa"/>
            <w:vMerge/>
          </w:tcPr>
          <w:p w:rsidRPr="005C4EAD" w:rsidR="00B012BE" w:rsidP="0020757D" w:rsidRDefault="00B012BE" w14:paraId="70E34B9E" w14:textId="77777777">
            <w:pPr>
              <w:pStyle w:val="BODYCOPY"/>
              <w:spacing w:after="240"/>
            </w:pPr>
          </w:p>
        </w:tc>
        <w:tc>
          <w:tcPr>
            <w:tcW w:w="2751" w:type="dxa"/>
            <w:noWrap/>
          </w:tcPr>
          <w:p w:rsidRPr="005C4EAD" w:rsidR="00B012BE" w:rsidP="0020757D" w:rsidRDefault="00B012BE" w14:paraId="5AD8E1CF" w14:textId="77777777">
            <w:pPr>
              <w:pStyle w:val="BODYCOPY"/>
              <w:spacing w:after="240"/>
            </w:pPr>
            <w:r w:rsidRPr="005C4EAD">
              <w:t>Hepburn Shire Council</w:t>
            </w:r>
          </w:p>
        </w:tc>
        <w:tc>
          <w:tcPr>
            <w:tcW w:w="1488" w:type="dxa"/>
            <w:noWrap/>
          </w:tcPr>
          <w:p w:rsidRPr="005C4EAD" w:rsidR="00B012BE" w:rsidP="0020757D" w:rsidRDefault="00B012BE" w14:paraId="4D5BB451" w14:textId="77777777">
            <w:pPr>
              <w:pStyle w:val="BODYCOPY"/>
              <w:spacing w:after="240"/>
            </w:pPr>
            <w:r w:rsidRPr="005C4EAD">
              <w:t>5</w:t>
            </w:r>
          </w:p>
        </w:tc>
        <w:tc>
          <w:tcPr>
            <w:tcW w:w="1488" w:type="dxa"/>
          </w:tcPr>
          <w:p w:rsidRPr="005C4EAD" w:rsidR="00B012BE" w:rsidP="0020757D" w:rsidRDefault="00B012BE" w14:paraId="52215367" w14:textId="77777777">
            <w:pPr>
              <w:pStyle w:val="BODYCOPY"/>
              <w:spacing w:after="240"/>
            </w:pPr>
            <w:r w:rsidRPr="005C4EAD">
              <w:t>7</w:t>
            </w:r>
          </w:p>
        </w:tc>
        <w:tc>
          <w:tcPr>
            <w:tcW w:w="1488" w:type="dxa"/>
            <w:noWrap/>
          </w:tcPr>
          <w:p w:rsidRPr="005C4EAD" w:rsidR="00B012BE" w:rsidP="0020757D" w:rsidRDefault="00B012BE" w14:paraId="6389774C" w14:textId="77777777">
            <w:pPr>
              <w:pStyle w:val="BODYCOPY"/>
              <w:spacing w:after="240"/>
            </w:pPr>
            <w:r w:rsidRPr="005C4EAD">
              <w:t>12</w:t>
            </w:r>
          </w:p>
        </w:tc>
        <w:tc>
          <w:tcPr>
            <w:tcW w:w="1489" w:type="dxa"/>
          </w:tcPr>
          <w:p w:rsidRPr="005C4EAD" w:rsidR="00B012BE" w:rsidP="0020757D" w:rsidRDefault="00B012BE" w14:paraId="2BB2997E" w14:textId="77777777">
            <w:pPr>
              <w:pStyle w:val="BODYCOPY"/>
              <w:spacing w:after="240"/>
            </w:pPr>
            <w:r w:rsidRPr="005C4EAD">
              <w:t>4</w:t>
            </w:r>
          </w:p>
        </w:tc>
      </w:tr>
      <w:tr w:rsidRPr="005C4EAD" w:rsidR="00601A99" w:rsidTr="00945EDD" w14:paraId="5EA616F9" w14:textId="77777777">
        <w:trPr>
          <w:gridAfter w:val="1"/>
          <w:cnfStyle w:val="000000010000" w:firstRow="0" w:lastRow="0" w:firstColumn="0" w:lastColumn="0" w:oddVBand="0" w:evenVBand="0" w:oddHBand="0" w:evenHBand="1" w:firstRowFirstColumn="0" w:firstRowLastColumn="0" w:lastRowFirstColumn="0" w:lastRowLastColumn="0"/>
          <w:wAfter w:w="23" w:type="dxa"/>
          <w:trHeight w:val="227"/>
        </w:trPr>
        <w:tc>
          <w:tcPr>
            <w:tcW w:w="510" w:type="dxa"/>
            <w:vMerge/>
          </w:tcPr>
          <w:p w:rsidRPr="005C4EAD" w:rsidR="00B012BE" w:rsidP="0020757D" w:rsidRDefault="00B012BE" w14:paraId="7BFB6FF2" w14:textId="77777777">
            <w:pPr>
              <w:pStyle w:val="BODYCOPY"/>
              <w:spacing w:after="240"/>
            </w:pPr>
          </w:p>
        </w:tc>
        <w:tc>
          <w:tcPr>
            <w:tcW w:w="2751" w:type="dxa"/>
            <w:noWrap/>
          </w:tcPr>
          <w:p w:rsidRPr="005C4EAD" w:rsidR="00B012BE" w:rsidP="0020757D" w:rsidRDefault="00B012BE" w14:paraId="7802976A" w14:textId="77777777">
            <w:pPr>
              <w:pStyle w:val="BODYCOPY"/>
              <w:spacing w:after="240"/>
            </w:pPr>
            <w:r w:rsidRPr="005C4EAD">
              <w:t>Mansfield Shire Council</w:t>
            </w:r>
          </w:p>
        </w:tc>
        <w:tc>
          <w:tcPr>
            <w:tcW w:w="1488" w:type="dxa"/>
            <w:noWrap/>
          </w:tcPr>
          <w:p w:rsidRPr="005C4EAD" w:rsidR="00B012BE" w:rsidP="0020757D" w:rsidRDefault="00B012BE" w14:paraId="1677AB21" w14:textId="77777777">
            <w:pPr>
              <w:pStyle w:val="BODYCOPY"/>
              <w:spacing w:after="240"/>
            </w:pPr>
            <w:r w:rsidRPr="005C4EAD">
              <w:t>10</w:t>
            </w:r>
          </w:p>
        </w:tc>
        <w:tc>
          <w:tcPr>
            <w:tcW w:w="1488" w:type="dxa"/>
          </w:tcPr>
          <w:p w:rsidRPr="005C4EAD" w:rsidR="00B012BE" w:rsidP="0020757D" w:rsidRDefault="00B012BE" w14:paraId="07ECE0F1" w14:textId="77777777">
            <w:pPr>
              <w:pStyle w:val="BODYCOPY"/>
              <w:spacing w:after="240"/>
            </w:pPr>
            <w:r w:rsidRPr="005C4EAD">
              <w:t>8</w:t>
            </w:r>
          </w:p>
        </w:tc>
        <w:tc>
          <w:tcPr>
            <w:tcW w:w="1488" w:type="dxa"/>
            <w:noWrap/>
          </w:tcPr>
          <w:p w:rsidRPr="005C4EAD" w:rsidR="00B012BE" w:rsidP="0020757D" w:rsidRDefault="00B012BE" w14:paraId="257E29C3" w14:textId="77777777">
            <w:pPr>
              <w:pStyle w:val="BODYCOPY"/>
              <w:spacing w:after="240"/>
            </w:pPr>
            <w:r w:rsidRPr="005C4EAD">
              <w:t>18</w:t>
            </w:r>
          </w:p>
        </w:tc>
        <w:tc>
          <w:tcPr>
            <w:tcW w:w="1489" w:type="dxa"/>
          </w:tcPr>
          <w:p w:rsidRPr="005C4EAD" w:rsidR="00B012BE" w:rsidP="0020757D" w:rsidRDefault="00B012BE" w14:paraId="7414D7C2" w14:textId="77777777">
            <w:pPr>
              <w:pStyle w:val="BODYCOPY"/>
              <w:spacing w:after="240"/>
            </w:pPr>
            <w:r w:rsidRPr="005C4EAD">
              <w:t>3</w:t>
            </w:r>
          </w:p>
        </w:tc>
      </w:tr>
      <w:tr w:rsidRPr="005C4EAD" w:rsidR="00B012BE" w:rsidTr="00945EDD" w14:paraId="431CF2FB" w14:textId="77777777">
        <w:trPr>
          <w:gridAfter w:val="1"/>
          <w:cnfStyle w:val="000000100000" w:firstRow="0" w:lastRow="0" w:firstColumn="0" w:lastColumn="0" w:oddVBand="0" w:evenVBand="0" w:oddHBand="1" w:evenHBand="0" w:firstRowFirstColumn="0" w:firstRowLastColumn="0" w:lastRowFirstColumn="0" w:lastRowLastColumn="0"/>
          <w:wAfter w:w="23" w:type="dxa"/>
          <w:trHeight w:val="227"/>
        </w:trPr>
        <w:tc>
          <w:tcPr>
            <w:tcW w:w="510" w:type="dxa"/>
            <w:vMerge/>
          </w:tcPr>
          <w:p w:rsidRPr="005C4EAD" w:rsidR="00B012BE" w:rsidP="0020757D" w:rsidRDefault="00B012BE" w14:paraId="24CC4512" w14:textId="77777777">
            <w:pPr>
              <w:pStyle w:val="BODYCOPY"/>
              <w:spacing w:after="240"/>
            </w:pPr>
          </w:p>
        </w:tc>
        <w:tc>
          <w:tcPr>
            <w:tcW w:w="2751" w:type="dxa"/>
            <w:noWrap/>
          </w:tcPr>
          <w:p w:rsidRPr="005C4EAD" w:rsidR="00B012BE" w:rsidP="0020757D" w:rsidRDefault="00B012BE" w14:paraId="4B828B9F" w14:textId="77777777">
            <w:pPr>
              <w:pStyle w:val="BODYCOPY"/>
              <w:spacing w:after="240"/>
            </w:pPr>
            <w:r w:rsidRPr="005C4EAD">
              <w:t>Mitchell Shire Council</w:t>
            </w:r>
          </w:p>
        </w:tc>
        <w:tc>
          <w:tcPr>
            <w:tcW w:w="1488" w:type="dxa"/>
            <w:noWrap/>
          </w:tcPr>
          <w:p w:rsidRPr="005C4EAD" w:rsidR="00B012BE" w:rsidP="0020757D" w:rsidRDefault="00B012BE" w14:paraId="6A33228F" w14:textId="77777777">
            <w:pPr>
              <w:pStyle w:val="BODYCOPY"/>
              <w:spacing w:after="240"/>
            </w:pPr>
            <w:r w:rsidRPr="005C4EAD">
              <w:t>9</w:t>
            </w:r>
          </w:p>
        </w:tc>
        <w:tc>
          <w:tcPr>
            <w:tcW w:w="1488" w:type="dxa"/>
          </w:tcPr>
          <w:p w:rsidRPr="005C4EAD" w:rsidR="00B012BE" w:rsidP="0020757D" w:rsidRDefault="00B012BE" w14:paraId="46C1B2F2" w14:textId="77777777">
            <w:pPr>
              <w:pStyle w:val="BODYCOPY"/>
              <w:spacing w:after="240"/>
            </w:pPr>
            <w:r w:rsidRPr="005C4EAD">
              <w:t>26</w:t>
            </w:r>
          </w:p>
        </w:tc>
        <w:tc>
          <w:tcPr>
            <w:tcW w:w="1488" w:type="dxa"/>
            <w:noWrap/>
          </w:tcPr>
          <w:p w:rsidRPr="005C4EAD" w:rsidR="00B012BE" w:rsidP="0020757D" w:rsidRDefault="00B012BE" w14:paraId="0FFAD671" w14:textId="77777777">
            <w:pPr>
              <w:pStyle w:val="BODYCOPY"/>
              <w:spacing w:after="240"/>
            </w:pPr>
            <w:r w:rsidRPr="005C4EAD">
              <w:t>35</w:t>
            </w:r>
          </w:p>
        </w:tc>
        <w:tc>
          <w:tcPr>
            <w:tcW w:w="1489" w:type="dxa"/>
          </w:tcPr>
          <w:p w:rsidRPr="005C4EAD" w:rsidR="00B012BE" w:rsidP="0020757D" w:rsidRDefault="00B012BE" w14:paraId="25016F70" w14:textId="77777777">
            <w:pPr>
              <w:pStyle w:val="BODYCOPY"/>
              <w:spacing w:after="240"/>
            </w:pPr>
            <w:r w:rsidRPr="005C4EAD">
              <w:t>3</w:t>
            </w:r>
          </w:p>
        </w:tc>
      </w:tr>
      <w:tr w:rsidRPr="005C4EAD" w:rsidR="00601A99" w:rsidTr="00945EDD" w14:paraId="35800318" w14:textId="77777777">
        <w:trPr>
          <w:gridAfter w:val="1"/>
          <w:cnfStyle w:val="000000010000" w:firstRow="0" w:lastRow="0" w:firstColumn="0" w:lastColumn="0" w:oddVBand="0" w:evenVBand="0" w:oddHBand="0" w:evenHBand="1" w:firstRowFirstColumn="0" w:firstRowLastColumn="0" w:lastRowFirstColumn="0" w:lastRowLastColumn="0"/>
          <w:wAfter w:w="23" w:type="dxa"/>
          <w:trHeight w:val="227"/>
        </w:trPr>
        <w:tc>
          <w:tcPr>
            <w:tcW w:w="510" w:type="dxa"/>
            <w:vMerge/>
          </w:tcPr>
          <w:p w:rsidRPr="005C4EAD" w:rsidR="00B012BE" w:rsidP="0020757D" w:rsidRDefault="00B012BE" w14:paraId="48A2521D" w14:textId="77777777">
            <w:pPr>
              <w:pStyle w:val="BODYCOPY"/>
              <w:spacing w:after="240"/>
            </w:pPr>
          </w:p>
        </w:tc>
        <w:tc>
          <w:tcPr>
            <w:tcW w:w="2751" w:type="dxa"/>
            <w:noWrap/>
          </w:tcPr>
          <w:p w:rsidRPr="005C4EAD" w:rsidR="00B012BE" w:rsidP="0020757D" w:rsidRDefault="00B012BE" w14:paraId="1634EE97" w14:textId="77777777">
            <w:pPr>
              <w:pStyle w:val="BODYCOPY"/>
              <w:spacing w:after="240"/>
            </w:pPr>
            <w:r w:rsidRPr="005C4EAD">
              <w:t>Northern Grampians Shire Council</w:t>
            </w:r>
          </w:p>
        </w:tc>
        <w:tc>
          <w:tcPr>
            <w:tcW w:w="1488" w:type="dxa"/>
            <w:noWrap/>
          </w:tcPr>
          <w:p w:rsidRPr="005C4EAD" w:rsidR="00B012BE" w:rsidP="0020757D" w:rsidRDefault="00B012BE" w14:paraId="07B1D859" w14:textId="77777777">
            <w:pPr>
              <w:pStyle w:val="BODYCOPY"/>
              <w:spacing w:after="240"/>
            </w:pPr>
            <w:r w:rsidRPr="005C4EAD">
              <w:t>7</w:t>
            </w:r>
          </w:p>
        </w:tc>
        <w:tc>
          <w:tcPr>
            <w:tcW w:w="1488" w:type="dxa"/>
          </w:tcPr>
          <w:p w:rsidRPr="005C4EAD" w:rsidR="00B012BE" w:rsidP="0020757D" w:rsidRDefault="00B012BE" w14:paraId="4CC5785E" w14:textId="77777777">
            <w:pPr>
              <w:pStyle w:val="BODYCOPY"/>
              <w:spacing w:after="240"/>
            </w:pPr>
            <w:r w:rsidRPr="005C4EAD">
              <w:t>9</w:t>
            </w:r>
          </w:p>
        </w:tc>
        <w:tc>
          <w:tcPr>
            <w:tcW w:w="1488" w:type="dxa"/>
            <w:noWrap/>
          </w:tcPr>
          <w:p w:rsidRPr="005C4EAD" w:rsidR="00B012BE" w:rsidP="0020757D" w:rsidRDefault="00B012BE" w14:paraId="4EA7842A" w14:textId="77777777">
            <w:pPr>
              <w:pStyle w:val="BODYCOPY"/>
              <w:spacing w:after="240"/>
            </w:pPr>
            <w:r w:rsidRPr="005C4EAD">
              <w:t>16</w:t>
            </w:r>
          </w:p>
        </w:tc>
        <w:tc>
          <w:tcPr>
            <w:tcW w:w="1489" w:type="dxa"/>
          </w:tcPr>
          <w:p w:rsidRPr="005C4EAD" w:rsidR="00B012BE" w:rsidP="0020757D" w:rsidRDefault="00B012BE" w14:paraId="0B862D2E" w14:textId="77777777">
            <w:pPr>
              <w:pStyle w:val="BODYCOPY"/>
              <w:spacing w:after="240"/>
            </w:pPr>
            <w:r w:rsidRPr="005C4EAD">
              <w:t>1</w:t>
            </w:r>
          </w:p>
        </w:tc>
      </w:tr>
      <w:tr w:rsidRPr="005C4EAD" w:rsidR="00B012BE" w:rsidTr="00945EDD" w14:paraId="710C0ABE" w14:textId="77777777">
        <w:trPr>
          <w:gridAfter w:val="1"/>
          <w:cnfStyle w:val="000000100000" w:firstRow="0" w:lastRow="0" w:firstColumn="0" w:lastColumn="0" w:oddVBand="0" w:evenVBand="0" w:oddHBand="1" w:evenHBand="0" w:firstRowFirstColumn="0" w:firstRowLastColumn="0" w:lastRowFirstColumn="0" w:lastRowLastColumn="0"/>
          <w:wAfter w:w="23" w:type="dxa"/>
          <w:trHeight w:val="227"/>
        </w:trPr>
        <w:tc>
          <w:tcPr>
            <w:tcW w:w="510" w:type="dxa"/>
            <w:vMerge/>
          </w:tcPr>
          <w:p w:rsidRPr="005C4EAD" w:rsidR="00B012BE" w:rsidP="0020757D" w:rsidRDefault="00B012BE" w14:paraId="0B039134" w14:textId="77777777">
            <w:pPr>
              <w:pStyle w:val="BODYCOPY"/>
              <w:spacing w:after="240"/>
            </w:pPr>
          </w:p>
        </w:tc>
        <w:tc>
          <w:tcPr>
            <w:tcW w:w="2751" w:type="dxa"/>
            <w:noWrap/>
          </w:tcPr>
          <w:p w:rsidRPr="005C4EAD" w:rsidR="00B012BE" w:rsidP="0020757D" w:rsidRDefault="00B012BE" w14:paraId="22E6376F" w14:textId="77777777">
            <w:pPr>
              <w:pStyle w:val="BODYCOPY"/>
              <w:spacing w:after="240"/>
            </w:pPr>
            <w:r w:rsidRPr="005C4EAD">
              <w:t>Whittlesea City Council</w:t>
            </w:r>
          </w:p>
        </w:tc>
        <w:tc>
          <w:tcPr>
            <w:tcW w:w="1488" w:type="dxa"/>
            <w:noWrap/>
          </w:tcPr>
          <w:p w:rsidRPr="005C4EAD" w:rsidR="00B012BE" w:rsidP="0020757D" w:rsidRDefault="00B012BE" w14:paraId="74E951FF" w14:textId="77777777">
            <w:pPr>
              <w:pStyle w:val="BODYCOPY"/>
              <w:spacing w:after="240"/>
            </w:pPr>
            <w:r w:rsidRPr="005C4EAD">
              <w:t>5</w:t>
            </w:r>
          </w:p>
        </w:tc>
        <w:tc>
          <w:tcPr>
            <w:tcW w:w="1488" w:type="dxa"/>
          </w:tcPr>
          <w:p w:rsidRPr="005C4EAD" w:rsidR="00B012BE" w:rsidP="0020757D" w:rsidRDefault="00B012BE" w14:paraId="35FB9814" w14:textId="77777777">
            <w:pPr>
              <w:pStyle w:val="BODYCOPY"/>
              <w:spacing w:after="240"/>
            </w:pPr>
            <w:r w:rsidRPr="005C4EAD">
              <w:t>1</w:t>
            </w:r>
          </w:p>
        </w:tc>
        <w:tc>
          <w:tcPr>
            <w:tcW w:w="1488" w:type="dxa"/>
            <w:noWrap/>
          </w:tcPr>
          <w:p w:rsidRPr="005C4EAD" w:rsidR="00B012BE" w:rsidP="0020757D" w:rsidRDefault="00B012BE" w14:paraId="1005F53C" w14:textId="77777777">
            <w:pPr>
              <w:pStyle w:val="BODYCOPY"/>
              <w:spacing w:after="240"/>
            </w:pPr>
            <w:r w:rsidRPr="005C4EAD">
              <w:t>6</w:t>
            </w:r>
          </w:p>
        </w:tc>
        <w:tc>
          <w:tcPr>
            <w:tcW w:w="1489" w:type="dxa"/>
          </w:tcPr>
          <w:p w:rsidRPr="005C4EAD" w:rsidR="00B012BE" w:rsidP="0020757D" w:rsidRDefault="00B012BE" w14:paraId="4F9DBA97" w14:textId="77777777">
            <w:pPr>
              <w:pStyle w:val="BODYCOPY"/>
              <w:spacing w:after="240"/>
            </w:pPr>
            <w:r w:rsidRPr="005C4EAD">
              <w:t>2</w:t>
            </w:r>
          </w:p>
        </w:tc>
      </w:tr>
      <w:tr w:rsidRPr="005C4EAD" w:rsidR="00601A99" w:rsidTr="00945EDD" w14:paraId="766E4127" w14:textId="77777777">
        <w:trPr>
          <w:gridAfter w:val="1"/>
          <w:cnfStyle w:val="000000010000" w:firstRow="0" w:lastRow="0" w:firstColumn="0" w:lastColumn="0" w:oddVBand="0" w:evenVBand="0" w:oddHBand="0" w:evenHBand="1" w:firstRowFirstColumn="0" w:firstRowLastColumn="0" w:lastRowFirstColumn="0" w:lastRowLastColumn="0"/>
          <w:wAfter w:w="23" w:type="dxa"/>
          <w:trHeight w:val="227"/>
        </w:trPr>
        <w:tc>
          <w:tcPr>
            <w:tcW w:w="510" w:type="dxa"/>
            <w:vMerge/>
          </w:tcPr>
          <w:p w:rsidRPr="005C4EAD" w:rsidR="00B012BE" w:rsidP="0020757D" w:rsidRDefault="00B012BE" w14:paraId="76051DB2" w14:textId="77777777">
            <w:pPr>
              <w:pStyle w:val="BODYCOPY"/>
              <w:spacing w:after="240"/>
            </w:pPr>
          </w:p>
        </w:tc>
        <w:tc>
          <w:tcPr>
            <w:tcW w:w="2751" w:type="dxa"/>
            <w:noWrap/>
            <w:hideMark/>
          </w:tcPr>
          <w:p w:rsidRPr="005C4EAD" w:rsidR="00B012BE" w:rsidP="0020757D" w:rsidRDefault="00B012BE" w14:paraId="3D512D7A" w14:textId="77777777">
            <w:pPr>
              <w:pStyle w:val="BODYCOPY"/>
              <w:spacing w:after="240"/>
            </w:pPr>
            <w:r w:rsidRPr="005C4EAD">
              <w:t>Total (Representation Reviews)</w:t>
            </w:r>
          </w:p>
        </w:tc>
        <w:tc>
          <w:tcPr>
            <w:tcW w:w="1488" w:type="dxa"/>
            <w:noWrap/>
          </w:tcPr>
          <w:p w:rsidRPr="005C4EAD" w:rsidR="00B012BE" w:rsidP="0020757D" w:rsidRDefault="00B012BE" w14:paraId="6E4A65E1" w14:textId="77777777">
            <w:pPr>
              <w:pStyle w:val="BODYCOPY"/>
              <w:spacing w:after="240"/>
            </w:pPr>
            <w:r w:rsidRPr="005C4EAD">
              <w:t>698</w:t>
            </w:r>
          </w:p>
        </w:tc>
        <w:tc>
          <w:tcPr>
            <w:tcW w:w="1488" w:type="dxa"/>
          </w:tcPr>
          <w:p w:rsidRPr="005C4EAD" w:rsidR="00B012BE" w:rsidP="0020757D" w:rsidRDefault="00B012BE" w14:paraId="37334A4C" w14:textId="77777777">
            <w:pPr>
              <w:pStyle w:val="BODYCOPY"/>
              <w:spacing w:after="240"/>
            </w:pPr>
            <w:r w:rsidRPr="005C4EAD">
              <w:t>834</w:t>
            </w:r>
          </w:p>
        </w:tc>
        <w:tc>
          <w:tcPr>
            <w:tcW w:w="1488" w:type="dxa"/>
            <w:noWrap/>
          </w:tcPr>
          <w:p w:rsidRPr="005C4EAD" w:rsidR="00B012BE" w:rsidP="0020757D" w:rsidRDefault="00B012BE" w14:paraId="45B60C44" w14:textId="77777777">
            <w:pPr>
              <w:pStyle w:val="BODYCOPY"/>
              <w:spacing w:after="240"/>
            </w:pPr>
            <w:r w:rsidRPr="005C4EAD">
              <w:t>1,532</w:t>
            </w:r>
          </w:p>
        </w:tc>
        <w:tc>
          <w:tcPr>
            <w:tcW w:w="1489" w:type="dxa"/>
          </w:tcPr>
          <w:p w:rsidRPr="005C4EAD" w:rsidR="00B012BE" w:rsidP="0020757D" w:rsidRDefault="00B012BE" w14:paraId="7401718E" w14:textId="77777777">
            <w:pPr>
              <w:pStyle w:val="BODYCOPY"/>
              <w:spacing w:after="240"/>
            </w:pPr>
            <w:r w:rsidRPr="005C4EAD">
              <w:t>80</w:t>
            </w:r>
          </w:p>
        </w:tc>
      </w:tr>
      <w:tr w:rsidRPr="005C4EAD" w:rsidR="00601A99" w:rsidTr="00945EDD" w14:paraId="5438588D" w14:textId="77777777">
        <w:trPr>
          <w:cnfStyle w:val="000000100000" w:firstRow="0" w:lastRow="0" w:firstColumn="0" w:lastColumn="0" w:oddVBand="0" w:evenVBand="0" w:oddHBand="1" w:evenHBand="0" w:firstRowFirstColumn="0" w:firstRowLastColumn="0" w:lastRowFirstColumn="0" w:lastRowLastColumn="0"/>
          <w:trHeight w:val="227"/>
        </w:trPr>
        <w:tc>
          <w:tcPr>
            <w:tcW w:w="510" w:type="dxa"/>
            <w:vMerge w:val="restart"/>
            <w:shd w:val="clear" w:color="auto" w:fill="F2F2F2" w:themeFill="background1" w:themeFillShade="F2"/>
          </w:tcPr>
          <w:p w:rsidRPr="005C4EAD" w:rsidR="005C4EAD" w:rsidP="0020757D" w:rsidRDefault="005C4EAD" w14:paraId="7EC67D02" w14:textId="77777777">
            <w:pPr>
              <w:pStyle w:val="BODYCOPY"/>
              <w:spacing w:after="240"/>
            </w:pPr>
            <w:r w:rsidRPr="005C4EAD">
              <w:t>SR</w:t>
            </w:r>
          </w:p>
        </w:tc>
        <w:tc>
          <w:tcPr>
            <w:tcW w:w="2751" w:type="dxa"/>
            <w:noWrap/>
          </w:tcPr>
          <w:p w:rsidRPr="005C4EAD" w:rsidR="005C4EAD" w:rsidP="0020757D" w:rsidRDefault="005C4EAD" w14:paraId="1FB6C212" w14:textId="77777777">
            <w:pPr>
              <w:pStyle w:val="BODYCOPY"/>
              <w:spacing w:after="240"/>
            </w:pPr>
            <w:r w:rsidRPr="005C4EAD">
              <w:t>Hume City Council*</w:t>
            </w:r>
          </w:p>
        </w:tc>
        <w:tc>
          <w:tcPr>
            <w:tcW w:w="1488" w:type="dxa"/>
            <w:noWrap/>
          </w:tcPr>
          <w:p w:rsidRPr="005C4EAD" w:rsidR="005C4EAD" w:rsidP="0020757D" w:rsidRDefault="005C4EAD" w14:paraId="413FE842" w14:textId="77777777">
            <w:pPr>
              <w:pStyle w:val="BODYCOPY"/>
              <w:spacing w:after="240"/>
            </w:pPr>
            <w:r w:rsidRPr="005C4EAD">
              <w:t> </w:t>
            </w:r>
          </w:p>
        </w:tc>
        <w:tc>
          <w:tcPr>
            <w:tcW w:w="1488" w:type="dxa"/>
          </w:tcPr>
          <w:p w:rsidRPr="005C4EAD" w:rsidR="005C4EAD" w:rsidP="0020757D" w:rsidRDefault="005C4EAD" w14:paraId="4BBDFCE6" w14:textId="77777777">
            <w:pPr>
              <w:pStyle w:val="BODYCOPY"/>
              <w:spacing w:after="240"/>
            </w:pPr>
            <w:r w:rsidRPr="005C4EAD">
              <w:t> </w:t>
            </w:r>
          </w:p>
        </w:tc>
        <w:tc>
          <w:tcPr>
            <w:tcW w:w="1488" w:type="dxa"/>
            <w:noWrap/>
          </w:tcPr>
          <w:p w:rsidRPr="005C4EAD" w:rsidR="005C4EAD" w:rsidP="0020757D" w:rsidRDefault="005C4EAD" w14:paraId="529BE3FD" w14:textId="77777777">
            <w:pPr>
              <w:pStyle w:val="BODYCOPY"/>
              <w:spacing w:after="240"/>
            </w:pPr>
            <w:r w:rsidRPr="005C4EAD">
              <w:t>4</w:t>
            </w:r>
          </w:p>
        </w:tc>
        <w:tc>
          <w:tcPr>
            <w:tcW w:w="1489" w:type="dxa"/>
            <w:gridSpan w:val="2"/>
          </w:tcPr>
          <w:p w:rsidRPr="005C4EAD" w:rsidR="005C4EAD" w:rsidP="0020757D" w:rsidRDefault="005C4EAD" w14:paraId="418631FC" w14:textId="77777777">
            <w:pPr>
              <w:pStyle w:val="BODYCOPY"/>
              <w:spacing w:after="240"/>
            </w:pPr>
            <w:r w:rsidRPr="005C4EAD">
              <w:t> </w:t>
            </w:r>
          </w:p>
        </w:tc>
      </w:tr>
      <w:tr w:rsidRPr="005C4EAD" w:rsidR="00945EDD" w:rsidTr="00945EDD" w14:paraId="6F52B0D3" w14:textId="77777777">
        <w:trPr>
          <w:gridAfter w:val="1"/>
          <w:cnfStyle w:val="000000010000" w:firstRow="0" w:lastRow="0" w:firstColumn="0" w:lastColumn="0" w:oddVBand="0" w:evenVBand="0" w:oddHBand="0" w:evenHBand="1" w:firstRowFirstColumn="0" w:firstRowLastColumn="0" w:lastRowFirstColumn="0" w:lastRowLastColumn="0"/>
          <w:wAfter w:w="23" w:type="dxa"/>
          <w:trHeight w:val="227"/>
        </w:trPr>
        <w:tc>
          <w:tcPr>
            <w:tcW w:w="510" w:type="dxa"/>
            <w:vMerge/>
          </w:tcPr>
          <w:p w:rsidRPr="005C4EAD" w:rsidR="005C4EAD" w:rsidP="0020757D" w:rsidRDefault="005C4EAD" w14:paraId="10AA086B" w14:textId="77777777">
            <w:pPr>
              <w:pStyle w:val="BODYCOPY"/>
              <w:spacing w:after="240"/>
            </w:pPr>
          </w:p>
        </w:tc>
        <w:tc>
          <w:tcPr>
            <w:tcW w:w="2751" w:type="dxa"/>
            <w:noWrap/>
          </w:tcPr>
          <w:p w:rsidRPr="005C4EAD" w:rsidR="005C4EAD" w:rsidP="0020757D" w:rsidRDefault="005C4EAD" w14:paraId="6611B9A0" w14:textId="77777777">
            <w:pPr>
              <w:pStyle w:val="BODYCOPY"/>
              <w:spacing w:after="240"/>
            </w:pPr>
            <w:r w:rsidRPr="005C4EAD">
              <w:t>Monash City Council*</w:t>
            </w:r>
          </w:p>
        </w:tc>
        <w:tc>
          <w:tcPr>
            <w:tcW w:w="1488" w:type="dxa"/>
            <w:noWrap/>
          </w:tcPr>
          <w:p w:rsidRPr="005C4EAD" w:rsidR="005C4EAD" w:rsidP="0020757D" w:rsidRDefault="005C4EAD" w14:paraId="510B1746" w14:textId="77777777">
            <w:pPr>
              <w:pStyle w:val="BODYCOPY"/>
              <w:spacing w:after="240"/>
            </w:pPr>
            <w:r w:rsidRPr="005C4EAD">
              <w:t> </w:t>
            </w:r>
          </w:p>
        </w:tc>
        <w:tc>
          <w:tcPr>
            <w:tcW w:w="1488" w:type="dxa"/>
          </w:tcPr>
          <w:p w:rsidRPr="005C4EAD" w:rsidR="005C4EAD" w:rsidP="0020757D" w:rsidRDefault="005C4EAD" w14:paraId="3188C4B4" w14:textId="77777777">
            <w:pPr>
              <w:pStyle w:val="BODYCOPY"/>
              <w:spacing w:after="240"/>
            </w:pPr>
            <w:r w:rsidRPr="005C4EAD">
              <w:t> </w:t>
            </w:r>
          </w:p>
        </w:tc>
        <w:tc>
          <w:tcPr>
            <w:tcW w:w="1488" w:type="dxa"/>
            <w:noWrap/>
          </w:tcPr>
          <w:p w:rsidRPr="005C4EAD" w:rsidR="005C4EAD" w:rsidP="0020757D" w:rsidRDefault="005C4EAD" w14:paraId="66EEF2EC" w14:textId="77777777">
            <w:pPr>
              <w:pStyle w:val="BODYCOPY"/>
              <w:spacing w:after="240"/>
            </w:pPr>
            <w:r w:rsidRPr="005C4EAD">
              <w:t>2</w:t>
            </w:r>
          </w:p>
        </w:tc>
        <w:tc>
          <w:tcPr>
            <w:tcW w:w="1489" w:type="dxa"/>
          </w:tcPr>
          <w:p w:rsidRPr="005C4EAD" w:rsidR="005C4EAD" w:rsidP="0020757D" w:rsidRDefault="005C4EAD" w14:paraId="77EA3726" w14:textId="77777777">
            <w:pPr>
              <w:pStyle w:val="BODYCOPY"/>
              <w:spacing w:after="240"/>
            </w:pPr>
            <w:r w:rsidRPr="005C4EAD">
              <w:t> </w:t>
            </w:r>
          </w:p>
        </w:tc>
      </w:tr>
      <w:tr w:rsidRPr="005C4EAD" w:rsidR="00601A99" w:rsidTr="00945EDD" w14:paraId="04CB32DE" w14:textId="77777777">
        <w:trPr>
          <w:cnfStyle w:val="000000100000" w:firstRow="0" w:lastRow="0" w:firstColumn="0" w:lastColumn="0" w:oddVBand="0" w:evenVBand="0" w:oddHBand="1" w:evenHBand="0" w:firstRowFirstColumn="0" w:firstRowLastColumn="0" w:lastRowFirstColumn="0" w:lastRowLastColumn="0"/>
          <w:trHeight w:val="227"/>
        </w:trPr>
        <w:tc>
          <w:tcPr>
            <w:tcW w:w="510" w:type="dxa"/>
            <w:vMerge/>
            <w:shd w:val="clear" w:color="auto" w:fill="F2F2F2" w:themeFill="background1" w:themeFillShade="F2"/>
          </w:tcPr>
          <w:p w:rsidRPr="005C4EAD" w:rsidR="005C4EAD" w:rsidP="0020757D" w:rsidRDefault="005C4EAD" w14:paraId="525690F4" w14:textId="77777777">
            <w:pPr>
              <w:pStyle w:val="BODYCOPY"/>
              <w:spacing w:after="240"/>
            </w:pPr>
          </w:p>
        </w:tc>
        <w:tc>
          <w:tcPr>
            <w:tcW w:w="2751" w:type="dxa"/>
            <w:noWrap/>
          </w:tcPr>
          <w:p w:rsidRPr="005C4EAD" w:rsidR="005C4EAD" w:rsidP="0020757D" w:rsidRDefault="005C4EAD" w14:paraId="5E03B5AF" w14:textId="77777777">
            <w:pPr>
              <w:pStyle w:val="BODYCOPY"/>
              <w:spacing w:after="240"/>
            </w:pPr>
            <w:r w:rsidRPr="005C4EAD">
              <w:t>Moorabool Shire Council*</w:t>
            </w:r>
          </w:p>
        </w:tc>
        <w:tc>
          <w:tcPr>
            <w:tcW w:w="1488" w:type="dxa"/>
            <w:noWrap/>
          </w:tcPr>
          <w:p w:rsidRPr="005C4EAD" w:rsidR="005C4EAD" w:rsidP="0020757D" w:rsidRDefault="005C4EAD" w14:paraId="4F5DDAA2" w14:textId="77777777">
            <w:pPr>
              <w:pStyle w:val="BODYCOPY"/>
              <w:spacing w:after="240"/>
            </w:pPr>
          </w:p>
        </w:tc>
        <w:tc>
          <w:tcPr>
            <w:tcW w:w="1488" w:type="dxa"/>
          </w:tcPr>
          <w:p w:rsidRPr="005C4EAD" w:rsidR="005C4EAD" w:rsidP="0020757D" w:rsidRDefault="005C4EAD" w14:paraId="5E994D72" w14:textId="77777777">
            <w:pPr>
              <w:pStyle w:val="BODYCOPY"/>
              <w:spacing w:after="240"/>
            </w:pPr>
          </w:p>
        </w:tc>
        <w:tc>
          <w:tcPr>
            <w:tcW w:w="1488" w:type="dxa"/>
            <w:noWrap/>
          </w:tcPr>
          <w:p w:rsidRPr="005C4EAD" w:rsidR="005C4EAD" w:rsidP="0020757D" w:rsidRDefault="005C4EAD" w14:paraId="3A3CEB07" w14:textId="77777777">
            <w:pPr>
              <w:pStyle w:val="BODYCOPY"/>
              <w:spacing w:after="240"/>
            </w:pPr>
            <w:r w:rsidRPr="005C4EAD">
              <w:t>0</w:t>
            </w:r>
          </w:p>
        </w:tc>
        <w:tc>
          <w:tcPr>
            <w:tcW w:w="1489" w:type="dxa"/>
            <w:gridSpan w:val="2"/>
          </w:tcPr>
          <w:p w:rsidRPr="005C4EAD" w:rsidR="005C4EAD" w:rsidP="0020757D" w:rsidRDefault="005C4EAD" w14:paraId="4E113280" w14:textId="77777777">
            <w:pPr>
              <w:pStyle w:val="BODYCOPY"/>
              <w:spacing w:after="240"/>
            </w:pPr>
          </w:p>
        </w:tc>
      </w:tr>
      <w:tr w:rsidRPr="005C4EAD" w:rsidR="00945EDD" w:rsidTr="00945EDD" w14:paraId="0F961042" w14:textId="77777777">
        <w:trPr>
          <w:gridAfter w:val="1"/>
          <w:cnfStyle w:val="000000010000" w:firstRow="0" w:lastRow="0" w:firstColumn="0" w:lastColumn="0" w:oddVBand="0" w:evenVBand="0" w:oddHBand="0" w:evenHBand="1" w:firstRowFirstColumn="0" w:firstRowLastColumn="0" w:lastRowFirstColumn="0" w:lastRowLastColumn="0"/>
          <w:wAfter w:w="23" w:type="dxa"/>
          <w:trHeight w:val="227"/>
        </w:trPr>
        <w:tc>
          <w:tcPr>
            <w:tcW w:w="510" w:type="dxa"/>
            <w:vMerge/>
          </w:tcPr>
          <w:p w:rsidRPr="005C4EAD" w:rsidR="005C4EAD" w:rsidP="0020757D" w:rsidRDefault="005C4EAD" w14:paraId="026B2460" w14:textId="77777777">
            <w:pPr>
              <w:pStyle w:val="BODYCOPY"/>
              <w:spacing w:after="240"/>
            </w:pPr>
          </w:p>
        </w:tc>
        <w:tc>
          <w:tcPr>
            <w:tcW w:w="2751" w:type="dxa"/>
            <w:noWrap/>
          </w:tcPr>
          <w:p w:rsidRPr="005C4EAD" w:rsidR="005C4EAD" w:rsidP="0020757D" w:rsidRDefault="005C4EAD" w14:paraId="635F336A" w14:textId="77777777">
            <w:pPr>
              <w:pStyle w:val="BODYCOPY"/>
              <w:spacing w:after="240"/>
            </w:pPr>
            <w:r w:rsidRPr="005C4EAD">
              <w:t>Stonnington City Council*</w:t>
            </w:r>
          </w:p>
        </w:tc>
        <w:tc>
          <w:tcPr>
            <w:tcW w:w="1488" w:type="dxa"/>
            <w:noWrap/>
          </w:tcPr>
          <w:p w:rsidRPr="005C4EAD" w:rsidR="005C4EAD" w:rsidP="0020757D" w:rsidRDefault="005C4EAD" w14:paraId="564460B8" w14:textId="77777777">
            <w:pPr>
              <w:pStyle w:val="BODYCOPY"/>
              <w:spacing w:after="240"/>
            </w:pPr>
          </w:p>
        </w:tc>
        <w:tc>
          <w:tcPr>
            <w:tcW w:w="1488" w:type="dxa"/>
          </w:tcPr>
          <w:p w:rsidRPr="005C4EAD" w:rsidR="005C4EAD" w:rsidP="0020757D" w:rsidRDefault="005C4EAD" w14:paraId="183F6350" w14:textId="77777777">
            <w:pPr>
              <w:pStyle w:val="BODYCOPY"/>
              <w:spacing w:after="240"/>
            </w:pPr>
          </w:p>
        </w:tc>
        <w:tc>
          <w:tcPr>
            <w:tcW w:w="1488" w:type="dxa"/>
            <w:noWrap/>
          </w:tcPr>
          <w:p w:rsidRPr="005C4EAD" w:rsidR="005C4EAD" w:rsidP="0020757D" w:rsidRDefault="005C4EAD" w14:paraId="52D1C030" w14:textId="77777777">
            <w:pPr>
              <w:pStyle w:val="BODYCOPY"/>
              <w:spacing w:after="240"/>
            </w:pPr>
            <w:r w:rsidRPr="005C4EAD">
              <w:t>1</w:t>
            </w:r>
          </w:p>
        </w:tc>
        <w:tc>
          <w:tcPr>
            <w:tcW w:w="1489" w:type="dxa"/>
          </w:tcPr>
          <w:p w:rsidRPr="005C4EAD" w:rsidR="005C4EAD" w:rsidP="0020757D" w:rsidRDefault="005C4EAD" w14:paraId="53C6E041" w14:textId="77777777">
            <w:pPr>
              <w:pStyle w:val="BODYCOPY"/>
              <w:spacing w:after="240"/>
            </w:pPr>
          </w:p>
        </w:tc>
      </w:tr>
      <w:tr w:rsidRPr="005C4EAD" w:rsidR="00601A99" w:rsidTr="00945EDD" w14:paraId="206BAF41" w14:textId="77777777">
        <w:trPr>
          <w:cnfStyle w:val="000000100000" w:firstRow="0" w:lastRow="0" w:firstColumn="0" w:lastColumn="0" w:oddVBand="0" w:evenVBand="0" w:oddHBand="1" w:evenHBand="0" w:firstRowFirstColumn="0" w:firstRowLastColumn="0" w:lastRowFirstColumn="0" w:lastRowLastColumn="0"/>
          <w:trHeight w:val="227"/>
        </w:trPr>
        <w:tc>
          <w:tcPr>
            <w:tcW w:w="510" w:type="dxa"/>
            <w:vMerge/>
            <w:shd w:val="clear" w:color="auto" w:fill="F2F2F2" w:themeFill="background1" w:themeFillShade="F2"/>
          </w:tcPr>
          <w:p w:rsidRPr="005C4EAD" w:rsidR="005C4EAD" w:rsidP="0020757D" w:rsidRDefault="005C4EAD" w14:paraId="0AFA6402" w14:textId="77777777">
            <w:pPr>
              <w:pStyle w:val="BODYCOPY"/>
              <w:spacing w:after="240"/>
            </w:pPr>
          </w:p>
        </w:tc>
        <w:tc>
          <w:tcPr>
            <w:tcW w:w="2751" w:type="dxa"/>
            <w:noWrap/>
          </w:tcPr>
          <w:p w:rsidRPr="005C4EAD" w:rsidR="005C4EAD" w:rsidP="0020757D" w:rsidRDefault="005C4EAD" w14:paraId="42DB64C3" w14:textId="77777777">
            <w:pPr>
              <w:pStyle w:val="BODYCOPY"/>
              <w:spacing w:after="240"/>
            </w:pPr>
            <w:r w:rsidRPr="005C4EAD">
              <w:t>Surf Coast Shire Council*</w:t>
            </w:r>
          </w:p>
        </w:tc>
        <w:tc>
          <w:tcPr>
            <w:tcW w:w="1488" w:type="dxa"/>
            <w:noWrap/>
          </w:tcPr>
          <w:p w:rsidRPr="005C4EAD" w:rsidR="005C4EAD" w:rsidP="0020757D" w:rsidRDefault="005C4EAD" w14:paraId="75B563FA" w14:textId="77777777">
            <w:pPr>
              <w:pStyle w:val="BODYCOPY"/>
              <w:spacing w:after="240"/>
            </w:pPr>
          </w:p>
        </w:tc>
        <w:tc>
          <w:tcPr>
            <w:tcW w:w="1488" w:type="dxa"/>
          </w:tcPr>
          <w:p w:rsidRPr="005C4EAD" w:rsidR="005C4EAD" w:rsidP="0020757D" w:rsidRDefault="005C4EAD" w14:paraId="4AC9778A" w14:textId="77777777">
            <w:pPr>
              <w:pStyle w:val="BODYCOPY"/>
              <w:spacing w:after="240"/>
            </w:pPr>
          </w:p>
        </w:tc>
        <w:tc>
          <w:tcPr>
            <w:tcW w:w="1488" w:type="dxa"/>
            <w:noWrap/>
          </w:tcPr>
          <w:p w:rsidRPr="005C4EAD" w:rsidR="005C4EAD" w:rsidP="0020757D" w:rsidRDefault="005C4EAD" w14:paraId="2DFBBD94" w14:textId="77777777">
            <w:pPr>
              <w:pStyle w:val="BODYCOPY"/>
              <w:spacing w:after="240"/>
            </w:pPr>
            <w:r w:rsidRPr="005C4EAD">
              <w:t>17</w:t>
            </w:r>
          </w:p>
        </w:tc>
        <w:tc>
          <w:tcPr>
            <w:tcW w:w="1489" w:type="dxa"/>
            <w:gridSpan w:val="2"/>
          </w:tcPr>
          <w:p w:rsidRPr="005C4EAD" w:rsidR="005C4EAD" w:rsidP="0020757D" w:rsidRDefault="005C4EAD" w14:paraId="2DA4A571" w14:textId="77777777">
            <w:pPr>
              <w:pStyle w:val="BODYCOPY"/>
              <w:spacing w:after="240"/>
            </w:pPr>
            <w:r w:rsidRPr="005C4EAD">
              <w:t>1</w:t>
            </w:r>
          </w:p>
        </w:tc>
      </w:tr>
      <w:tr w:rsidRPr="005C4EAD" w:rsidR="00945EDD" w:rsidTr="00945EDD" w14:paraId="1471DE08" w14:textId="77777777">
        <w:trPr>
          <w:gridAfter w:val="1"/>
          <w:cnfStyle w:val="000000010000" w:firstRow="0" w:lastRow="0" w:firstColumn="0" w:lastColumn="0" w:oddVBand="0" w:evenVBand="0" w:oddHBand="0" w:evenHBand="1" w:firstRowFirstColumn="0" w:firstRowLastColumn="0" w:lastRowFirstColumn="0" w:lastRowLastColumn="0"/>
          <w:wAfter w:w="23" w:type="dxa"/>
          <w:trHeight w:val="227"/>
        </w:trPr>
        <w:tc>
          <w:tcPr>
            <w:tcW w:w="510" w:type="dxa"/>
            <w:vMerge/>
          </w:tcPr>
          <w:p w:rsidRPr="005C4EAD" w:rsidR="005C4EAD" w:rsidP="0020757D" w:rsidRDefault="005C4EAD" w14:paraId="5E2F03DD" w14:textId="77777777">
            <w:pPr>
              <w:pStyle w:val="BODYCOPY"/>
              <w:spacing w:after="240"/>
            </w:pPr>
          </w:p>
        </w:tc>
        <w:tc>
          <w:tcPr>
            <w:tcW w:w="2751" w:type="dxa"/>
            <w:noWrap/>
          </w:tcPr>
          <w:p w:rsidRPr="005C4EAD" w:rsidR="005C4EAD" w:rsidP="0020757D" w:rsidRDefault="005C4EAD" w14:paraId="4CB4186A" w14:textId="77777777">
            <w:pPr>
              <w:pStyle w:val="BODYCOPY"/>
              <w:spacing w:after="240"/>
            </w:pPr>
            <w:r w:rsidRPr="005C4EAD">
              <w:t>Wyndham City Council*</w:t>
            </w:r>
          </w:p>
        </w:tc>
        <w:tc>
          <w:tcPr>
            <w:tcW w:w="1488" w:type="dxa"/>
            <w:noWrap/>
          </w:tcPr>
          <w:p w:rsidRPr="005C4EAD" w:rsidR="005C4EAD" w:rsidP="0020757D" w:rsidRDefault="005C4EAD" w14:paraId="34198043" w14:textId="77777777">
            <w:pPr>
              <w:pStyle w:val="BODYCOPY"/>
              <w:spacing w:after="240"/>
            </w:pPr>
            <w:r w:rsidRPr="005C4EAD">
              <w:t> </w:t>
            </w:r>
          </w:p>
        </w:tc>
        <w:tc>
          <w:tcPr>
            <w:tcW w:w="1488" w:type="dxa"/>
          </w:tcPr>
          <w:p w:rsidRPr="005C4EAD" w:rsidR="005C4EAD" w:rsidP="0020757D" w:rsidRDefault="005C4EAD" w14:paraId="515A5771" w14:textId="77777777">
            <w:pPr>
              <w:pStyle w:val="BODYCOPY"/>
              <w:spacing w:after="240"/>
            </w:pPr>
            <w:r w:rsidRPr="005C4EAD">
              <w:t> </w:t>
            </w:r>
          </w:p>
        </w:tc>
        <w:tc>
          <w:tcPr>
            <w:tcW w:w="1488" w:type="dxa"/>
            <w:noWrap/>
          </w:tcPr>
          <w:p w:rsidRPr="005C4EAD" w:rsidR="005C4EAD" w:rsidP="0020757D" w:rsidRDefault="005C4EAD" w14:paraId="11D9605F" w14:textId="77777777">
            <w:pPr>
              <w:pStyle w:val="BODYCOPY"/>
              <w:spacing w:after="240"/>
            </w:pPr>
            <w:r w:rsidRPr="005C4EAD">
              <w:t>3</w:t>
            </w:r>
          </w:p>
        </w:tc>
        <w:tc>
          <w:tcPr>
            <w:tcW w:w="1489" w:type="dxa"/>
          </w:tcPr>
          <w:p w:rsidRPr="005C4EAD" w:rsidR="005C4EAD" w:rsidP="0020757D" w:rsidRDefault="005C4EAD" w14:paraId="5B52D994" w14:textId="77777777">
            <w:pPr>
              <w:pStyle w:val="BODYCOPY"/>
              <w:spacing w:after="240"/>
            </w:pPr>
            <w:r w:rsidRPr="005C4EAD">
              <w:t> </w:t>
            </w:r>
          </w:p>
        </w:tc>
      </w:tr>
      <w:tr w:rsidRPr="005C4EAD" w:rsidR="00601A99" w:rsidTr="00945EDD" w14:paraId="5D04F0A8" w14:textId="77777777">
        <w:trPr>
          <w:cnfStyle w:val="000000100000" w:firstRow="0" w:lastRow="0" w:firstColumn="0" w:lastColumn="0" w:oddVBand="0" w:evenVBand="0" w:oddHBand="1" w:evenHBand="0" w:firstRowFirstColumn="0" w:firstRowLastColumn="0" w:lastRowFirstColumn="0" w:lastRowLastColumn="0"/>
          <w:trHeight w:val="227"/>
        </w:trPr>
        <w:tc>
          <w:tcPr>
            <w:tcW w:w="510" w:type="dxa"/>
            <w:vMerge/>
            <w:shd w:val="clear" w:color="auto" w:fill="F2F2F2" w:themeFill="background1" w:themeFillShade="F2"/>
          </w:tcPr>
          <w:p w:rsidRPr="005C4EAD" w:rsidR="005C4EAD" w:rsidP="0020757D" w:rsidRDefault="005C4EAD" w14:paraId="6F5F9585" w14:textId="77777777">
            <w:pPr>
              <w:pStyle w:val="BODYCOPY"/>
              <w:spacing w:after="240"/>
            </w:pPr>
          </w:p>
        </w:tc>
        <w:tc>
          <w:tcPr>
            <w:tcW w:w="2751" w:type="dxa"/>
            <w:noWrap/>
          </w:tcPr>
          <w:p w:rsidRPr="005C4EAD" w:rsidR="005C4EAD" w:rsidP="0020757D" w:rsidRDefault="005C4EAD" w14:paraId="40F80D7F" w14:textId="77777777">
            <w:pPr>
              <w:pStyle w:val="BODYCOPY"/>
              <w:spacing w:after="240"/>
            </w:pPr>
            <w:r w:rsidRPr="005C4EAD">
              <w:t>Yarra Ranges Shire Council*</w:t>
            </w:r>
          </w:p>
        </w:tc>
        <w:tc>
          <w:tcPr>
            <w:tcW w:w="1488" w:type="dxa"/>
            <w:noWrap/>
          </w:tcPr>
          <w:p w:rsidRPr="005C4EAD" w:rsidR="005C4EAD" w:rsidP="0020757D" w:rsidRDefault="005C4EAD" w14:paraId="072A967C" w14:textId="77777777">
            <w:pPr>
              <w:pStyle w:val="BODYCOPY"/>
              <w:spacing w:after="240"/>
            </w:pPr>
            <w:r w:rsidRPr="005C4EAD">
              <w:t> </w:t>
            </w:r>
          </w:p>
        </w:tc>
        <w:tc>
          <w:tcPr>
            <w:tcW w:w="1488" w:type="dxa"/>
          </w:tcPr>
          <w:p w:rsidRPr="005C4EAD" w:rsidR="005C4EAD" w:rsidP="0020757D" w:rsidRDefault="005C4EAD" w14:paraId="07DBC241" w14:textId="77777777">
            <w:pPr>
              <w:pStyle w:val="BODYCOPY"/>
              <w:spacing w:after="240"/>
            </w:pPr>
            <w:r w:rsidRPr="005C4EAD">
              <w:t> </w:t>
            </w:r>
          </w:p>
        </w:tc>
        <w:tc>
          <w:tcPr>
            <w:tcW w:w="1488" w:type="dxa"/>
            <w:noWrap/>
          </w:tcPr>
          <w:p w:rsidRPr="005C4EAD" w:rsidR="005C4EAD" w:rsidP="0020757D" w:rsidRDefault="005C4EAD" w14:paraId="14B7FBBA" w14:textId="77777777">
            <w:pPr>
              <w:pStyle w:val="BODYCOPY"/>
              <w:spacing w:after="240"/>
            </w:pPr>
            <w:r w:rsidRPr="005C4EAD">
              <w:t>8</w:t>
            </w:r>
          </w:p>
        </w:tc>
        <w:tc>
          <w:tcPr>
            <w:tcW w:w="1489" w:type="dxa"/>
            <w:gridSpan w:val="2"/>
          </w:tcPr>
          <w:p w:rsidRPr="005C4EAD" w:rsidR="005C4EAD" w:rsidP="0020757D" w:rsidRDefault="005C4EAD" w14:paraId="7140C650" w14:textId="77777777">
            <w:pPr>
              <w:pStyle w:val="BODYCOPY"/>
              <w:spacing w:after="240"/>
            </w:pPr>
            <w:r w:rsidRPr="005C4EAD">
              <w:t>3</w:t>
            </w:r>
          </w:p>
        </w:tc>
      </w:tr>
      <w:tr w:rsidRPr="005C4EAD" w:rsidR="00945EDD" w:rsidTr="00945EDD" w14:paraId="1D6ED89B" w14:textId="77777777">
        <w:trPr>
          <w:gridAfter w:val="1"/>
          <w:cnfStyle w:val="000000010000" w:firstRow="0" w:lastRow="0" w:firstColumn="0" w:lastColumn="0" w:oddVBand="0" w:evenVBand="0" w:oddHBand="0" w:evenHBand="1" w:firstRowFirstColumn="0" w:firstRowLastColumn="0" w:lastRowFirstColumn="0" w:lastRowLastColumn="0"/>
          <w:wAfter w:w="23" w:type="dxa"/>
          <w:trHeight w:val="227"/>
        </w:trPr>
        <w:tc>
          <w:tcPr>
            <w:tcW w:w="510" w:type="dxa"/>
          </w:tcPr>
          <w:p w:rsidRPr="005C4EAD" w:rsidR="005C4EAD" w:rsidP="0020757D" w:rsidRDefault="005C4EAD" w14:paraId="21915824" w14:textId="77777777">
            <w:pPr>
              <w:pStyle w:val="BODYCOPY"/>
              <w:spacing w:after="240"/>
            </w:pPr>
          </w:p>
        </w:tc>
        <w:tc>
          <w:tcPr>
            <w:tcW w:w="2751" w:type="dxa"/>
            <w:noWrap/>
          </w:tcPr>
          <w:p w:rsidRPr="005C4EAD" w:rsidR="005C4EAD" w:rsidP="0020757D" w:rsidRDefault="005C4EAD" w14:paraId="5FEF2143" w14:textId="77777777">
            <w:pPr>
              <w:pStyle w:val="BODYCOPY"/>
              <w:spacing w:after="240"/>
            </w:pPr>
            <w:r w:rsidRPr="005C4EAD">
              <w:t>Total (Subdivision Reviews)</w:t>
            </w:r>
          </w:p>
        </w:tc>
        <w:tc>
          <w:tcPr>
            <w:tcW w:w="1488" w:type="dxa"/>
            <w:noWrap/>
          </w:tcPr>
          <w:p w:rsidRPr="005C4EAD" w:rsidR="005C4EAD" w:rsidP="0020757D" w:rsidRDefault="005C4EAD" w14:paraId="73DBEC6A" w14:textId="77777777">
            <w:pPr>
              <w:pStyle w:val="BODYCOPY"/>
              <w:spacing w:after="240"/>
            </w:pPr>
          </w:p>
        </w:tc>
        <w:tc>
          <w:tcPr>
            <w:tcW w:w="1488" w:type="dxa"/>
          </w:tcPr>
          <w:p w:rsidRPr="005C4EAD" w:rsidR="005C4EAD" w:rsidP="0020757D" w:rsidRDefault="005C4EAD" w14:paraId="57099FFC" w14:textId="77777777">
            <w:pPr>
              <w:pStyle w:val="BODYCOPY"/>
              <w:spacing w:after="240"/>
            </w:pPr>
          </w:p>
        </w:tc>
        <w:tc>
          <w:tcPr>
            <w:tcW w:w="1488" w:type="dxa"/>
            <w:noWrap/>
          </w:tcPr>
          <w:p w:rsidRPr="005C4EAD" w:rsidR="005C4EAD" w:rsidP="0020757D" w:rsidRDefault="005C4EAD" w14:paraId="274B5B98" w14:textId="77777777">
            <w:pPr>
              <w:pStyle w:val="BODYCOPY"/>
              <w:spacing w:after="240"/>
            </w:pPr>
            <w:r w:rsidRPr="005C4EAD">
              <w:t>35</w:t>
            </w:r>
          </w:p>
        </w:tc>
        <w:tc>
          <w:tcPr>
            <w:tcW w:w="1489" w:type="dxa"/>
          </w:tcPr>
          <w:p w:rsidRPr="005C4EAD" w:rsidR="005C4EAD" w:rsidP="0020757D" w:rsidRDefault="005C4EAD" w14:paraId="11058FEB" w14:textId="77777777">
            <w:pPr>
              <w:pStyle w:val="BODYCOPY"/>
              <w:spacing w:after="240"/>
            </w:pPr>
            <w:r w:rsidRPr="005C4EAD">
              <w:t>4</w:t>
            </w:r>
          </w:p>
        </w:tc>
      </w:tr>
      <w:tr w:rsidRPr="005C4EAD" w:rsidR="009511E2" w:rsidTr="00945EDD" w14:paraId="21B50E97" w14:textId="77777777">
        <w:trPr>
          <w:gridAfter w:val="1"/>
          <w:cnfStyle w:val="000000100000" w:firstRow="0" w:lastRow="0" w:firstColumn="0" w:lastColumn="0" w:oddVBand="0" w:evenVBand="0" w:oddHBand="1" w:evenHBand="0" w:firstRowFirstColumn="0" w:firstRowLastColumn="0" w:lastRowFirstColumn="0" w:lastRowLastColumn="0"/>
          <w:wAfter w:w="23" w:type="dxa"/>
          <w:trHeight w:val="227"/>
        </w:trPr>
        <w:tc>
          <w:tcPr>
            <w:tcW w:w="510" w:type="dxa"/>
          </w:tcPr>
          <w:p w:rsidRPr="005C4EAD" w:rsidR="005C4EAD" w:rsidP="0020757D" w:rsidRDefault="005C4EAD" w14:paraId="4078688F" w14:textId="77777777">
            <w:pPr>
              <w:pStyle w:val="BODYCOPY"/>
              <w:spacing w:after="240"/>
            </w:pPr>
          </w:p>
        </w:tc>
        <w:tc>
          <w:tcPr>
            <w:tcW w:w="2751" w:type="dxa"/>
            <w:noWrap/>
          </w:tcPr>
          <w:p w:rsidRPr="005C4EAD" w:rsidR="005C4EAD" w:rsidP="0020757D" w:rsidRDefault="005C4EAD" w14:paraId="664FFCE8" w14:textId="77777777">
            <w:pPr>
              <w:pStyle w:val="BODYCOPY"/>
              <w:spacing w:after="240"/>
            </w:pPr>
            <w:r w:rsidRPr="005C4EAD">
              <w:t>Total (All Reviews)</w:t>
            </w:r>
          </w:p>
        </w:tc>
        <w:tc>
          <w:tcPr>
            <w:tcW w:w="1488" w:type="dxa"/>
            <w:noWrap/>
          </w:tcPr>
          <w:p w:rsidRPr="005C4EAD" w:rsidR="005C4EAD" w:rsidP="0020757D" w:rsidRDefault="005C4EAD" w14:paraId="25A62AA6" w14:textId="77777777">
            <w:pPr>
              <w:pStyle w:val="BODYCOPY"/>
              <w:spacing w:after="240"/>
            </w:pPr>
          </w:p>
        </w:tc>
        <w:tc>
          <w:tcPr>
            <w:tcW w:w="1488" w:type="dxa"/>
          </w:tcPr>
          <w:p w:rsidRPr="005C4EAD" w:rsidR="005C4EAD" w:rsidP="0020757D" w:rsidRDefault="005C4EAD" w14:paraId="72BED807" w14:textId="77777777">
            <w:pPr>
              <w:pStyle w:val="BODYCOPY"/>
              <w:spacing w:after="240"/>
            </w:pPr>
          </w:p>
        </w:tc>
        <w:tc>
          <w:tcPr>
            <w:tcW w:w="1488" w:type="dxa"/>
            <w:noWrap/>
          </w:tcPr>
          <w:p w:rsidRPr="005C4EAD" w:rsidR="005C4EAD" w:rsidP="0020757D" w:rsidRDefault="005C4EAD" w14:paraId="1E726773" w14:textId="77777777">
            <w:pPr>
              <w:pStyle w:val="BODYCOPY"/>
              <w:spacing w:after="240"/>
            </w:pPr>
            <w:r w:rsidRPr="005C4EAD">
              <w:t>1,567</w:t>
            </w:r>
          </w:p>
        </w:tc>
        <w:tc>
          <w:tcPr>
            <w:tcW w:w="1489" w:type="dxa"/>
          </w:tcPr>
          <w:p w:rsidRPr="005C4EAD" w:rsidR="005C4EAD" w:rsidP="009B7636" w:rsidRDefault="005C4EAD" w14:paraId="25F777A0" w14:textId="77777777">
            <w:pPr>
              <w:pStyle w:val="BODYCOPY"/>
              <w:keepNext/>
              <w:spacing w:after="240"/>
            </w:pPr>
            <w:r w:rsidRPr="005C4EAD">
              <w:t>84</w:t>
            </w:r>
          </w:p>
        </w:tc>
      </w:tr>
    </w:tbl>
    <w:p w:rsidR="009B7636" w:rsidRDefault="009B7636" w14:paraId="2D559AC8" w14:textId="678B5317">
      <w:pPr>
        <w:pStyle w:val="Caption"/>
      </w:pPr>
      <w:bookmarkStart w:name="_Toc57795775" w:id="48"/>
      <w:r>
        <w:t xml:space="preserve">Table </w:t>
      </w:r>
      <w:r w:rsidR="00FF616D">
        <w:fldChar w:fldCharType="begin"/>
      </w:r>
      <w:r w:rsidR="00FF616D">
        <w:instrText xml:space="preserve"> SEQ Table \* ARABIC </w:instrText>
      </w:r>
      <w:r w:rsidR="00FF616D">
        <w:fldChar w:fldCharType="separate"/>
      </w:r>
      <w:r w:rsidR="00DE2502">
        <w:rPr>
          <w:noProof/>
        </w:rPr>
        <w:t>2</w:t>
      </w:r>
      <w:r w:rsidR="00FF616D">
        <w:rPr>
          <w:noProof/>
        </w:rPr>
        <w:fldChar w:fldCharType="end"/>
      </w:r>
      <w:r>
        <w:t>:</w:t>
      </w:r>
      <w:r w:rsidRPr="009B7636">
        <w:rPr>
          <w:i/>
        </w:rPr>
        <w:t xml:space="preserve"> </w:t>
      </w:r>
      <w:r w:rsidRPr="009E2B02">
        <w:rPr>
          <w:iCs w:val="0"/>
        </w:rPr>
        <w:t>Submissions (* shows subdivision reviews</w:t>
      </w:r>
      <w:r w:rsidR="00A81EBC">
        <w:rPr>
          <w:iCs w:val="0"/>
        </w:rPr>
        <w:t>)</w:t>
      </w:r>
      <w:bookmarkEnd w:id="48"/>
    </w:p>
    <w:p w:rsidR="005C4EAD" w:rsidP="005C4EAD" w:rsidRDefault="005C4EAD" w14:paraId="39FD8C0D" w14:textId="7CE8117C">
      <w:pPr>
        <w:spacing w:after="120" w:line="360" w:lineRule="auto"/>
        <w:rPr>
          <w:rFonts w:eastAsia="Arial"/>
        </w:rPr>
      </w:pPr>
    </w:p>
    <w:p w:rsidR="00E16041" w:rsidP="00EB3295" w:rsidRDefault="00E16041" w14:paraId="29201614" w14:textId="77777777">
      <w:pPr>
        <w:sectPr w:rsidR="00E16041" w:rsidSect="00B74AF0">
          <w:type w:val="continuous"/>
          <w:pgSz w:w="11907" w:h="16840" w:code="9"/>
          <w:pgMar w:top="1701" w:right="1361" w:bottom="1701" w:left="1361" w:header="510" w:footer="340" w:gutter="0"/>
          <w:cols w:space="284"/>
          <w:noEndnote/>
          <w:docGrid w:linePitch="299"/>
        </w:sectPr>
      </w:pPr>
    </w:p>
    <w:p w:rsidR="0020757D" w:rsidRDefault="0020757D" w14:paraId="30A42056" w14:textId="77777777">
      <w:pPr>
        <w:rPr>
          <w:rFonts w:cs="GT Walsheim Light"/>
          <w:color w:val="000000" w:themeColor="text1"/>
          <w:lang w:val="en-GB"/>
        </w:rPr>
      </w:pPr>
      <w:r>
        <w:br w:type="page"/>
      </w:r>
    </w:p>
    <w:p w:rsidRPr="001D0725" w:rsidR="00E16041" w:rsidP="00E16041" w:rsidRDefault="00E16041" w14:paraId="6948995E" w14:textId="3E49CF57">
      <w:pPr>
        <w:pStyle w:val="BODYCOPY"/>
      </w:pPr>
      <w:r w:rsidRPr="36557E8E">
        <w:lastRenderedPageBreak/>
        <w:t xml:space="preserve">The number of submissions received in each review differed widely (see </w:t>
      </w:r>
      <w:r w:rsidRPr="009C49DC">
        <w:t xml:space="preserve">Table </w:t>
      </w:r>
      <w:r w:rsidRPr="009C49DC" w:rsidR="008F382F">
        <w:t>2</w:t>
      </w:r>
      <w:r w:rsidRPr="009C49DC">
        <w:t>)</w:t>
      </w:r>
      <w:r w:rsidRPr="36557E8E">
        <w:t>. The reviews of Boroondara</w:t>
      </w:r>
      <w:r>
        <w:t xml:space="preserve"> City Council</w:t>
      </w:r>
      <w:r w:rsidRPr="36557E8E">
        <w:t>, Nillumbik</w:t>
      </w:r>
      <w:r>
        <w:t xml:space="preserve"> Shire Council</w:t>
      </w:r>
      <w:r w:rsidRPr="36557E8E">
        <w:t xml:space="preserve"> and Colac Otway Shire </w:t>
      </w:r>
      <w:r>
        <w:t>Council</w:t>
      </w:r>
      <w:r w:rsidRPr="36557E8E">
        <w:t xml:space="preserve"> in Round One attracted most interest, with dozens of substantial submissions and more proforma submissions </w:t>
      </w:r>
      <w:r>
        <w:t>where an</w:t>
      </w:r>
      <w:r w:rsidRPr="36557E8E">
        <w:t xml:space="preserve"> organised community group</w:t>
      </w:r>
      <w:r>
        <w:t xml:space="preserve"> drafted a submission that many people sent in, much like a petition</w:t>
      </w:r>
      <w:r w:rsidRPr="36557E8E">
        <w:t xml:space="preserve">. These were highly contested reviews. In the review of Boroondara City Council’s electoral structure, the submissions were deeply divided, with about half in support of the status quo and the rest for change. Councils with the </w:t>
      </w:r>
      <w:r w:rsidRPr="67042F86">
        <w:t>fewe</w:t>
      </w:r>
      <w:r w:rsidRPr="36557E8E">
        <w:t xml:space="preserve">st submissions included Benalla Rural City Council and Whittlesea City Council. During Benalla City Council’s review, the VEC found that the current unsubdivided structure was the only and most appropriate option and the community submissions received also supported the status quo. </w:t>
      </w:r>
      <w:r>
        <w:t xml:space="preserve">Past reviews of </w:t>
      </w:r>
      <w:r w:rsidRPr="36557E8E">
        <w:t>Whittlesea City Council’s representation ha</w:t>
      </w:r>
      <w:r>
        <w:t xml:space="preserve">ve </w:t>
      </w:r>
      <w:r w:rsidRPr="36557E8E">
        <w:t>generally attracted fewer submissions overall.</w:t>
      </w:r>
      <w:r w:rsidRPr="36557E8E">
        <w:rPr>
          <w:rStyle w:val="FootnoteReference"/>
          <w:rFonts w:eastAsia="Arial"/>
        </w:rPr>
        <w:footnoteReference w:id="7"/>
      </w:r>
    </w:p>
    <w:p w:rsidRPr="001242E1" w:rsidR="00E16041" w:rsidP="00E16041" w:rsidRDefault="00E16041" w14:paraId="213096BF" w14:textId="77777777">
      <w:pPr>
        <w:pStyle w:val="BODYCOPY"/>
      </w:pPr>
      <w:r w:rsidRPr="15F3A4CC">
        <w:t>Of the subdivision reviews, Surf Coast and Yarra Ranges Shire Councils received the most submissions as several proposed boundary adjustments affected residents with strong ties to local suburbs and areas. In the Yarra Ranges Shire Council review, the VEC received detailed submissions from the Council and from resident groups urging further adjustments to the proposed boundaries in order to protect local communities of interest. Conversely, Moorabool Shire Council’s subdivision review received no submissions, despite all ward boundaries being adjusted. These adjustments were required</w:t>
      </w:r>
      <w:r>
        <w:t xml:space="preserve"> </w:t>
      </w:r>
      <w:r w:rsidRPr="15F3A4CC">
        <w:t xml:space="preserve">to accommodate growth in the peri-urban Bacchus Marsh area and relative decline in voter numbers for the rest of the Moorabool Shire. </w:t>
      </w:r>
    </w:p>
    <w:p w:rsidR="00E16041" w:rsidP="00E16041" w:rsidRDefault="00E16041" w14:paraId="6013F0EE" w14:textId="77777777">
      <w:pPr>
        <w:pStyle w:val="BODYCOPY"/>
      </w:pPr>
      <w:r w:rsidRPr="15F3A4CC">
        <w:t xml:space="preserve">Notably, public investigations into councillor conduct in Casey and Whittlesea City Councils coincided with these councils’ representation reviews. These separate government investigations were widely reported in the media. Community dissatisfaction with their councillors was particularly apparent in the submissions received during Casey City Council’s review. In this review, it was necessary for the VEC to emphasise to some submitters that the VEC’s </w:t>
      </w:r>
      <w:r w:rsidRPr="15F3A4CC">
        <w:t xml:space="preserve">reviews were independent of the government investigation into councillor conduct. </w:t>
      </w:r>
    </w:p>
    <w:p w:rsidRPr="0045661D" w:rsidR="00E16041" w:rsidP="00E16041" w:rsidRDefault="00E16041" w14:paraId="780EC89A" w14:textId="0290D251">
      <w:pPr>
        <w:pStyle w:val="H5-"/>
      </w:pPr>
      <w:r>
        <w:t>Boundary builder</w:t>
      </w:r>
    </w:p>
    <w:p w:rsidRPr="007E7C20" w:rsidR="00E16041" w:rsidP="00E16041" w:rsidRDefault="00E16041" w14:paraId="6A32BC98" w14:textId="77777777">
      <w:pPr>
        <w:pStyle w:val="BODYCOPY"/>
      </w:pPr>
      <w:r w:rsidRPr="15F3A4CC">
        <w:t xml:space="preserve">The </w:t>
      </w:r>
      <w:r>
        <w:t xml:space="preserve">VEC launched its Boundary Builder application for the </w:t>
      </w:r>
      <w:r w:rsidRPr="15F3A4CC">
        <w:t xml:space="preserve">2019-20 review program which provided submitters with the opportunity to map their preferred subdivided structure at the preliminary submissions stage. The VEC provided guidance on how to use </w:t>
      </w:r>
      <w:r w:rsidRPr="15F3A4CC">
        <w:rPr>
          <w:i/>
          <w:iCs/>
        </w:rPr>
        <w:t>Boundary Builder</w:t>
      </w:r>
      <w:r w:rsidRPr="15F3A4CC">
        <w:t xml:space="preserve"> online. Some of the maps received did not meet the review’s requirements, suggesting people may have had difficulties with the technology or understanding the requirements. Nonetheless, the maps received often provided good insight into a preferred electoral structure. The VEC received a total of 80 maps. Of these, 65 were made via </w:t>
      </w:r>
      <w:r w:rsidRPr="15F3A4CC">
        <w:rPr>
          <w:i/>
          <w:iCs/>
        </w:rPr>
        <w:t>Boundary Builder</w:t>
      </w:r>
      <w:r w:rsidRPr="15F3A4CC">
        <w:t xml:space="preserve">. The number of maps received was steady across all rounds of the review, at an average of 27. The VEC received most maps during the Casey City Council review. </w:t>
      </w:r>
      <w:r w:rsidRPr="15F3A4CC">
        <w:rPr>
          <w:i/>
          <w:iCs/>
        </w:rPr>
        <w:t>Boundary Builder</w:t>
      </w:r>
      <w:r w:rsidRPr="15F3A4CC">
        <w:t xml:space="preserve"> was not available for the subdivision reviews.</w:t>
      </w:r>
      <w:r>
        <w:t xml:space="preserve"> </w:t>
      </w:r>
    </w:p>
    <w:p w:rsidR="00E85FC8" w:rsidP="00E85FC8" w:rsidRDefault="00E85FC8" w14:paraId="205FB780" w14:textId="2D3ABE0A">
      <w:pPr>
        <w:pStyle w:val="BODYCOPY"/>
      </w:pPr>
      <w:r w:rsidRPr="15F3A4CC">
        <w:t xml:space="preserve">The VEC received a total of 1,047 submissions in Round One, which meant about two-thirds of submissions were received during the first round of reviews. Numbers of submissions dropped significantly during the second and third rounds, with 338 submissions received in Round Two and 147 submissions in Round Three. There were fewer councils reviewed in the final round. While lively interest in Boroondara City Council, Colac Otway Shire Council and Nillumbik Shire Councils’ reviews and proforma submissions raised the number of response submissions in Round One, there were a similar number of submissions received at both the preliminary and response stages of Rounds Two and Three (see </w:t>
      </w:r>
      <w:r w:rsidRPr="009C49DC">
        <w:t xml:space="preserve">Table </w:t>
      </w:r>
      <w:r w:rsidRPr="009C49DC" w:rsidR="008F382F">
        <w:t>3</w:t>
      </w:r>
      <w:r w:rsidRPr="15F3A4CC">
        <w:t xml:space="preserve">).  </w:t>
      </w:r>
    </w:p>
    <w:p w:rsidR="00E85FC8" w:rsidP="00E85FC8" w:rsidRDefault="00E85FC8" w14:paraId="4EFAAFD0" w14:textId="52519C97">
      <w:pPr>
        <w:pStyle w:val="BODYCOPY"/>
        <w:rPr>
          <w:rFonts w:eastAsia="Arial"/>
        </w:rPr>
        <w:sectPr w:rsidR="00E85FC8" w:rsidSect="00344044">
          <w:type w:val="continuous"/>
          <w:pgSz w:w="11907" w:h="16840" w:code="9"/>
          <w:pgMar w:top="1701" w:right="1361" w:bottom="1701" w:left="1361" w:header="510" w:footer="340" w:gutter="0"/>
          <w:pgNumType w:start="22"/>
          <w:cols w:space="284" w:num="2"/>
          <w:noEndnote/>
          <w:docGrid w:linePitch="299"/>
          <w15:footnoteColumns w:val="1"/>
        </w:sectPr>
      </w:pPr>
      <w:r>
        <w:t>The VEC observed that the decline in submissions between rounds One and Two coincided with the reintroduction of the Local Government Bill 2019 (the Bill) in Parliament.</w:t>
      </w:r>
      <w:r w:rsidR="000B48C2">
        <w:t xml:space="preserve"> </w:t>
      </w:r>
      <w:r>
        <w:t>This occurred in</w:t>
      </w:r>
      <w:r w:rsidRPr="15F3A4CC">
        <w:rPr>
          <w:rFonts w:eastAsia="Arial"/>
        </w:rPr>
        <w:t xml:space="preserve"> November 2019. The Bill finished its passage through parliament months later (in March 2020) in the third round of reviews. As the Bill progressed through both houses of parliament, some submitters queried whether these reviews should continue at all, while others (including several </w:t>
      </w:r>
      <w:r w:rsidRPr="15F3A4CC">
        <w:rPr>
          <w:rFonts w:eastAsia="Arial"/>
        </w:rPr>
        <w:lastRenderedPageBreak/>
        <w:t>councils which submitted) wanted to pre-empt the Bill becoming law by supporting an electoral structure that fitted the Bill’s requirements. The VEC considered all submissions based on the principles of the review, as tasked by the legislation</w:t>
      </w:r>
      <w:r>
        <w:rPr>
          <w:rFonts w:eastAsia="Arial"/>
        </w:rPr>
        <w:t xml:space="preserve"> at that time</w:t>
      </w:r>
      <w:r w:rsidRPr="15F3A4CC">
        <w:rPr>
          <w:rFonts w:eastAsia="Arial"/>
        </w:rPr>
        <w:t xml:space="preserve">. To reduce confusion, the </w:t>
      </w:r>
      <w:r w:rsidRPr="15F3A4CC">
        <w:rPr>
          <w:rFonts w:eastAsia="Arial"/>
        </w:rPr>
        <w:t xml:space="preserve">VEC distributed communication to relevant councils and responded to public enquiries by reiterating the requirement of the LG Act 1989 for the VEC to continue the reviews until such time as new legislation was enacted in Parliament. </w:t>
      </w:r>
    </w:p>
    <w:p w:rsidR="00E85FC8" w:rsidP="00E85FC8" w:rsidRDefault="00E85FC8" w14:paraId="130F7CF9" w14:textId="52E23ABA">
      <w:pPr>
        <w:pStyle w:val="BODYCOPY"/>
        <w:rPr>
          <w:rFonts w:eastAsia="Arial"/>
        </w:rPr>
      </w:pPr>
    </w:p>
    <w:p w:rsidR="00E85FC8" w:rsidP="00E85FC8" w:rsidRDefault="00E85FC8" w14:paraId="497692CD" w14:textId="77777777">
      <w:pPr>
        <w:pStyle w:val="H5-"/>
      </w:pPr>
      <w:r>
        <w:t>Number of submissions by round</w:t>
      </w:r>
    </w:p>
    <w:tbl>
      <w:tblPr>
        <w:tblStyle w:val="VECSTYLE"/>
        <w:tblW w:w="9498" w:type="dxa"/>
        <w:tblLayout w:type="fixed"/>
        <w:tblLook w:val="04A0" w:firstRow="1" w:lastRow="0" w:firstColumn="1" w:lastColumn="0" w:noHBand="0" w:noVBand="1"/>
      </w:tblPr>
      <w:tblGrid>
        <w:gridCol w:w="2374"/>
        <w:gridCol w:w="2375"/>
        <w:gridCol w:w="2374"/>
        <w:gridCol w:w="2375"/>
      </w:tblGrid>
      <w:tr w:rsidRPr="00E16041" w:rsidR="00E85FC8" w:rsidTr="0020757D" w14:paraId="0F907157" w14:textId="77777777">
        <w:trPr>
          <w:cnfStyle w:val="100000000000" w:firstRow="1" w:lastRow="0" w:firstColumn="0" w:lastColumn="0" w:oddVBand="0" w:evenVBand="0" w:oddHBand="0" w:evenHBand="0" w:firstRowFirstColumn="0" w:firstRowLastColumn="0" w:lastRowFirstColumn="0" w:lastRowLastColumn="0"/>
          <w:trHeight w:val="412"/>
        </w:trPr>
        <w:tc>
          <w:tcPr>
            <w:tcW w:w="2374" w:type="dxa"/>
          </w:tcPr>
          <w:p w:rsidRPr="007270E8" w:rsidR="00E85FC8" w:rsidP="0020757D" w:rsidRDefault="00E85FC8" w14:paraId="64EA9ABC" w14:textId="4D30DED2">
            <w:pPr>
              <w:pStyle w:val="TABLEH1"/>
              <w:tabs>
                <w:tab w:val="right" w:pos="2158"/>
              </w:tabs>
              <w:spacing w:before="60" w:after="240"/>
            </w:pPr>
            <w:r w:rsidRPr="007270E8">
              <w:t>Round</w:t>
            </w:r>
            <w:r w:rsidR="00491450">
              <w:tab/>
            </w:r>
          </w:p>
        </w:tc>
        <w:tc>
          <w:tcPr>
            <w:tcW w:w="2375" w:type="dxa"/>
          </w:tcPr>
          <w:p w:rsidRPr="007270E8" w:rsidR="00E85FC8" w:rsidP="0020757D" w:rsidRDefault="00E85FC8" w14:paraId="173F1D74" w14:textId="77777777">
            <w:pPr>
              <w:pStyle w:val="TABLEH1"/>
              <w:spacing w:before="60" w:after="240"/>
            </w:pPr>
            <w:r w:rsidRPr="007270E8">
              <w:t xml:space="preserve">Preliminary submissions </w:t>
            </w:r>
          </w:p>
        </w:tc>
        <w:tc>
          <w:tcPr>
            <w:tcW w:w="2374" w:type="dxa"/>
          </w:tcPr>
          <w:p w:rsidRPr="007270E8" w:rsidR="00E85FC8" w:rsidP="0020757D" w:rsidRDefault="00E85FC8" w14:paraId="6B59A7FB" w14:textId="77777777">
            <w:pPr>
              <w:pStyle w:val="TABLEH1"/>
              <w:spacing w:before="60" w:after="240"/>
            </w:pPr>
            <w:r w:rsidRPr="007270E8">
              <w:t xml:space="preserve">Response submissions </w:t>
            </w:r>
          </w:p>
        </w:tc>
        <w:tc>
          <w:tcPr>
            <w:tcW w:w="2375" w:type="dxa"/>
          </w:tcPr>
          <w:p w:rsidRPr="007270E8" w:rsidR="00E85FC8" w:rsidP="0020757D" w:rsidRDefault="00E85FC8" w14:paraId="698E34E7" w14:textId="77777777">
            <w:pPr>
              <w:pStyle w:val="TABLEH1"/>
              <w:spacing w:before="60" w:after="240"/>
            </w:pPr>
            <w:r w:rsidRPr="007270E8">
              <w:t xml:space="preserve">Total submissions </w:t>
            </w:r>
          </w:p>
        </w:tc>
      </w:tr>
      <w:tr w:rsidRPr="00E16041" w:rsidR="00E85FC8" w:rsidTr="0020757D" w14:paraId="5C4AA4A9" w14:textId="77777777">
        <w:trPr>
          <w:cnfStyle w:val="000000100000" w:firstRow="0" w:lastRow="0" w:firstColumn="0" w:lastColumn="0" w:oddVBand="0" w:evenVBand="0" w:oddHBand="1" w:evenHBand="0" w:firstRowFirstColumn="0" w:firstRowLastColumn="0" w:lastRowFirstColumn="0" w:lastRowLastColumn="0"/>
          <w:trHeight w:val="227"/>
        </w:trPr>
        <w:tc>
          <w:tcPr>
            <w:tcW w:w="2374" w:type="dxa"/>
          </w:tcPr>
          <w:p w:rsidRPr="00E16041" w:rsidR="00E85FC8" w:rsidP="0020757D" w:rsidRDefault="00E85FC8" w14:paraId="3358CDE7" w14:textId="77777777">
            <w:pPr>
              <w:spacing w:before="60" w:after="240"/>
            </w:pPr>
            <w:r w:rsidRPr="00E16041">
              <w:t>Round One</w:t>
            </w:r>
          </w:p>
        </w:tc>
        <w:tc>
          <w:tcPr>
            <w:tcW w:w="2375" w:type="dxa"/>
          </w:tcPr>
          <w:p w:rsidRPr="00E16041" w:rsidR="00E85FC8" w:rsidP="0020757D" w:rsidRDefault="00E85FC8" w14:paraId="70DFF2B4" w14:textId="77777777">
            <w:pPr>
              <w:spacing w:before="60" w:after="240"/>
            </w:pPr>
            <w:r w:rsidRPr="00E16041">
              <w:t>455</w:t>
            </w:r>
          </w:p>
        </w:tc>
        <w:tc>
          <w:tcPr>
            <w:tcW w:w="2374" w:type="dxa"/>
          </w:tcPr>
          <w:p w:rsidRPr="00E16041" w:rsidR="00E85FC8" w:rsidP="0020757D" w:rsidRDefault="00E85FC8" w14:paraId="5A6ED0C9" w14:textId="77777777">
            <w:pPr>
              <w:spacing w:before="60" w:after="240"/>
            </w:pPr>
            <w:r w:rsidRPr="00E16041">
              <w:t>592</w:t>
            </w:r>
          </w:p>
        </w:tc>
        <w:tc>
          <w:tcPr>
            <w:tcW w:w="2375" w:type="dxa"/>
          </w:tcPr>
          <w:p w:rsidRPr="00E16041" w:rsidR="00E85FC8" w:rsidP="0020757D" w:rsidRDefault="00E85FC8" w14:paraId="684C9059" w14:textId="77777777">
            <w:pPr>
              <w:spacing w:before="60" w:after="240"/>
            </w:pPr>
            <w:r w:rsidRPr="00E16041">
              <w:t>1,047</w:t>
            </w:r>
          </w:p>
        </w:tc>
      </w:tr>
      <w:tr w:rsidRPr="00E16041" w:rsidR="00E85FC8" w:rsidTr="0020757D" w14:paraId="08E6352E" w14:textId="77777777">
        <w:trPr>
          <w:cnfStyle w:val="000000010000" w:firstRow="0" w:lastRow="0" w:firstColumn="0" w:lastColumn="0" w:oddVBand="0" w:evenVBand="0" w:oddHBand="0" w:evenHBand="1" w:firstRowFirstColumn="0" w:firstRowLastColumn="0" w:lastRowFirstColumn="0" w:lastRowLastColumn="0"/>
          <w:trHeight w:val="227"/>
        </w:trPr>
        <w:tc>
          <w:tcPr>
            <w:tcW w:w="2374" w:type="dxa"/>
          </w:tcPr>
          <w:p w:rsidRPr="00E16041" w:rsidR="00E85FC8" w:rsidP="0020757D" w:rsidRDefault="00E85FC8" w14:paraId="369BCAAD" w14:textId="77777777">
            <w:pPr>
              <w:spacing w:before="60" w:after="240"/>
            </w:pPr>
            <w:r w:rsidRPr="00E16041">
              <w:t>Round Two</w:t>
            </w:r>
          </w:p>
        </w:tc>
        <w:tc>
          <w:tcPr>
            <w:tcW w:w="2375" w:type="dxa"/>
          </w:tcPr>
          <w:p w:rsidRPr="00E16041" w:rsidR="00E85FC8" w:rsidP="0020757D" w:rsidRDefault="00E85FC8" w14:paraId="11BB1C2D" w14:textId="77777777">
            <w:pPr>
              <w:spacing w:before="60" w:after="240"/>
            </w:pPr>
            <w:r w:rsidRPr="00E16041">
              <w:t>169</w:t>
            </w:r>
          </w:p>
        </w:tc>
        <w:tc>
          <w:tcPr>
            <w:tcW w:w="2374" w:type="dxa"/>
          </w:tcPr>
          <w:p w:rsidRPr="00E16041" w:rsidR="00E85FC8" w:rsidP="0020757D" w:rsidRDefault="00E85FC8" w14:paraId="5234AF35" w14:textId="77777777">
            <w:pPr>
              <w:spacing w:before="60" w:after="240"/>
            </w:pPr>
            <w:r w:rsidRPr="00E16041">
              <w:t>169</w:t>
            </w:r>
          </w:p>
        </w:tc>
        <w:tc>
          <w:tcPr>
            <w:tcW w:w="2375" w:type="dxa"/>
          </w:tcPr>
          <w:p w:rsidRPr="00E16041" w:rsidR="00E85FC8" w:rsidP="0020757D" w:rsidRDefault="00E85FC8" w14:paraId="4A325B52" w14:textId="77777777">
            <w:pPr>
              <w:spacing w:before="60" w:after="240"/>
            </w:pPr>
            <w:r w:rsidRPr="00E16041">
              <w:t>338</w:t>
            </w:r>
          </w:p>
        </w:tc>
      </w:tr>
      <w:tr w:rsidRPr="00E16041" w:rsidR="00E85FC8" w:rsidTr="0020757D" w14:paraId="131C6B2D" w14:textId="77777777">
        <w:trPr>
          <w:cnfStyle w:val="000000100000" w:firstRow="0" w:lastRow="0" w:firstColumn="0" w:lastColumn="0" w:oddVBand="0" w:evenVBand="0" w:oddHBand="1" w:evenHBand="0" w:firstRowFirstColumn="0" w:firstRowLastColumn="0" w:lastRowFirstColumn="0" w:lastRowLastColumn="0"/>
          <w:trHeight w:val="227"/>
        </w:trPr>
        <w:tc>
          <w:tcPr>
            <w:tcW w:w="2374" w:type="dxa"/>
          </w:tcPr>
          <w:p w:rsidRPr="00E16041" w:rsidR="00E85FC8" w:rsidP="0020757D" w:rsidRDefault="00E85FC8" w14:paraId="0292D7C4" w14:textId="77777777">
            <w:pPr>
              <w:spacing w:before="60" w:after="240"/>
            </w:pPr>
            <w:r w:rsidRPr="00E16041">
              <w:t>Round Three</w:t>
            </w:r>
          </w:p>
        </w:tc>
        <w:tc>
          <w:tcPr>
            <w:tcW w:w="2375" w:type="dxa"/>
          </w:tcPr>
          <w:p w:rsidRPr="00E16041" w:rsidR="00E85FC8" w:rsidP="0020757D" w:rsidRDefault="00E85FC8" w14:paraId="566C3A91" w14:textId="77777777">
            <w:pPr>
              <w:spacing w:before="60" w:after="240"/>
            </w:pPr>
            <w:r w:rsidRPr="00E16041">
              <w:t>74</w:t>
            </w:r>
          </w:p>
        </w:tc>
        <w:tc>
          <w:tcPr>
            <w:tcW w:w="2374" w:type="dxa"/>
          </w:tcPr>
          <w:p w:rsidRPr="00E16041" w:rsidR="00E85FC8" w:rsidP="0020757D" w:rsidRDefault="00E85FC8" w14:paraId="110FA7A5" w14:textId="77777777">
            <w:pPr>
              <w:spacing w:before="60" w:after="240"/>
            </w:pPr>
            <w:r w:rsidRPr="00E16041">
              <w:t>73</w:t>
            </w:r>
          </w:p>
        </w:tc>
        <w:tc>
          <w:tcPr>
            <w:tcW w:w="2375" w:type="dxa"/>
          </w:tcPr>
          <w:p w:rsidRPr="00E16041" w:rsidR="00E85FC8" w:rsidP="0020757D" w:rsidRDefault="00E85FC8" w14:paraId="209F1CB1" w14:textId="77777777">
            <w:pPr>
              <w:spacing w:before="60" w:after="240"/>
            </w:pPr>
            <w:r w:rsidRPr="00E16041">
              <w:t>147</w:t>
            </w:r>
          </w:p>
        </w:tc>
      </w:tr>
      <w:tr w:rsidRPr="00E16041" w:rsidR="00E85FC8" w:rsidTr="0020757D" w14:paraId="7A69237F" w14:textId="77777777">
        <w:trPr>
          <w:cnfStyle w:val="000000010000" w:firstRow="0" w:lastRow="0" w:firstColumn="0" w:lastColumn="0" w:oddVBand="0" w:evenVBand="0" w:oddHBand="0" w:evenHBand="1" w:firstRowFirstColumn="0" w:firstRowLastColumn="0" w:lastRowFirstColumn="0" w:lastRowLastColumn="0"/>
          <w:trHeight w:val="25"/>
        </w:trPr>
        <w:tc>
          <w:tcPr>
            <w:tcW w:w="2374" w:type="dxa"/>
          </w:tcPr>
          <w:p w:rsidRPr="00E16041" w:rsidR="00E85FC8" w:rsidP="0020757D" w:rsidRDefault="00E85FC8" w14:paraId="44484BA7" w14:textId="77777777">
            <w:pPr>
              <w:spacing w:before="60" w:after="240"/>
            </w:pPr>
            <w:r w:rsidRPr="00E16041">
              <w:t>Subdivision</w:t>
            </w:r>
          </w:p>
        </w:tc>
        <w:tc>
          <w:tcPr>
            <w:tcW w:w="2375" w:type="dxa"/>
          </w:tcPr>
          <w:p w:rsidRPr="00E16041" w:rsidR="00E85FC8" w:rsidP="0020757D" w:rsidRDefault="00E85FC8" w14:paraId="248B2940" w14:textId="77777777">
            <w:pPr>
              <w:spacing w:before="60" w:after="240"/>
            </w:pPr>
            <w:r w:rsidRPr="00E16041">
              <w:t>—</w:t>
            </w:r>
          </w:p>
        </w:tc>
        <w:tc>
          <w:tcPr>
            <w:tcW w:w="2374" w:type="dxa"/>
          </w:tcPr>
          <w:p w:rsidRPr="00E16041" w:rsidR="00E85FC8" w:rsidP="00787E22" w:rsidRDefault="00E85FC8" w14:paraId="09BA3F17" w14:textId="585A4D59">
            <w:pPr>
              <w:tabs>
                <w:tab w:val="center" w:pos="1079"/>
              </w:tabs>
              <w:spacing w:before="60" w:after="240"/>
            </w:pPr>
            <w:r w:rsidRPr="00E16041">
              <w:t>35</w:t>
            </w:r>
            <w:r w:rsidR="00787E22">
              <w:tab/>
            </w:r>
          </w:p>
        </w:tc>
        <w:tc>
          <w:tcPr>
            <w:tcW w:w="2375" w:type="dxa"/>
          </w:tcPr>
          <w:p w:rsidRPr="00E16041" w:rsidR="00E85FC8" w:rsidP="0020757D" w:rsidRDefault="00E85FC8" w14:paraId="491309BB" w14:textId="77777777">
            <w:pPr>
              <w:spacing w:before="60" w:after="240"/>
            </w:pPr>
            <w:r w:rsidRPr="00E16041">
              <w:t>35</w:t>
            </w:r>
          </w:p>
        </w:tc>
      </w:tr>
      <w:tr w:rsidRPr="00E16041" w:rsidR="00E85FC8" w:rsidTr="0020757D" w14:paraId="60CA471A" w14:textId="77777777">
        <w:trPr>
          <w:cnfStyle w:val="000000100000" w:firstRow="0" w:lastRow="0" w:firstColumn="0" w:lastColumn="0" w:oddVBand="0" w:evenVBand="0" w:oddHBand="1" w:evenHBand="0" w:firstRowFirstColumn="0" w:firstRowLastColumn="0" w:lastRowFirstColumn="0" w:lastRowLastColumn="0"/>
          <w:trHeight w:val="227"/>
        </w:trPr>
        <w:tc>
          <w:tcPr>
            <w:tcW w:w="2374" w:type="dxa"/>
          </w:tcPr>
          <w:p w:rsidRPr="00E16041" w:rsidR="00E85FC8" w:rsidP="0020757D" w:rsidRDefault="00E85FC8" w14:paraId="2E83B3CD" w14:textId="77777777">
            <w:pPr>
              <w:spacing w:before="60" w:after="240"/>
            </w:pPr>
            <w:r w:rsidRPr="00E16041">
              <w:t>Total</w:t>
            </w:r>
          </w:p>
        </w:tc>
        <w:tc>
          <w:tcPr>
            <w:tcW w:w="2375" w:type="dxa"/>
          </w:tcPr>
          <w:p w:rsidRPr="00E16041" w:rsidR="00E85FC8" w:rsidP="0020757D" w:rsidRDefault="00E85FC8" w14:paraId="0D959246" w14:textId="77777777">
            <w:pPr>
              <w:spacing w:before="60" w:after="240"/>
            </w:pPr>
            <w:r w:rsidRPr="00E16041">
              <w:t>698</w:t>
            </w:r>
          </w:p>
        </w:tc>
        <w:tc>
          <w:tcPr>
            <w:tcW w:w="2374" w:type="dxa"/>
          </w:tcPr>
          <w:p w:rsidRPr="00E16041" w:rsidR="00E85FC8" w:rsidP="0020757D" w:rsidRDefault="00E85FC8" w14:paraId="3E192FE4" w14:textId="77777777">
            <w:pPr>
              <w:spacing w:before="60" w:after="240"/>
            </w:pPr>
            <w:r w:rsidRPr="00E16041">
              <w:t>869</w:t>
            </w:r>
          </w:p>
        </w:tc>
        <w:tc>
          <w:tcPr>
            <w:tcW w:w="2375" w:type="dxa"/>
          </w:tcPr>
          <w:p w:rsidRPr="00E16041" w:rsidR="00E85FC8" w:rsidP="009E2B02" w:rsidRDefault="00E85FC8" w14:paraId="674F1AF6" w14:textId="77777777">
            <w:pPr>
              <w:keepNext/>
              <w:spacing w:before="60" w:after="240"/>
            </w:pPr>
            <w:r w:rsidRPr="00E16041">
              <w:t>1,567</w:t>
            </w:r>
          </w:p>
        </w:tc>
      </w:tr>
    </w:tbl>
    <w:p w:rsidR="009E2B02" w:rsidP="00961A42" w:rsidRDefault="009E2B02" w14:paraId="4052F1DB" w14:textId="1F1C55E2">
      <w:pPr>
        <w:pStyle w:val="Caption"/>
        <w:rPr>
          <w:rFonts w:eastAsia="Arial"/>
          <w:i/>
        </w:rPr>
      </w:pPr>
      <w:bookmarkStart w:name="_Toc57795776" w:id="49"/>
      <w:r>
        <w:t xml:space="preserve">Table </w:t>
      </w:r>
      <w:r w:rsidR="00FF616D">
        <w:fldChar w:fldCharType="begin"/>
      </w:r>
      <w:r w:rsidR="00FF616D">
        <w:instrText xml:space="preserve"> SEQ Table \* ARABIC </w:instrText>
      </w:r>
      <w:r w:rsidR="00FF616D">
        <w:fldChar w:fldCharType="separate"/>
      </w:r>
      <w:r w:rsidR="00DE2502">
        <w:rPr>
          <w:noProof/>
        </w:rPr>
        <w:t>3</w:t>
      </w:r>
      <w:r w:rsidR="00FF616D">
        <w:rPr>
          <w:noProof/>
        </w:rPr>
        <w:fldChar w:fldCharType="end"/>
      </w:r>
      <w:r w:rsidRPr="09A939E4">
        <w:rPr>
          <w:rFonts w:eastAsia="Arial"/>
          <w:i/>
        </w:rPr>
        <w:t xml:space="preserve">: </w:t>
      </w:r>
      <w:r w:rsidRPr="009E2B02">
        <w:rPr>
          <w:rFonts w:eastAsia="Arial"/>
        </w:rPr>
        <w:t>Total numbers of submissions in each round of representation reviews</w:t>
      </w:r>
      <w:bookmarkEnd w:id="49"/>
    </w:p>
    <w:p w:rsidR="00E865E4" w:rsidP="00EB3295" w:rsidRDefault="00E865E4" w14:paraId="0A696373" w14:textId="77777777"/>
    <w:p w:rsidR="00E16041" w:rsidP="00EB3295" w:rsidRDefault="00E16041" w14:paraId="38A4C778" w14:textId="42F9F644">
      <w:pPr>
        <w:sectPr w:rsidR="00E16041" w:rsidSect="00E85FC8">
          <w:type w:val="continuous"/>
          <w:pgSz w:w="11907" w:h="16840" w:code="9"/>
          <w:pgMar w:top="1701" w:right="1361" w:bottom="1701" w:left="1361" w:header="510" w:footer="340" w:gutter="0"/>
          <w:pgNumType w:start="1"/>
          <w:cols w:space="284"/>
          <w:noEndnote/>
          <w:docGrid w:linePitch="299"/>
          <w15:footnoteColumns w:val="1"/>
        </w:sectPr>
      </w:pPr>
    </w:p>
    <w:p w:rsidR="00E85FC8" w:rsidP="00E85FC8" w:rsidRDefault="00E85FC8" w14:paraId="30A2F1B4" w14:textId="77777777">
      <w:pPr>
        <w:pStyle w:val="H3-1214"/>
      </w:pPr>
      <w:bookmarkStart w:name="_Toc48305031" w:id="50"/>
      <w:bookmarkStart w:name="_Toc57718849" w:id="51"/>
      <w:r>
        <w:lastRenderedPageBreak/>
        <w:t>Who engaged in the reviews</w:t>
      </w:r>
      <w:bookmarkEnd w:id="50"/>
      <w:bookmarkEnd w:id="51"/>
    </w:p>
    <w:p w:rsidR="00CC03D3" w:rsidP="00CC03D3" w:rsidRDefault="00E85FC8" w14:paraId="05FFE935" w14:textId="77777777">
      <w:pPr>
        <w:keepNext/>
        <w:jc w:val="center"/>
      </w:pPr>
      <w:r>
        <w:rPr>
          <w:noProof/>
        </w:rPr>
        <w:drawing>
          <wp:inline distT="0" distB="0" distL="0" distR="0" wp14:anchorId="3A6B9B92" wp14:editId="104D9ED7">
            <wp:extent cx="3523160" cy="3378200"/>
            <wp:effectExtent l="0" t="0" r="1270" b="0"/>
            <wp:docPr id="13" name="Picture 21215225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Picture 2121522553"/>
                    <pic:cNvPicPr>
                      <a:picLocks noChangeArrowheads="1"/>
                    </pic:cNvPicPr>
                  </pic:nvPicPr>
                  <pic:blipFill>
                    <a:blip r:embed="rId37"/>
                    <a:stretch>
                      <a:fillRect/>
                    </a:stretch>
                  </pic:blipFill>
                  <pic:spPr bwMode="auto">
                    <a:xfrm>
                      <a:off x="0" y="0"/>
                      <a:ext cx="3523160" cy="3378200"/>
                    </a:xfrm>
                    <a:prstGeom prst="rect">
                      <a:avLst/>
                    </a:prstGeom>
                    <a:noFill/>
                    <a:ln>
                      <a:noFill/>
                    </a:ln>
                  </pic:spPr>
                </pic:pic>
              </a:graphicData>
            </a:graphic>
          </wp:inline>
        </w:drawing>
      </w:r>
    </w:p>
    <w:p w:rsidR="00E85FC8" w:rsidP="00CC03D3" w:rsidRDefault="00CC03D3" w14:paraId="77AE8EB3" w14:textId="1CA0DF2D">
      <w:pPr>
        <w:pStyle w:val="Caption"/>
      </w:pPr>
      <w:bookmarkStart w:name="_Toc59539626" w:id="52"/>
      <w:r>
        <w:t xml:space="preserve">Figure </w:t>
      </w:r>
      <w:r w:rsidR="00FF616D">
        <w:fldChar w:fldCharType="begin"/>
      </w:r>
      <w:r w:rsidR="00FF616D">
        <w:instrText xml:space="preserve"> SEQ Figure \* ARABIC </w:instrText>
      </w:r>
      <w:r w:rsidR="00FF616D">
        <w:fldChar w:fldCharType="separate"/>
      </w:r>
      <w:r w:rsidR="00DE2502">
        <w:rPr>
          <w:noProof/>
        </w:rPr>
        <w:t>6</w:t>
      </w:r>
      <w:r w:rsidR="00FF616D">
        <w:rPr>
          <w:noProof/>
        </w:rPr>
        <w:fldChar w:fldCharType="end"/>
      </w:r>
      <w:r>
        <w:t>: Source of submissions in 2019-20 representation and subdivision reviews</w:t>
      </w:r>
      <w:bookmarkEnd w:id="52"/>
    </w:p>
    <w:p w:rsidRPr="004A65C6" w:rsidR="004A65C6" w:rsidP="004A65C6" w:rsidRDefault="004A65C6" w14:paraId="662E3C8B" w14:textId="0C536836">
      <w:pPr>
        <w:spacing w:after="0"/>
      </w:pPr>
    </w:p>
    <w:tbl>
      <w:tblPr>
        <w:tblStyle w:val="VECSTYLE"/>
        <w:tblW w:w="0" w:type="auto"/>
        <w:tblLook w:val="04A0" w:firstRow="1" w:lastRow="0" w:firstColumn="1" w:lastColumn="0" w:noHBand="0" w:noVBand="1"/>
      </w:tblPr>
      <w:tblGrid>
        <w:gridCol w:w="3828"/>
        <w:gridCol w:w="1559"/>
        <w:gridCol w:w="1559"/>
        <w:gridCol w:w="2126"/>
      </w:tblGrid>
      <w:tr w:rsidR="00E85FC8" w:rsidTr="00A625D2" w14:paraId="68212168" w14:textId="77777777">
        <w:trPr>
          <w:cnfStyle w:val="100000000000" w:firstRow="1" w:lastRow="0" w:firstColumn="0" w:lastColumn="0" w:oddVBand="0" w:evenVBand="0" w:oddHBand="0" w:evenHBand="0" w:firstRowFirstColumn="0" w:firstRowLastColumn="0" w:lastRowFirstColumn="0" w:lastRowLastColumn="0"/>
          <w:trHeight w:val="178"/>
        </w:trPr>
        <w:tc>
          <w:tcPr>
            <w:tcW w:w="3828" w:type="dxa"/>
          </w:tcPr>
          <w:p w:rsidRPr="009023CD" w:rsidR="00E85FC8" w:rsidP="00A625D2" w:rsidRDefault="00E85FC8" w14:paraId="522437FF" w14:textId="77777777">
            <w:pPr>
              <w:pStyle w:val="TABLEH1"/>
              <w:spacing w:before="60" w:after="240"/>
            </w:pPr>
            <w:r w:rsidRPr="009023CD">
              <w:t>Source of submission</w:t>
            </w:r>
          </w:p>
        </w:tc>
        <w:tc>
          <w:tcPr>
            <w:tcW w:w="1559" w:type="dxa"/>
          </w:tcPr>
          <w:p w:rsidRPr="009023CD" w:rsidR="00E85FC8" w:rsidP="00A625D2" w:rsidRDefault="00E85FC8" w14:paraId="528521CE" w14:textId="77777777">
            <w:pPr>
              <w:pStyle w:val="TABLEH1"/>
              <w:spacing w:before="60" w:after="240"/>
            </w:pPr>
            <w:r w:rsidRPr="009023CD">
              <w:t>2015-15 reviews (%)</w:t>
            </w:r>
          </w:p>
        </w:tc>
        <w:tc>
          <w:tcPr>
            <w:tcW w:w="1559" w:type="dxa"/>
          </w:tcPr>
          <w:p w:rsidRPr="009023CD" w:rsidR="00E85FC8" w:rsidP="00A625D2" w:rsidRDefault="00E85FC8" w14:paraId="586EB274" w14:textId="77777777">
            <w:pPr>
              <w:pStyle w:val="TABLEH1"/>
              <w:spacing w:before="60" w:after="240"/>
            </w:pPr>
            <w:r w:rsidRPr="009023CD">
              <w:t>2019-20 reviews (%)</w:t>
            </w:r>
          </w:p>
        </w:tc>
        <w:tc>
          <w:tcPr>
            <w:tcW w:w="2126" w:type="dxa"/>
          </w:tcPr>
          <w:p w:rsidRPr="009023CD" w:rsidR="00E85FC8" w:rsidP="00A625D2" w:rsidRDefault="00E85FC8" w14:paraId="29C0E515" w14:textId="77777777">
            <w:pPr>
              <w:pStyle w:val="TABLEH1"/>
              <w:spacing w:before="60" w:after="240"/>
            </w:pPr>
            <w:r w:rsidRPr="009023CD">
              <w:t>Change (percentage points)</w:t>
            </w:r>
          </w:p>
        </w:tc>
      </w:tr>
      <w:tr w:rsidR="00E85FC8" w:rsidTr="00A625D2" w14:paraId="34F36BE8" w14:textId="77777777">
        <w:trPr>
          <w:cnfStyle w:val="000000100000" w:firstRow="0" w:lastRow="0" w:firstColumn="0" w:lastColumn="0" w:oddVBand="0" w:evenVBand="0" w:oddHBand="1" w:evenHBand="0" w:firstRowFirstColumn="0" w:firstRowLastColumn="0" w:lastRowFirstColumn="0" w:lastRowLastColumn="0"/>
          <w:trHeight w:val="227"/>
        </w:trPr>
        <w:tc>
          <w:tcPr>
            <w:tcW w:w="3828" w:type="dxa"/>
          </w:tcPr>
          <w:p w:rsidR="00E85FC8" w:rsidP="00A625D2" w:rsidRDefault="00E85FC8" w14:paraId="5A0B7742" w14:textId="77777777">
            <w:pPr>
              <w:spacing w:before="60" w:after="240"/>
            </w:pPr>
            <w:r>
              <w:t>Private individuals (incl. form letters)</w:t>
            </w:r>
          </w:p>
        </w:tc>
        <w:tc>
          <w:tcPr>
            <w:tcW w:w="1559" w:type="dxa"/>
          </w:tcPr>
          <w:p w:rsidR="00E85FC8" w:rsidP="00A625D2" w:rsidRDefault="00E85FC8" w14:paraId="04EB0F13" w14:textId="77777777">
            <w:pPr>
              <w:spacing w:before="60" w:after="240"/>
            </w:pPr>
            <w:r>
              <w:t>72.9%</w:t>
            </w:r>
          </w:p>
        </w:tc>
        <w:tc>
          <w:tcPr>
            <w:tcW w:w="1559" w:type="dxa"/>
          </w:tcPr>
          <w:p w:rsidR="00E85FC8" w:rsidP="00A625D2" w:rsidRDefault="00E85FC8" w14:paraId="48ADF530" w14:textId="77777777">
            <w:pPr>
              <w:spacing w:before="60" w:after="240"/>
            </w:pPr>
            <w:r>
              <w:t>87%</w:t>
            </w:r>
          </w:p>
        </w:tc>
        <w:tc>
          <w:tcPr>
            <w:tcW w:w="2126" w:type="dxa"/>
          </w:tcPr>
          <w:p w:rsidR="00E85FC8" w:rsidP="00A625D2" w:rsidRDefault="00E85FC8" w14:paraId="54A40F7F" w14:textId="77777777">
            <w:pPr>
              <w:spacing w:before="60" w:after="240"/>
            </w:pPr>
            <w:r>
              <w:t>+14.1%</w:t>
            </w:r>
          </w:p>
        </w:tc>
      </w:tr>
      <w:tr w:rsidR="00E85FC8" w:rsidTr="00A625D2" w14:paraId="49779BB6" w14:textId="77777777">
        <w:trPr>
          <w:cnfStyle w:val="000000010000" w:firstRow="0" w:lastRow="0" w:firstColumn="0" w:lastColumn="0" w:oddVBand="0" w:evenVBand="0" w:oddHBand="0" w:evenHBand="1" w:firstRowFirstColumn="0" w:firstRowLastColumn="0" w:lastRowFirstColumn="0" w:lastRowLastColumn="0"/>
          <w:trHeight w:val="227"/>
        </w:trPr>
        <w:tc>
          <w:tcPr>
            <w:tcW w:w="3828" w:type="dxa"/>
          </w:tcPr>
          <w:p w:rsidR="00E85FC8" w:rsidP="00A625D2" w:rsidRDefault="00E85FC8" w14:paraId="797F64EA" w14:textId="77777777">
            <w:pPr>
              <w:spacing w:before="60" w:after="240"/>
            </w:pPr>
            <w:r>
              <w:t>Councils</w:t>
            </w:r>
          </w:p>
        </w:tc>
        <w:tc>
          <w:tcPr>
            <w:tcW w:w="1559" w:type="dxa"/>
          </w:tcPr>
          <w:p w:rsidR="00E85FC8" w:rsidP="00A625D2" w:rsidRDefault="00E85FC8" w14:paraId="274F69B5" w14:textId="77777777">
            <w:pPr>
              <w:spacing w:before="60" w:after="240"/>
            </w:pPr>
            <w:r>
              <w:t>7.4%</w:t>
            </w:r>
          </w:p>
        </w:tc>
        <w:tc>
          <w:tcPr>
            <w:tcW w:w="1559" w:type="dxa"/>
          </w:tcPr>
          <w:p w:rsidR="00E85FC8" w:rsidP="00A625D2" w:rsidRDefault="00E85FC8" w14:paraId="2C97129B" w14:textId="77777777">
            <w:pPr>
              <w:spacing w:before="60" w:after="240"/>
            </w:pPr>
            <w:r>
              <w:t>3%</w:t>
            </w:r>
          </w:p>
        </w:tc>
        <w:tc>
          <w:tcPr>
            <w:tcW w:w="2126" w:type="dxa"/>
          </w:tcPr>
          <w:p w:rsidR="00E85FC8" w:rsidP="00A625D2" w:rsidRDefault="00E85FC8" w14:paraId="3AB19395" w14:textId="77777777">
            <w:pPr>
              <w:spacing w:before="60" w:after="240"/>
            </w:pPr>
            <w:r>
              <w:t>-4.4%</w:t>
            </w:r>
          </w:p>
        </w:tc>
      </w:tr>
      <w:tr w:rsidR="00E85FC8" w:rsidTr="00A625D2" w14:paraId="5EFA842D" w14:textId="77777777">
        <w:trPr>
          <w:cnfStyle w:val="000000100000" w:firstRow="0" w:lastRow="0" w:firstColumn="0" w:lastColumn="0" w:oddVBand="0" w:evenVBand="0" w:oddHBand="1" w:evenHBand="0" w:firstRowFirstColumn="0" w:firstRowLastColumn="0" w:lastRowFirstColumn="0" w:lastRowLastColumn="0"/>
          <w:trHeight w:val="227"/>
        </w:trPr>
        <w:tc>
          <w:tcPr>
            <w:tcW w:w="3828" w:type="dxa"/>
          </w:tcPr>
          <w:p w:rsidR="00E85FC8" w:rsidP="00A625D2" w:rsidRDefault="00E85FC8" w14:paraId="0C9D7421" w14:textId="77777777">
            <w:pPr>
              <w:spacing w:before="60" w:after="240"/>
            </w:pPr>
            <w:r>
              <w:t>Councillors</w:t>
            </w:r>
          </w:p>
        </w:tc>
        <w:tc>
          <w:tcPr>
            <w:tcW w:w="1559" w:type="dxa"/>
          </w:tcPr>
          <w:p w:rsidR="00E85FC8" w:rsidP="00A625D2" w:rsidRDefault="00E85FC8" w14:paraId="0F7CD5C1" w14:textId="77777777">
            <w:pPr>
              <w:spacing w:before="60" w:after="240"/>
            </w:pPr>
            <w:r>
              <w:t>4%</w:t>
            </w:r>
          </w:p>
        </w:tc>
        <w:tc>
          <w:tcPr>
            <w:tcW w:w="1559" w:type="dxa"/>
          </w:tcPr>
          <w:p w:rsidR="00E85FC8" w:rsidP="00A625D2" w:rsidRDefault="00E85FC8" w14:paraId="432116B1" w14:textId="77777777">
            <w:pPr>
              <w:spacing w:before="60" w:after="240"/>
            </w:pPr>
            <w:r>
              <w:t>1%</w:t>
            </w:r>
          </w:p>
        </w:tc>
        <w:tc>
          <w:tcPr>
            <w:tcW w:w="2126" w:type="dxa"/>
          </w:tcPr>
          <w:p w:rsidR="00E85FC8" w:rsidP="00A625D2" w:rsidRDefault="00E85FC8" w14:paraId="67706C60" w14:textId="77777777">
            <w:pPr>
              <w:spacing w:before="60" w:after="240"/>
            </w:pPr>
            <w:r>
              <w:t>-3%</w:t>
            </w:r>
          </w:p>
        </w:tc>
      </w:tr>
      <w:tr w:rsidR="00E85FC8" w:rsidTr="00A625D2" w14:paraId="0464171D" w14:textId="77777777">
        <w:trPr>
          <w:cnfStyle w:val="000000010000" w:firstRow="0" w:lastRow="0" w:firstColumn="0" w:lastColumn="0" w:oddVBand="0" w:evenVBand="0" w:oddHBand="0" w:evenHBand="1" w:firstRowFirstColumn="0" w:firstRowLastColumn="0" w:lastRowFirstColumn="0" w:lastRowLastColumn="0"/>
          <w:trHeight w:val="227"/>
        </w:trPr>
        <w:tc>
          <w:tcPr>
            <w:tcW w:w="3828" w:type="dxa"/>
          </w:tcPr>
          <w:p w:rsidR="00E85FC8" w:rsidP="00A625D2" w:rsidRDefault="00E85FC8" w14:paraId="4BADA25D" w14:textId="77777777">
            <w:pPr>
              <w:spacing w:before="60" w:after="240"/>
            </w:pPr>
            <w:r>
              <w:t>Organisations (incl. PRSA)</w:t>
            </w:r>
          </w:p>
        </w:tc>
        <w:tc>
          <w:tcPr>
            <w:tcW w:w="1559" w:type="dxa"/>
          </w:tcPr>
          <w:p w:rsidR="00E85FC8" w:rsidP="00A625D2" w:rsidRDefault="00E85FC8" w14:paraId="5F3AB8D4" w14:textId="278EE62A">
            <w:pPr>
              <w:spacing w:before="60" w:after="240"/>
            </w:pPr>
            <w:r>
              <w:t>15.6%</w:t>
            </w:r>
          </w:p>
        </w:tc>
        <w:tc>
          <w:tcPr>
            <w:tcW w:w="1559" w:type="dxa"/>
          </w:tcPr>
          <w:p w:rsidR="00E85FC8" w:rsidP="00A625D2" w:rsidRDefault="00E85FC8" w14:paraId="6AD17E32" w14:textId="77777777">
            <w:pPr>
              <w:spacing w:before="60" w:after="240"/>
            </w:pPr>
            <w:r>
              <w:t>9%</w:t>
            </w:r>
          </w:p>
        </w:tc>
        <w:tc>
          <w:tcPr>
            <w:tcW w:w="2126" w:type="dxa"/>
          </w:tcPr>
          <w:p w:rsidR="00E85FC8" w:rsidP="00961A42" w:rsidRDefault="00E85FC8" w14:paraId="01E33490" w14:textId="77777777">
            <w:pPr>
              <w:keepNext/>
              <w:spacing w:before="60" w:after="240"/>
            </w:pPr>
            <w:r>
              <w:t>-6.6%</w:t>
            </w:r>
          </w:p>
        </w:tc>
      </w:tr>
    </w:tbl>
    <w:p w:rsidR="00E85FC8" w:rsidP="00961A42" w:rsidRDefault="00961A42" w14:paraId="39D7D297" w14:textId="2B66E02E">
      <w:pPr>
        <w:pStyle w:val="Caption"/>
        <w:sectPr w:rsidR="00E85FC8" w:rsidSect="0078126A">
          <w:type w:val="evenPage"/>
          <w:pgSz w:w="11907" w:h="16840" w:code="9"/>
          <w:pgMar w:top="1701" w:right="1361" w:bottom="1701" w:left="1361" w:header="510" w:footer="340" w:gutter="0"/>
          <w:pgNumType w:start="23"/>
          <w:cols w:space="284"/>
          <w:noEndnote/>
          <w:docGrid w:linePitch="299"/>
        </w:sectPr>
      </w:pPr>
      <w:bookmarkStart w:name="_Toc57795777" w:id="53"/>
      <w:r>
        <w:t xml:space="preserve">Table </w:t>
      </w:r>
      <w:r w:rsidR="00FF616D">
        <w:fldChar w:fldCharType="begin"/>
      </w:r>
      <w:r w:rsidR="00FF616D">
        <w:instrText xml:space="preserve"> SEQ Table \* ARABIC </w:instrText>
      </w:r>
      <w:r w:rsidR="00FF616D">
        <w:fldChar w:fldCharType="separate"/>
      </w:r>
      <w:r w:rsidR="00DE2502">
        <w:rPr>
          <w:noProof/>
        </w:rPr>
        <w:t>4</w:t>
      </w:r>
      <w:r w:rsidR="00FF616D">
        <w:rPr>
          <w:noProof/>
        </w:rPr>
        <w:fldChar w:fldCharType="end"/>
      </w:r>
      <w:r w:rsidRPr="00204880">
        <w:t>: Sources of submissions across all reviews</w:t>
      </w:r>
      <w:bookmarkEnd w:id="53"/>
    </w:p>
    <w:p w:rsidRPr="001242E1" w:rsidR="00E85FC8" w:rsidP="00E85FC8" w:rsidRDefault="00E85FC8" w14:paraId="51A82CDD" w14:textId="77777777">
      <w:pPr>
        <w:pStyle w:val="BODYCOPY"/>
      </w:pPr>
      <w:r w:rsidRPr="09A939E4">
        <w:t xml:space="preserve">Submissions came from across the community – individual citizens (including a State Parliamentarian), councils, councillors and a wide variety of organisations. As in the 2015-16 reviews, the great majority of submissions were from private individuals. Submissions from councils, individual councillors and organisations comprised smaller percentages of the total submissions compared to the 2015-16 reviews, which may have been the result of the </w:t>
      </w:r>
      <w:r w:rsidRPr="5504073B">
        <w:t xml:space="preserve">reduced community engagement that came with the </w:t>
      </w:r>
      <w:r w:rsidRPr="09A939E4">
        <w:t xml:space="preserve">reintroduction of the Local Government Bill </w:t>
      </w:r>
      <w:r w:rsidRPr="5504073B">
        <w:t>in parliament</w:t>
      </w:r>
      <w:r w:rsidRPr="09A939E4">
        <w:t xml:space="preserve"> (see </w:t>
      </w:r>
      <w:r w:rsidRPr="000B48C2">
        <w:t>Table 4</w:t>
      </w:r>
      <w:r w:rsidRPr="09A939E4">
        <w:t xml:space="preserve">). </w:t>
      </w:r>
    </w:p>
    <w:p w:rsidRPr="001242E1" w:rsidR="00E85FC8" w:rsidP="00E85FC8" w:rsidRDefault="00E85FC8" w14:paraId="3BCE07AE" w14:textId="77777777">
      <w:pPr>
        <w:pStyle w:val="BODYCOPY"/>
      </w:pPr>
      <w:r w:rsidRPr="15F3A4CC">
        <w:t xml:space="preserve">Councils are entitled to lodge submissions and 21 out of 31 councils made a submission during their council’s representation review. Most chose to submit at the final response stage. Most councils supported the status quo but there were some exceptions. Swan Hill Rural City Council argued that an unsubdivided structure would give greater opportunity for the best candidates to be elected </w:t>
      </w:r>
      <w:r w:rsidRPr="15F3A4CC">
        <w:lastRenderedPageBreak/>
        <w:t xml:space="preserve">and respond to the desire in Robinvale (the second largest population centre) to gain more local representation. Whitehorse City Council argued that it warranted an extra councillor, based on current and projected population growth in the council area. Whitehorse City Council also provided detailed analysis in favour of two preferred ward divisions, which provided other preliminary submitters in this review with options to discuss early on. Casey City Council supported moving to the maximum number of councillors available and a single-councillor ward structure – which would respond to their rapid population growth and fit the requirements of the proposed legislative changes. </w:t>
      </w:r>
    </w:p>
    <w:p w:rsidRPr="001242E1" w:rsidR="00E85FC8" w:rsidP="00E85FC8" w:rsidRDefault="00E85FC8" w14:paraId="6A097F8A" w14:textId="77777777">
      <w:pPr>
        <w:pStyle w:val="BODYCOPY"/>
      </w:pPr>
      <w:r w:rsidRPr="15F3A4CC">
        <w:t>Several individual councillors also made submissions in representation reviews. Councillors had mixed views about their current electoral structure. In Nillumbik Shire Council’s review, Councillors Ashton and Brooker supported the current model. In contrast, Councillor Hart of Colac Otway Shire Council provided a substantial submission in support of adding wards to provide communities in the coastal south of the Colac Otway Shire a greater chance of electing a local representative. Councillors also often used their local knowledge to effect in reviews where both options were fundamentally the same model but with different boundary adjustments. This was beneficial as the VEC was seeking community feedback on which option better recognised communities of interest. This was certainly the case in the Darebin City Council, Greater Dandenong City Council and Maroondah City Council reviews.</w:t>
      </w:r>
    </w:p>
    <w:p w:rsidRPr="001242E1" w:rsidR="00E85FC8" w:rsidP="00E85FC8" w:rsidRDefault="00E85FC8" w14:paraId="096ECF77" w14:textId="7B600469">
      <w:pPr>
        <w:pStyle w:val="BODYCOPY"/>
      </w:pPr>
      <w:r w:rsidRPr="15F3A4CC">
        <w:t>The Proportional Representation Society of Australia (Victoria-Tasmania branch) contributed to all the representation reviews, making a consistent case for what it considered the fairest and most democratic electoral structure. All other organisations that submitted were locally based. Most of them were community aligned, such as the West Ivanhoe Sporting Club in Banyule City Council’s review. Some were council-wide such as ratepayer action groups, which often submitted to their council’s review. Council-wide community groups with ties to state-wide organisations also submitted, such as the Whitehorse branch of the Victorian Greens Party.</w:t>
      </w:r>
    </w:p>
    <w:p w:rsidR="00E85FC8" w:rsidP="00E85FC8" w:rsidRDefault="00E85FC8" w14:paraId="7B19C525" w14:textId="77777777">
      <w:pPr>
        <w:pStyle w:val="BODYCOPY"/>
      </w:pPr>
      <w:r w:rsidRPr="15F3A4CC">
        <w:t>The VEC received most proforma submissions during the reviews for Boroondara</w:t>
      </w:r>
      <w:r>
        <w:t xml:space="preserve"> City Council</w:t>
      </w:r>
      <w:r w:rsidRPr="15F3A4CC">
        <w:t>, Nillumbik</w:t>
      </w:r>
      <w:r>
        <w:t xml:space="preserve"> Shire Council</w:t>
      </w:r>
      <w:r w:rsidRPr="15F3A4CC">
        <w:t xml:space="preserve"> and Colac Otway </w:t>
      </w:r>
      <w:r>
        <w:t xml:space="preserve">Shire </w:t>
      </w:r>
      <w:r w:rsidRPr="15F3A4CC">
        <w:t>council. It also received some proforma submissions in Banyule City Council’s review in Round Two. The VEC emphasised in its information and reports that it did not base its recommendations on a “straw poll” of submissions but on the arguments and evidence included in submissions, and on the VEC’s independent research and analysis. In some reviews, distinct community support and strong argument for change helped the VEC to form its recommendations. This was the case</w:t>
      </w:r>
      <w:r>
        <w:t xml:space="preserve"> </w:t>
      </w:r>
      <w:r w:rsidRPr="15F3A4CC">
        <w:t>in Colac Otway Shire Council’s review, where most submissions supported introducing wards, and the submitters made a strong case for their preferred electoral structure. In others, such as Nillumbik Shire Council’s review, community opinion was equally divided. In these cases, the VEC closely considered the submissions as well as its research into communities of interest to recommend an option that would provide the most benefits for voters across their council area.</w:t>
      </w:r>
    </w:p>
    <w:p w:rsidR="00E85FC8" w:rsidP="00E85FC8" w:rsidRDefault="00E85FC8" w14:paraId="26AD1022" w14:textId="77777777">
      <w:pPr>
        <w:pStyle w:val="H3-1214"/>
      </w:pPr>
      <w:bookmarkStart w:name="_Toc48305032" w:id="54"/>
      <w:bookmarkStart w:name="_Toc57718850" w:id="55"/>
      <w:r>
        <w:t>Information sessions and public hearings</w:t>
      </w:r>
      <w:bookmarkEnd w:id="54"/>
      <w:bookmarkEnd w:id="55"/>
    </w:p>
    <w:p w:rsidR="00E85FC8" w:rsidP="00E85FC8" w:rsidRDefault="00E85FC8" w14:paraId="5850AD36" w14:textId="77777777">
      <w:pPr>
        <w:pStyle w:val="BODYCOPY"/>
      </w:pPr>
      <w:r w:rsidRPr="15F3A4CC">
        <w:t xml:space="preserve">The VEC also valued face-to-face contact to inform voters about the reviews. At the outset of each review, the VEC held public information sessions to provide details of the review process and how to make a submission. The sessions included an introduction to the VEC’s online submission tool, including </w:t>
      </w:r>
      <w:r w:rsidRPr="15F3A4CC">
        <w:rPr>
          <w:i/>
          <w:iCs/>
        </w:rPr>
        <w:t>Boundary Builder</w:t>
      </w:r>
      <w:r w:rsidRPr="15F3A4CC">
        <w:t xml:space="preserve">. The VEC conducted a total of 48 information sessions at various council and community-based venues. </w:t>
      </w:r>
    </w:p>
    <w:p w:rsidR="006E1FFA" w:rsidP="00E85FC8" w:rsidRDefault="00E85FC8" w14:paraId="0CB3D77E" w14:textId="58AAB695">
      <w:pPr>
        <w:pStyle w:val="BODYCOPY"/>
        <w:sectPr w:rsidR="006E1FFA" w:rsidSect="00BE4A39">
          <w:type w:val="continuous"/>
          <w:pgSz w:w="11907" w:h="16840" w:code="9"/>
          <w:pgMar w:top="1701" w:right="1361" w:bottom="1701" w:left="1361" w:header="510" w:footer="340" w:gutter="0"/>
          <w:cols w:space="284" w:num="2"/>
          <w:noEndnote/>
          <w:docGrid w:linePitch="299"/>
        </w:sectPr>
      </w:pPr>
      <w:r w:rsidRPr="000923F7">
        <w:t xml:space="preserve">At the second stage of each review, the VEC enabled any person who had made a response submission to speak to the VEC. In the interests of transparency, these people spoke at a public hearing. A total of 120 people spoke at 32 public hearings for the representation and subdivision reviews (see </w:t>
      </w:r>
      <w:r w:rsidRPr="000B48C2">
        <w:t xml:space="preserve">Table </w:t>
      </w:r>
      <w:r w:rsidRPr="000B48C2" w:rsidR="000B48C2">
        <w:t>5</w:t>
      </w:r>
      <w:r w:rsidRPr="000923F7">
        <w:t xml:space="preserve">). The number of speakers per hearing varied greatly, with most interest at the Boroondara City Council public hearing (19 speakers) and the Nillumbik Shire Council public hearing (14 speakers). Public hearings did not go ahead in five representation reviews as no submitters wished to speak. Public hearings went ahead in five of the seven subdivision reviews. Due to the restrictions on gatherings imposed in response to </w:t>
      </w:r>
      <w:r>
        <w:t xml:space="preserve">the </w:t>
      </w:r>
      <w:r w:rsidRPr="000923F7">
        <w:t>COVID-19</w:t>
      </w:r>
      <w:r>
        <w:t xml:space="preserve"> pandemic</w:t>
      </w:r>
      <w:r w:rsidRPr="000923F7">
        <w:t xml:space="preserve">, subdivision review public hearings were conducted online, as was the public hearing for the Mitchell Shire Council representation review. </w:t>
      </w:r>
    </w:p>
    <w:p w:rsidR="009B25D5" w:rsidP="00E85FC8" w:rsidRDefault="00E85FC8" w14:paraId="295D4058" w14:textId="1DE30ECC">
      <w:pPr>
        <w:pStyle w:val="BODYCOPY"/>
      </w:pPr>
      <w:r w:rsidRPr="00C654E1">
        <w:lastRenderedPageBreak/>
        <w:t>Like the information sessions, the public hearings were held at council venues and community centres to ensure residents and voters could easily travel to their council’s public hearing. The VEC also sought to improve accessibility by ensuring a hearing loop was available at these venues.</w:t>
      </w:r>
    </w:p>
    <w:p w:rsidR="009B25D5" w:rsidP="009324FE" w:rsidRDefault="009B25D5" w14:paraId="1418548F" w14:textId="6360E99D">
      <w:pPr>
        <w:pStyle w:val="BODYCOPY"/>
        <w:spacing w:after="360"/>
        <w:sectPr w:rsidR="009B25D5" w:rsidSect="003C0079">
          <w:type w:val="continuous"/>
          <w:pgSz w:w="11907" w:h="16840" w:code="9"/>
          <w:pgMar w:top="1701" w:right="1361" w:bottom="1701" w:left="1361" w:header="510" w:footer="340" w:gutter="0"/>
          <w:cols w:space="284"/>
          <w:noEndnote/>
          <w:docGrid w:linePitch="299"/>
        </w:sectPr>
      </w:pPr>
    </w:p>
    <w:p w:rsidR="009B25D5" w:rsidP="009B25D5" w:rsidRDefault="009B25D5" w14:paraId="233B1156" w14:textId="79ED3E09">
      <w:pPr>
        <w:pStyle w:val="H3-1214"/>
      </w:pPr>
      <w:bookmarkStart w:name="_Toc57718851" w:id="56"/>
      <w:r w:rsidRPr="00CE69DC">
        <w:t>Public hearing statistics</w:t>
      </w:r>
      <w:bookmarkEnd w:id="56"/>
    </w:p>
    <w:tbl>
      <w:tblPr>
        <w:tblStyle w:val="VECSTYLE"/>
        <w:tblpPr w:leftFromText="180" w:rightFromText="180" w:vertAnchor="text" w:tblpY="1"/>
        <w:tblW w:w="5000" w:type="pct"/>
        <w:tblLayout w:type="fixed"/>
        <w:tblLook w:val="04A0" w:firstRow="1" w:lastRow="0" w:firstColumn="1" w:lastColumn="0" w:noHBand="0" w:noVBand="1"/>
      </w:tblPr>
      <w:tblGrid>
        <w:gridCol w:w="449"/>
        <w:gridCol w:w="3828"/>
        <w:gridCol w:w="50"/>
        <w:gridCol w:w="1203"/>
        <w:gridCol w:w="1133"/>
        <w:gridCol w:w="1133"/>
        <w:gridCol w:w="1389"/>
      </w:tblGrid>
      <w:tr w:rsidRPr="009B25D5" w:rsidR="008C168A" w:rsidTr="00B36CFB" w14:paraId="100E122A" w14:textId="77777777">
        <w:trPr>
          <w:cnfStyle w:val="100000000000" w:firstRow="1" w:lastRow="0" w:firstColumn="0" w:lastColumn="0" w:oddVBand="0" w:evenVBand="0" w:oddHBand="0" w:evenHBand="0" w:firstRowFirstColumn="0" w:firstRowLastColumn="0" w:lastRowFirstColumn="0" w:lastRowLastColumn="0"/>
          <w:trHeight w:val="596"/>
        </w:trPr>
        <w:tc>
          <w:tcPr>
            <w:tcW w:w="244" w:type="pct"/>
          </w:tcPr>
          <w:p w:rsidRPr="009B25D5" w:rsidR="009B25D5" w:rsidP="003807B9" w:rsidRDefault="009B25D5" w14:paraId="2C14D986" w14:textId="77777777">
            <w:pPr>
              <w:spacing w:before="60" w:after="240"/>
            </w:pPr>
          </w:p>
        </w:tc>
        <w:tc>
          <w:tcPr>
            <w:tcW w:w="2111" w:type="pct"/>
            <w:gridSpan w:val="2"/>
          </w:tcPr>
          <w:p w:rsidRPr="009B25D5" w:rsidR="009B25D5" w:rsidP="003807B9" w:rsidRDefault="009B25D5" w14:paraId="36E9B5E2" w14:textId="77777777">
            <w:pPr>
              <w:pStyle w:val="TABLEH1"/>
              <w:spacing w:before="60" w:after="240"/>
            </w:pPr>
            <w:r w:rsidRPr="009B25D5">
              <w:t>Council</w:t>
            </w:r>
          </w:p>
        </w:tc>
        <w:tc>
          <w:tcPr>
            <w:tcW w:w="655" w:type="pct"/>
          </w:tcPr>
          <w:p w:rsidRPr="009B25D5" w:rsidR="009B25D5" w:rsidP="003807B9" w:rsidRDefault="009B25D5" w14:paraId="3EF36E87" w14:textId="77777777">
            <w:pPr>
              <w:pStyle w:val="TABLEH1"/>
              <w:spacing w:before="60" w:after="240"/>
            </w:pPr>
            <w:r w:rsidRPr="009B25D5">
              <w:t>Hearings scheduled</w:t>
            </w:r>
          </w:p>
        </w:tc>
        <w:tc>
          <w:tcPr>
            <w:tcW w:w="617" w:type="pct"/>
          </w:tcPr>
          <w:p w:rsidRPr="009B25D5" w:rsidR="009B25D5" w:rsidP="003807B9" w:rsidRDefault="009B25D5" w14:paraId="1BE3F934" w14:textId="77777777">
            <w:pPr>
              <w:pStyle w:val="TABLEH1"/>
              <w:spacing w:before="60" w:after="240"/>
            </w:pPr>
            <w:r w:rsidRPr="009B25D5">
              <w:t>Hearings held</w:t>
            </w:r>
          </w:p>
        </w:tc>
        <w:tc>
          <w:tcPr>
            <w:tcW w:w="616" w:type="pct"/>
          </w:tcPr>
          <w:p w:rsidRPr="009B25D5" w:rsidR="009B25D5" w:rsidP="003807B9" w:rsidRDefault="009B25D5" w14:paraId="13DBF04C" w14:textId="77777777">
            <w:pPr>
              <w:pStyle w:val="TABLEH1"/>
              <w:spacing w:before="60" w:after="240"/>
            </w:pPr>
            <w:r w:rsidRPr="009B25D5">
              <w:t xml:space="preserve">Speakers </w:t>
            </w:r>
          </w:p>
        </w:tc>
        <w:tc>
          <w:tcPr>
            <w:tcW w:w="757" w:type="pct"/>
          </w:tcPr>
          <w:p w:rsidRPr="009B25D5" w:rsidR="009B25D5" w:rsidP="003807B9" w:rsidRDefault="009B25D5" w14:paraId="779E541F" w14:textId="77777777">
            <w:pPr>
              <w:pStyle w:val="TABLEH1"/>
              <w:spacing w:before="60" w:after="240"/>
            </w:pPr>
            <w:r w:rsidRPr="009B25D5">
              <w:t>Attendance at Hearing</w:t>
            </w:r>
          </w:p>
        </w:tc>
      </w:tr>
      <w:tr w:rsidRPr="009B25D5" w:rsidR="009B25D5" w:rsidTr="00B36CFB" w14:paraId="245D19F5" w14:textId="77777777">
        <w:trPr>
          <w:cnfStyle w:val="000000100000" w:firstRow="0" w:lastRow="0" w:firstColumn="0" w:lastColumn="0" w:oddVBand="0" w:evenVBand="0" w:oddHBand="1" w:evenHBand="0" w:firstRowFirstColumn="0" w:firstRowLastColumn="0" w:lastRowFirstColumn="0" w:lastRowLastColumn="0"/>
          <w:trHeight w:val="315"/>
        </w:trPr>
        <w:tc>
          <w:tcPr>
            <w:tcW w:w="244" w:type="pct"/>
            <w:vMerge w:val="restart"/>
          </w:tcPr>
          <w:p w:rsidRPr="009B25D5" w:rsidR="009B25D5" w:rsidP="003807B9" w:rsidRDefault="009B25D5" w14:paraId="06DB9420" w14:textId="77777777">
            <w:pPr>
              <w:spacing w:before="60" w:after="240"/>
            </w:pPr>
            <w:r w:rsidRPr="009B25D5">
              <w:t>R1</w:t>
            </w:r>
          </w:p>
        </w:tc>
        <w:tc>
          <w:tcPr>
            <w:tcW w:w="2111" w:type="pct"/>
            <w:gridSpan w:val="2"/>
          </w:tcPr>
          <w:p w:rsidRPr="009B25D5" w:rsidR="009B25D5" w:rsidP="003807B9" w:rsidRDefault="009B25D5" w14:paraId="30CE5250" w14:textId="77777777">
            <w:pPr>
              <w:spacing w:before="60" w:after="240"/>
            </w:pPr>
            <w:r w:rsidRPr="009B25D5">
              <w:t>Ararat Rural City Council</w:t>
            </w:r>
          </w:p>
        </w:tc>
        <w:tc>
          <w:tcPr>
            <w:tcW w:w="655" w:type="pct"/>
          </w:tcPr>
          <w:p w:rsidRPr="009B25D5" w:rsidR="009B25D5" w:rsidP="003807B9" w:rsidRDefault="009B25D5" w14:paraId="763893DC" w14:textId="77777777">
            <w:pPr>
              <w:spacing w:before="60" w:after="240"/>
            </w:pPr>
            <w:r w:rsidRPr="009B25D5">
              <w:t>1</w:t>
            </w:r>
          </w:p>
        </w:tc>
        <w:tc>
          <w:tcPr>
            <w:tcW w:w="617" w:type="pct"/>
          </w:tcPr>
          <w:p w:rsidRPr="009B25D5" w:rsidR="009B25D5" w:rsidP="003807B9" w:rsidRDefault="009B25D5" w14:paraId="738D6617" w14:textId="77777777">
            <w:pPr>
              <w:spacing w:before="60" w:after="240"/>
            </w:pPr>
            <w:r w:rsidRPr="009B25D5">
              <w:t>1</w:t>
            </w:r>
          </w:p>
        </w:tc>
        <w:tc>
          <w:tcPr>
            <w:tcW w:w="616" w:type="pct"/>
          </w:tcPr>
          <w:p w:rsidRPr="009B25D5" w:rsidR="009B25D5" w:rsidP="003807B9" w:rsidRDefault="009B25D5" w14:paraId="12927446" w14:textId="77777777">
            <w:pPr>
              <w:spacing w:before="60" w:after="240"/>
            </w:pPr>
            <w:r w:rsidRPr="009B25D5">
              <w:t>1</w:t>
            </w:r>
          </w:p>
        </w:tc>
        <w:tc>
          <w:tcPr>
            <w:tcW w:w="757" w:type="pct"/>
          </w:tcPr>
          <w:p w:rsidRPr="009B25D5" w:rsidR="009B25D5" w:rsidP="003807B9" w:rsidRDefault="009B25D5" w14:paraId="178354E9" w14:textId="77777777">
            <w:pPr>
              <w:spacing w:before="60" w:after="240"/>
            </w:pPr>
            <w:r w:rsidRPr="009B25D5">
              <w:t>4</w:t>
            </w:r>
          </w:p>
        </w:tc>
      </w:tr>
      <w:tr w:rsidRPr="009B25D5" w:rsidR="008C168A" w:rsidTr="00B36CFB" w14:paraId="007BBE1E" w14:textId="77777777">
        <w:trPr>
          <w:cnfStyle w:val="000000010000" w:firstRow="0" w:lastRow="0" w:firstColumn="0" w:lastColumn="0" w:oddVBand="0" w:evenVBand="0" w:oddHBand="0" w:evenHBand="1" w:firstRowFirstColumn="0" w:firstRowLastColumn="0" w:lastRowFirstColumn="0" w:lastRowLastColumn="0"/>
          <w:trHeight w:val="315"/>
        </w:trPr>
        <w:tc>
          <w:tcPr>
            <w:tcW w:w="244" w:type="pct"/>
            <w:vMerge/>
          </w:tcPr>
          <w:p w:rsidRPr="009B25D5" w:rsidR="009B25D5" w:rsidP="003807B9" w:rsidRDefault="009B25D5" w14:paraId="22B97F08" w14:textId="77777777">
            <w:pPr>
              <w:spacing w:before="60" w:after="240"/>
            </w:pPr>
          </w:p>
        </w:tc>
        <w:tc>
          <w:tcPr>
            <w:tcW w:w="2111" w:type="pct"/>
            <w:gridSpan w:val="2"/>
          </w:tcPr>
          <w:p w:rsidRPr="009B25D5" w:rsidR="009B25D5" w:rsidP="003807B9" w:rsidRDefault="009B25D5" w14:paraId="414B2422" w14:textId="77777777">
            <w:pPr>
              <w:spacing w:before="60" w:after="240"/>
            </w:pPr>
            <w:r w:rsidRPr="009B25D5">
              <w:t>Benalla Rural City Council</w:t>
            </w:r>
          </w:p>
        </w:tc>
        <w:tc>
          <w:tcPr>
            <w:tcW w:w="655" w:type="pct"/>
          </w:tcPr>
          <w:p w:rsidRPr="009B25D5" w:rsidR="009B25D5" w:rsidP="003807B9" w:rsidRDefault="009B25D5" w14:paraId="7AB5F81A" w14:textId="77777777">
            <w:pPr>
              <w:spacing w:before="60" w:after="240"/>
            </w:pPr>
            <w:r w:rsidRPr="009B25D5">
              <w:t>1</w:t>
            </w:r>
          </w:p>
        </w:tc>
        <w:tc>
          <w:tcPr>
            <w:tcW w:w="617" w:type="pct"/>
          </w:tcPr>
          <w:p w:rsidRPr="009B25D5" w:rsidR="009B25D5" w:rsidP="003807B9" w:rsidRDefault="009B25D5" w14:paraId="31FBEFC9" w14:textId="77777777">
            <w:pPr>
              <w:spacing w:before="60" w:after="240"/>
            </w:pPr>
            <w:r w:rsidRPr="009B25D5">
              <w:t>0</w:t>
            </w:r>
          </w:p>
        </w:tc>
        <w:tc>
          <w:tcPr>
            <w:tcW w:w="616" w:type="pct"/>
          </w:tcPr>
          <w:p w:rsidRPr="009B25D5" w:rsidR="009B25D5" w:rsidP="003807B9" w:rsidRDefault="009B25D5" w14:paraId="292AD30E" w14:textId="77777777">
            <w:pPr>
              <w:spacing w:before="60" w:after="240"/>
            </w:pPr>
            <w:r w:rsidRPr="009B25D5">
              <w:t>0</w:t>
            </w:r>
          </w:p>
        </w:tc>
        <w:tc>
          <w:tcPr>
            <w:tcW w:w="757" w:type="pct"/>
          </w:tcPr>
          <w:p w:rsidRPr="009B25D5" w:rsidR="009B25D5" w:rsidP="003807B9" w:rsidRDefault="009B25D5" w14:paraId="6AEF7C2D" w14:textId="77777777">
            <w:pPr>
              <w:spacing w:before="60" w:after="240"/>
            </w:pPr>
            <w:r w:rsidRPr="009B25D5">
              <w:t>0</w:t>
            </w:r>
          </w:p>
        </w:tc>
      </w:tr>
      <w:tr w:rsidRPr="009B25D5" w:rsidR="009B25D5" w:rsidTr="00B36CFB" w14:paraId="00678857" w14:textId="77777777">
        <w:trPr>
          <w:cnfStyle w:val="000000100000" w:firstRow="0" w:lastRow="0" w:firstColumn="0" w:lastColumn="0" w:oddVBand="0" w:evenVBand="0" w:oddHBand="1" w:evenHBand="0" w:firstRowFirstColumn="0" w:firstRowLastColumn="0" w:lastRowFirstColumn="0" w:lastRowLastColumn="0"/>
          <w:trHeight w:val="315"/>
        </w:trPr>
        <w:tc>
          <w:tcPr>
            <w:tcW w:w="244" w:type="pct"/>
            <w:vMerge/>
          </w:tcPr>
          <w:p w:rsidRPr="009B25D5" w:rsidR="009B25D5" w:rsidP="003807B9" w:rsidRDefault="009B25D5" w14:paraId="26392A70" w14:textId="77777777">
            <w:pPr>
              <w:spacing w:before="60" w:after="240"/>
            </w:pPr>
          </w:p>
        </w:tc>
        <w:tc>
          <w:tcPr>
            <w:tcW w:w="2111" w:type="pct"/>
            <w:gridSpan w:val="2"/>
          </w:tcPr>
          <w:p w:rsidRPr="009B25D5" w:rsidR="009B25D5" w:rsidP="003807B9" w:rsidRDefault="009B25D5" w14:paraId="7A1DE499" w14:textId="77777777">
            <w:pPr>
              <w:spacing w:before="60" w:after="240"/>
            </w:pPr>
            <w:r w:rsidRPr="009B25D5">
              <w:t>Boroondara City Council</w:t>
            </w:r>
          </w:p>
        </w:tc>
        <w:tc>
          <w:tcPr>
            <w:tcW w:w="655" w:type="pct"/>
          </w:tcPr>
          <w:p w:rsidRPr="009B25D5" w:rsidR="009B25D5" w:rsidP="003807B9" w:rsidRDefault="009B25D5" w14:paraId="67D7CC16" w14:textId="77777777">
            <w:pPr>
              <w:spacing w:before="60" w:after="240"/>
            </w:pPr>
            <w:r w:rsidRPr="009B25D5">
              <w:t>2</w:t>
            </w:r>
          </w:p>
        </w:tc>
        <w:tc>
          <w:tcPr>
            <w:tcW w:w="617" w:type="pct"/>
          </w:tcPr>
          <w:p w:rsidRPr="009B25D5" w:rsidR="009B25D5" w:rsidP="003807B9" w:rsidRDefault="009B25D5" w14:paraId="5CBD4C05" w14:textId="77777777">
            <w:pPr>
              <w:spacing w:before="60" w:after="240"/>
            </w:pPr>
            <w:r w:rsidRPr="009B25D5">
              <w:t>2</w:t>
            </w:r>
          </w:p>
        </w:tc>
        <w:tc>
          <w:tcPr>
            <w:tcW w:w="616" w:type="pct"/>
          </w:tcPr>
          <w:p w:rsidRPr="009B25D5" w:rsidR="009B25D5" w:rsidP="003807B9" w:rsidRDefault="009B25D5" w14:paraId="651A4876" w14:textId="77777777">
            <w:pPr>
              <w:spacing w:before="60" w:after="240"/>
            </w:pPr>
            <w:r w:rsidRPr="009B25D5">
              <w:t>19</w:t>
            </w:r>
          </w:p>
        </w:tc>
        <w:tc>
          <w:tcPr>
            <w:tcW w:w="757" w:type="pct"/>
          </w:tcPr>
          <w:p w:rsidRPr="009B25D5" w:rsidR="009B25D5" w:rsidP="003807B9" w:rsidRDefault="009B25D5" w14:paraId="3C5ABF3E" w14:textId="77777777">
            <w:pPr>
              <w:spacing w:before="60" w:after="240"/>
            </w:pPr>
            <w:r w:rsidRPr="009B25D5">
              <w:t>32</w:t>
            </w:r>
          </w:p>
        </w:tc>
      </w:tr>
      <w:tr w:rsidRPr="009B25D5" w:rsidR="008C168A" w:rsidTr="00B36CFB" w14:paraId="346D9A16" w14:textId="77777777">
        <w:trPr>
          <w:cnfStyle w:val="000000010000" w:firstRow="0" w:lastRow="0" w:firstColumn="0" w:lastColumn="0" w:oddVBand="0" w:evenVBand="0" w:oddHBand="0" w:evenHBand="1" w:firstRowFirstColumn="0" w:firstRowLastColumn="0" w:lastRowFirstColumn="0" w:lastRowLastColumn="0"/>
          <w:trHeight w:val="315"/>
        </w:trPr>
        <w:tc>
          <w:tcPr>
            <w:tcW w:w="244" w:type="pct"/>
            <w:vMerge/>
          </w:tcPr>
          <w:p w:rsidRPr="009B25D5" w:rsidR="009B25D5" w:rsidP="003807B9" w:rsidRDefault="009B25D5" w14:paraId="1EE62AC7" w14:textId="77777777">
            <w:pPr>
              <w:spacing w:before="60" w:after="240"/>
            </w:pPr>
          </w:p>
        </w:tc>
        <w:tc>
          <w:tcPr>
            <w:tcW w:w="2111" w:type="pct"/>
            <w:gridSpan w:val="2"/>
          </w:tcPr>
          <w:p w:rsidRPr="009B25D5" w:rsidR="009B25D5" w:rsidP="003807B9" w:rsidRDefault="009B25D5" w14:paraId="7F03DE78" w14:textId="77777777">
            <w:pPr>
              <w:spacing w:before="60" w:after="240"/>
            </w:pPr>
            <w:r w:rsidRPr="009B25D5">
              <w:t>Borough of Queenscliffe</w:t>
            </w:r>
          </w:p>
        </w:tc>
        <w:tc>
          <w:tcPr>
            <w:tcW w:w="655" w:type="pct"/>
          </w:tcPr>
          <w:p w:rsidRPr="009B25D5" w:rsidR="009B25D5" w:rsidP="003807B9" w:rsidRDefault="009B25D5" w14:paraId="527AA970" w14:textId="77777777">
            <w:pPr>
              <w:spacing w:before="60" w:after="240"/>
            </w:pPr>
            <w:r w:rsidRPr="009B25D5">
              <w:t>1</w:t>
            </w:r>
          </w:p>
        </w:tc>
        <w:tc>
          <w:tcPr>
            <w:tcW w:w="617" w:type="pct"/>
          </w:tcPr>
          <w:p w:rsidRPr="009B25D5" w:rsidR="009B25D5" w:rsidP="003807B9" w:rsidRDefault="009B25D5" w14:paraId="46C313AA" w14:textId="77777777">
            <w:pPr>
              <w:spacing w:before="60" w:after="240"/>
            </w:pPr>
            <w:r w:rsidRPr="009B25D5">
              <w:t>1</w:t>
            </w:r>
          </w:p>
        </w:tc>
        <w:tc>
          <w:tcPr>
            <w:tcW w:w="616" w:type="pct"/>
          </w:tcPr>
          <w:p w:rsidRPr="009B25D5" w:rsidR="009B25D5" w:rsidP="003807B9" w:rsidRDefault="009B25D5" w14:paraId="44D642C4" w14:textId="77777777">
            <w:pPr>
              <w:spacing w:before="60" w:after="240"/>
            </w:pPr>
            <w:r w:rsidRPr="009B25D5">
              <w:t>8</w:t>
            </w:r>
          </w:p>
        </w:tc>
        <w:tc>
          <w:tcPr>
            <w:tcW w:w="757" w:type="pct"/>
          </w:tcPr>
          <w:p w:rsidRPr="009B25D5" w:rsidR="009B25D5" w:rsidP="003807B9" w:rsidRDefault="009B25D5" w14:paraId="6ACC2328" w14:textId="77777777">
            <w:pPr>
              <w:spacing w:before="60" w:after="240"/>
            </w:pPr>
            <w:r w:rsidRPr="009B25D5">
              <w:t>8</w:t>
            </w:r>
          </w:p>
        </w:tc>
      </w:tr>
      <w:tr w:rsidRPr="009B25D5" w:rsidR="009B25D5" w:rsidTr="00B36CFB" w14:paraId="4DD80840" w14:textId="77777777">
        <w:trPr>
          <w:cnfStyle w:val="000000100000" w:firstRow="0" w:lastRow="0" w:firstColumn="0" w:lastColumn="0" w:oddVBand="0" w:evenVBand="0" w:oddHBand="1" w:evenHBand="0" w:firstRowFirstColumn="0" w:firstRowLastColumn="0" w:lastRowFirstColumn="0" w:lastRowLastColumn="0"/>
          <w:trHeight w:val="315"/>
        </w:trPr>
        <w:tc>
          <w:tcPr>
            <w:tcW w:w="244" w:type="pct"/>
            <w:vMerge/>
          </w:tcPr>
          <w:p w:rsidRPr="009B25D5" w:rsidR="009B25D5" w:rsidP="003807B9" w:rsidRDefault="009B25D5" w14:paraId="6BBD0ED6" w14:textId="77777777">
            <w:pPr>
              <w:spacing w:before="60" w:after="240"/>
            </w:pPr>
          </w:p>
        </w:tc>
        <w:tc>
          <w:tcPr>
            <w:tcW w:w="2111" w:type="pct"/>
            <w:gridSpan w:val="2"/>
          </w:tcPr>
          <w:p w:rsidRPr="009B25D5" w:rsidR="009B25D5" w:rsidP="003807B9" w:rsidRDefault="009B25D5" w14:paraId="4EEF2792" w14:textId="77777777">
            <w:pPr>
              <w:spacing w:before="60" w:after="240"/>
            </w:pPr>
            <w:r w:rsidRPr="009B25D5">
              <w:t>Colac Otway Shire Council</w:t>
            </w:r>
          </w:p>
        </w:tc>
        <w:tc>
          <w:tcPr>
            <w:tcW w:w="655" w:type="pct"/>
          </w:tcPr>
          <w:p w:rsidRPr="009B25D5" w:rsidR="009B25D5" w:rsidP="003807B9" w:rsidRDefault="009B25D5" w14:paraId="47CDE162" w14:textId="77777777">
            <w:pPr>
              <w:spacing w:before="60" w:after="240"/>
            </w:pPr>
            <w:r w:rsidRPr="009B25D5">
              <w:t>1</w:t>
            </w:r>
          </w:p>
        </w:tc>
        <w:tc>
          <w:tcPr>
            <w:tcW w:w="617" w:type="pct"/>
          </w:tcPr>
          <w:p w:rsidRPr="009B25D5" w:rsidR="009B25D5" w:rsidP="003807B9" w:rsidRDefault="009B25D5" w14:paraId="404C422C" w14:textId="77777777">
            <w:pPr>
              <w:spacing w:before="60" w:after="240"/>
            </w:pPr>
            <w:r w:rsidRPr="009B25D5">
              <w:t>1</w:t>
            </w:r>
          </w:p>
        </w:tc>
        <w:tc>
          <w:tcPr>
            <w:tcW w:w="616" w:type="pct"/>
          </w:tcPr>
          <w:p w:rsidRPr="009B25D5" w:rsidR="009B25D5" w:rsidP="003807B9" w:rsidRDefault="009B25D5" w14:paraId="48935618" w14:textId="77777777">
            <w:pPr>
              <w:spacing w:before="60" w:after="240"/>
            </w:pPr>
            <w:r w:rsidRPr="009B25D5">
              <w:t>7</w:t>
            </w:r>
          </w:p>
        </w:tc>
        <w:tc>
          <w:tcPr>
            <w:tcW w:w="757" w:type="pct"/>
          </w:tcPr>
          <w:p w:rsidRPr="009B25D5" w:rsidR="009B25D5" w:rsidP="003807B9" w:rsidRDefault="009B25D5" w14:paraId="575AB4D4" w14:textId="77777777">
            <w:pPr>
              <w:spacing w:before="60" w:after="240"/>
            </w:pPr>
            <w:r w:rsidRPr="009B25D5">
              <w:t>12</w:t>
            </w:r>
          </w:p>
        </w:tc>
      </w:tr>
      <w:tr w:rsidRPr="009B25D5" w:rsidR="008C168A" w:rsidTr="00B36CFB" w14:paraId="09137835" w14:textId="77777777">
        <w:trPr>
          <w:cnfStyle w:val="000000010000" w:firstRow="0" w:lastRow="0" w:firstColumn="0" w:lastColumn="0" w:oddVBand="0" w:evenVBand="0" w:oddHBand="0" w:evenHBand="1" w:firstRowFirstColumn="0" w:firstRowLastColumn="0" w:lastRowFirstColumn="0" w:lastRowLastColumn="0"/>
          <w:trHeight w:val="315"/>
        </w:trPr>
        <w:tc>
          <w:tcPr>
            <w:tcW w:w="244" w:type="pct"/>
            <w:vMerge/>
          </w:tcPr>
          <w:p w:rsidRPr="009B25D5" w:rsidR="009B25D5" w:rsidP="003807B9" w:rsidRDefault="009B25D5" w14:paraId="73C153EB" w14:textId="77777777">
            <w:pPr>
              <w:spacing w:before="60" w:after="240"/>
            </w:pPr>
          </w:p>
        </w:tc>
        <w:tc>
          <w:tcPr>
            <w:tcW w:w="2111" w:type="pct"/>
            <w:gridSpan w:val="2"/>
          </w:tcPr>
          <w:p w:rsidRPr="009B25D5" w:rsidR="009B25D5" w:rsidP="003807B9" w:rsidRDefault="009B25D5" w14:paraId="5ABD41F3" w14:textId="77777777">
            <w:pPr>
              <w:spacing w:before="60" w:after="240"/>
            </w:pPr>
            <w:r w:rsidRPr="009B25D5">
              <w:t>East Gippsland Shire Council</w:t>
            </w:r>
          </w:p>
        </w:tc>
        <w:tc>
          <w:tcPr>
            <w:tcW w:w="655" w:type="pct"/>
          </w:tcPr>
          <w:p w:rsidRPr="009B25D5" w:rsidR="009B25D5" w:rsidP="003807B9" w:rsidRDefault="009B25D5" w14:paraId="2997F08E" w14:textId="77777777">
            <w:pPr>
              <w:spacing w:before="60" w:after="240"/>
            </w:pPr>
            <w:r w:rsidRPr="009B25D5">
              <w:t>1</w:t>
            </w:r>
          </w:p>
        </w:tc>
        <w:tc>
          <w:tcPr>
            <w:tcW w:w="617" w:type="pct"/>
          </w:tcPr>
          <w:p w:rsidRPr="009B25D5" w:rsidR="009B25D5" w:rsidP="003807B9" w:rsidRDefault="009B25D5" w14:paraId="44F432EE" w14:textId="77777777">
            <w:pPr>
              <w:spacing w:before="60" w:after="240"/>
            </w:pPr>
            <w:r w:rsidRPr="009B25D5">
              <w:t>1</w:t>
            </w:r>
          </w:p>
        </w:tc>
        <w:tc>
          <w:tcPr>
            <w:tcW w:w="616" w:type="pct"/>
          </w:tcPr>
          <w:p w:rsidRPr="009B25D5" w:rsidR="009B25D5" w:rsidP="003807B9" w:rsidRDefault="009B25D5" w14:paraId="6752A8E7" w14:textId="77777777">
            <w:pPr>
              <w:spacing w:before="60" w:after="240"/>
            </w:pPr>
            <w:r w:rsidRPr="009B25D5">
              <w:t>7</w:t>
            </w:r>
          </w:p>
        </w:tc>
        <w:tc>
          <w:tcPr>
            <w:tcW w:w="757" w:type="pct"/>
          </w:tcPr>
          <w:p w:rsidRPr="009B25D5" w:rsidR="009B25D5" w:rsidP="003807B9" w:rsidRDefault="009B25D5" w14:paraId="69269AF4" w14:textId="77777777">
            <w:pPr>
              <w:spacing w:before="60" w:after="240"/>
            </w:pPr>
            <w:r w:rsidRPr="009B25D5">
              <w:t>6</w:t>
            </w:r>
          </w:p>
        </w:tc>
      </w:tr>
      <w:tr w:rsidRPr="009B25D5" w:rsidR="009B25D5" w:rsidTr="00B36CFB" w14:paraId="7F38A60A" w14:textId="77777777">
        <w:trPr>
          <w:cnfStyle w:val="000000100000" w:firstRow="0" w:lastRow="0" w:firstColumn="0" w:lastColumn="0" w:oddVBand="0" w:evenVBand="0" w:oddHBand="1" w:evenHBand="0" w:firstRowFirstColumn="0" w:firstRowLastColumn="0" w:lastRowFirstColumn="0" w:lastRowLastColumn="0"/>
          <w:trHeight w:val="315"/>
        </w:trPr>
        <w:tc>
          <w:tcPr>
            <w:tcW w:w="244" w:type="pct"/>
            <w:vMerge/>
          </w:tcPr>
          <w:p w:rsidRPr="009B25D5" w:rsidR="009B25D5" w:rsidP="003807B9" w:rsidRDefault="009B25D5" w14:paraId="4AF73C81" w14:textId="77777777">
            <w:pPr>
              <w:spacing w:before="60" w:after="240"/>
            </w:pPr>
          </w:p>
        </w:tc>
        <w:tc>
          <w:tcPr>
            <w:tcW w:w="2111" w:type="pct"/>
            <w:gridSpan w:val="2"/>
          </w:tcPr>
          <w:p w:rsidRPr="009B25D5" w:rsidR="009B25D5" w:rsidP="003807B9" w:rsidRDefault="009B25D5" w14:paraId="09D903FF" w14:textId="77777777">
            <w:pPr>
              <w:spacing w:before="60" w:after="240"/>
            </w:pPr>
            <w:r w:rsidRPr="009B25D5">
              <w:t>Glenelg Shire Council</w:t>
            </w:r>
          </w:p>
        </w:tc>
        <w:tc>
          <w:tcPr>
            <w:tcW w:w="655" w:type="pct"/>
          </w:tcPr>
          <w:p w:rsidRPr="009B25D5" w:rsidR="009B25D5" w:rsidP="003807B9" w:rsidRDefault="009B25D5" w14:paraId="657B0D06" w14:textId="77777777">
            <w:pPr>
              <w:spacing w:before="60" w:after="240"/>
            </w:pPr>
            <w:r w:rsidRPr="009B25D5">
              <w:t>1</w:t>
            </w:r>
          </w:p>
        </w:tc>
        <w:tc>
          <w:tcPr>
            <w:tcW w:w="617" w:type="pct"/>
          </w:tcPr>
          <w:p w:rsidRPr="009B25D5" w:rsidR="009B25D5" w:rsidP="003807B9" w:rsidRDefault="009B25D5" w14:paraId="3CAF92A5" w14:textId="77777777">
            <w:pPr>
              <w:spacing w:before="60" w:after="240"/>
            </w:pPr>
            <w:r w:rsidRPr="009B25D5">
              <w:t>1</w:t>
            </w:r>
          </w:p>
        </w:tc>
        <w:tc>
          <w:tcPr>
            <w:tcW w:w="616" w:type="pct"/>
          </w:tcPr>
          <w:p w:rsidRPr="009B25D5" w:rsidR="009B25D5" w:rsidP="003807B9" w:rsidRDefault="009B25D5" w14:paraId="36999A42" w14:textId="77777777">
            <w:pPr>
              <w:spacing w:before="60" w:after="240"/>
            </w:pPr>
            <w:r w:rsidRPr="009B25D5">
              <w:t>2</w:t>
            </w:r>
          </w:p>
        </w:tc>
        <w:tc>
          <w:tcPr>
            <w:tcW w:w="757" w:type="pct"/>
          </w:tcPr>
          <w:p w:rsidRPr="009B25D5" w:rsidR="009B25D5" w:rsidP="003807B9" w:rsidRDefault="009B25D5" w14:paraId="3DBFB968" w14:textId="77777777">
            <w:pPr>
              <w:spacing w:before="60" w:after="240"/>
            </w:pPr>
            <w:r w:rsidRPr="009B25D5">
              <w:t>4</w:t>
            </w:r>
          </w:p>
        </w:tc>
      </w:tr>
      <w:tr w:rsidRPr="009B25D5" w:rsidR="008C168A" w:rsidTr="00B36CFB" w14:paraId="53BC21A8" w14:textId="77777777">
        <w:trPr>
          <w:cnfStyle w:val="000000010000" w:firstRow="0" w:lastRow="0" w:firstColumn="0" w:lastColumn="0" w:oddVBand="0" w:evenVBand="0" w:oddHBand="0" w:evenHBand="1" w:firstRowFirstColumn="0" w:firstRowLastColumn="0" w:lastRowFirstColumn="0" w:lastRowLastColumn="0"/>
          <w:trHeight w:val="315"/>
        </w:trPr>
        <w:tc>
          <w:tcPr>
            <w:tcW w:w="244" w:type="pct"/>
            <w:vMerge/>
          </w:tcPr>
          <w:p w:rsidRPr="009B25D5" w:rsidR="009B25D5" w:rsidP="003807B9" w:rsidRDefault="009B25D5" w14:paraId="3B46D6FA" w14:textId="77777777">
            <w:pPr>
              <w:spacing w:before="60" w:after="240"/>
            </w:pPr>
          </w:p>
        </w:tc>
        <w:tc>
          <w:tcPr>
            <w:tcW w:w="2111" w:type="pct"/>
            <w:gridSpan w:val="2"/>
          </w:tcPr>
          <w:p w:rsidRPr="009B25D5" w:rsidR="009B25D5" w:rsidP="003807B9" w:rsidRDefault="009B25D5" w14:paraId="27B20CB7" w14:textId="77777777">
            <w:pPr>
              <w:spacing w:before="60" w:after="240"/>
            </w:pPr>
            <w:r w:rsidRPr="009B25D5">
              <w:t>Golden Plains Shire Council</w:t>
            </w:r>
          </w:p>
        </w:tc>
        <w:tc>
          <w:tcPr>
            <w:tcW w:w="655" w:type="pct"/>
          </w:tcPr>
          <w:p w:rsidRPr="009B25D5" w:rsidR="009B25D5" w:rsidP="003807B9" w:rsidRDefault="009B25D5" w14:paraId="749E7E6D" w14:textId="77777777">
            <w:pPr>
              <w:spacing w:before="60" w:after="240"/>
            </w:pPr>
            <w:r w:rsidRPr="009B25D5">
              <w:t>1</w:t>
            </w:r>
          </w:p>
        </w:tc>
        <w:tc>
          <w:tcPr>
            <w:tcW w:w="617" w:type="pct"/>
          </w:tcPr>
          <w:p w:rsidRPr="009B25D5" w:rsidR="009B25D5" w:rsidP="003807B9" w:rsidRDefault="009B25D5" w14:paraId="7F651368" w14:textId="77777777">
            <w:pPr>
              <w:spacing w:before="60" w:after="240"/>
            </w:pPr>
            <w:r w:rsidRPr="009B25D5">
              <w:t>1</w:t>
            </w:r>
          </w:p>
        </w:tc>
        <w:tc>
          <w:tcPr>
            <w:tcW w:w="616" w:type="pct"/>
          </w:tcPr>
          <w:p w:rsidRPr="009B25D5" w:rsidR="009B25D5" w:rsidP="003807B9" w:rsidRDefault="009B25D5" w14:paraId="63A667B4" w14:textId="77777777">
            <w:pPr>
              <w:spacing w:before="60" w:after="240"/>
            </w:pPr>
            <w:r w:rsidRPr="009B25D5">
              <w:t>5</w:t>
            </w:r>
          </w:p>
        </w:tc>
        <w:tc>
          <w:tcPr>
            <w:tcW w:w="757" w:type="pct"/>
          </w:tcPr>
          <w:p w:rsidRPr="009B25D5" w:rsidR="009B25D5" w:rsidP="003807B9" w:rsidRDefault="009B25D5" w14:paraId="01E54607" w14:textId="77777777">
            <w:pPr>
              <w:spacing w:before="60" w:after="240"/>
            </w:pPr>
            <w:r w:rsidRPr="009B25D5">
              <w:t>8</w:t>
            </w:r>
          </w:p>
        </w:tc>
      </w:tr>
      <w:tr w:rsidRPr="009B25D5" w:rsidR="009B25D5" w:rsidTr="00B36CFB" w14:paraId="123C1E27" w14:textId="77777777">
        <w:trPr>
          <w:cnfStyle w:val="000000100000" w:firstRow="0" w:lastRow="0" w:firstColumn="0" w:lastColumn="0" w:oddVBand="0" w:evenVBand="0" w:oddHBand="1" w:evenHBand="0" w:firstRowFirstColumn="0" w:firstRowLastColumn="0" w:lastRowFirstColumn="0" w:lastRowLastColumn="0"/>
          <w:trHeight w:val="315"/>
        </w:trPr>
        <w:tc>
          <w:tcPr>
            <w:tcW w:w="244" w:type="pct"/>
            <w:vMerge/>
          </w:tcPr>
          <w:p w:rsidRPr="009B25D5" w:rsidR="009B25D5" w:rsidP="003807B9" w:rsidRDefault="009B25D5" w14:paraId="7363FCD4" w14:textId="77777777">
            <w:pPr>
              <w:spacing w:before="60" w:after="240"/>
            </w:pPr>
          </w:p>
        </w:tc>
        <w:tc>
          <w:tcPr>
            <w:tcW w:w="2111" w:type="pct"/>
            <w:gridSpan w:val="2"/>
          </w:tcPr>
          <w:p w:rsidRPr="009B25D5" w:rsidR="009B25D5" w:rsidP="003807B9" w:rsidRDefault="009B25D5" w14:paraId="5DE736D7" w14:textId="77777777">
            <w:pPr>
              <w:spacing w:before="60" w:after="240"/>
            </w:pPr>
            <w:r w:rsidRPr="009B25D5">
              <w:t>Moira Shire Council</w:t>
            </w:r>
          </w:p>
        </w:tc>
        <w:tc>
          <w:tcPr>
            <w:tcW w:w="655" w:type="pct"/>
          </w:tcPr>
          <w:p w:rsidRPr="009B25D5" w:rsidR="009B25D5" w:rsidP="003807B9" w:rsidRDefault="009B25D5" w14:paraId="0A2FD09E" w14:textId="77777777">
            <w:pPr>
              <w:spacing w:before="60" w:after="240"/>
            </w:pPr>
            <w:r w:rsidRPr="009B25D5">
              <w:t>1</w:t>
            </w:r>
          </w:p>
        </w:tc>
        <w:tc>
          <w:tcPr>
            <w:tcW w:w="617" w:type="pct"/>
          </w:tcPr>
          <w:p w:rsidRPr="009B25D5" w:rsidR="009B25D5" w:rsidP="003807B9" w:rsidRDefault="009B25D5" w14:paraId="6762F033" w14:textId="77777777">
            <w:pPr>
              <w:spacing w:before="60" w:after="240"/>
            </w:pPr>
            <w:r w:rsidRPr="009B25D5">
              <w:t>1</w:t>
            </w:r>
          </w:p>
        </w:tc>
        <w:tc>
          <w:tcPr>
            <w:tcW w:w="616" w:type="pct"/>
          </w:tcPr>
          <w:p w:rsidRPr="009B25D5" w:rsidR="009B25D5" w:rsidP="003807B9" w:rsidRDefault="009B25D5" w14:paraId="59A5B436" w14:textId="77777777">
            <w:pPr>
              <w:spacing w:before="60" w:after="240"/>
            </w:pPr>
            <w:r w:rsidRPr="009B25D5">
              <w:t>6</w:t>
            </w:r>
          </w:p>
        </w:tc>
        <w:tc>
          <w:tcPr>
            <w:tcW w:w="757" w:type="pct"/>
          </w:tcPr>
          <w:p w:rsidRPr="009B25D5" w:rsidR="009B25D5" w:rsidP="003807B9" w:rsidRDefault="009B25D5" w14:paraId="44FF53BC" w14:textId="77777777">
            <w:pPr>
              <w:spacing w:before="60" w:after="240"/>
            </w:pPr>
            <w:r w:rsidRPr="009B25D5">
              <w:t>6</w:t>
            </w:r>
          </w:p>
        </w:tc>
      </w:tr>
      <w:tr w:rsidRPr="009B25D5" w:rsidR="008C168A" w:rsidTr="00B36CFB" w14:paraId="6154FFB2" w14:textId="77777777">
        <w:trPr>
          <w:cnfStyle w:val="000000010000" w:firstRow="0" w:lastRow="0" w:firstColumn="0" w:lastColumn="0" w:oddVBand="0" w:evenVBand="0" w:oddHBand="0" w:evenHBand="1" w:firstRowFirstColumn="0" w:firstRowLastColumn="0" w:lastRowFirstColumn="0" w:lastRowLastColumn="0"/>
          <w:trHeight w:val="315"/>
        </w:trPr>
        <w:tc>
          <w:tcPr>
            <w:tcW w:w="244" w:type="pct"/>
            <w:vMerge/>
          </w:tcPr>
          <w:p w:rsidRPr="009B25D5" w:rsidR="009B25D5" w:rsidP="003807B9" w:rsidRDefault="009B25D5" w14:paraId="275D8341" w14:textId="77777777">
            <w:pPr>
              <w:spacing w:before="60" w:after="240"/>
            </w:pPr>
          </w:p>
        </w:tc>
        <w:tc>
          <w:tcPr>
            <w:tcW w:w="2111" w:type="pct"/>
            <w:gridSpan w:val="2"/>
          </w:tcPr>
          <w:p w:rsidRPr="009B25D5" w:rsidR="009B25D5" w:rsidP="003807B9" w:rsidRDefault="009B25D5" w14:paraId="49811A39" w14:textId="77777777">
            <w:pPr>
              <w:spacing w:before="60" w:after="240"/>
            </w:pPr>
            <w:r w:rsidRPr="009B25D5">
              <w:t>Moyne Shire Council</w:t>
            </w:r>
          </w:p>
        </w:tc>
        <w:tc>
          <w:tcPr>
            <w:tcW w:w="655" w:type="pct"/>
          </w:tcPr>
          <w:p w:rsidRPr="009B25D5" w:rsidR="009B25D5" w:rsidP="003807B9" w:rsidRDefault="009B25D5" w14:paraId="78D7CCBA" w14:textId="77777777">
            <w:pPr>
              <w:spacing w:before="60" w:after="240"/>
            </w:pPr>
            <w:r w:rsidRPr="009B25D5">
              <w:t>1</w:t>
            </w:r>
          </w:p>
        </w:tc>
        <w:tc>
          <w:tcPr>
            <w:tcW w:w="617" w:type="pct"/>
          </w:tcPr>
          <w:p w:rsidRPr="009B25D5" w:rsidR="009B25D5" w:rsidP="003807B9" w:rsidRDefault="009B25D5" w14:paraId="09D5FB7A" w14:textId="77777777">
            <w:pPr>
              <w:spacing w:before="60" w:after="240"/>
            </w:pPr>
            <w:r w:rsidRPr="009B25D5">
              <w:t>1</w:t>
            </w:r>
          </w:p>
        </w:tc>
        <w:tc>
          <w:tcPr>
            <w:tcW w:w="616" w:type="pct"/>
          </w:tcPr>
          <w:p w:rsidRPr="009B25D5" w:rsidR="009B25D5" w:rsidP="003807B9" w:rsidRDefault="009B25D5" w14:paraId="711D2D31" w14:textId="77777777">
            <w:pPr>
              <w:spacing w:before="60" w:after="240"/>
            </w:pPr>
            <w:r w:rsidRPr="009B25D5">
              <w:t>2</w:t>
            </w:r>
          </w:p>
        </w:tc>
        <w:tc>
          <w:tcPr>
            <w:tcW w:w="757" w:type="pct"/>
          </w:tcPr>
          <w:p w:rsidRPr="009B25D5" w:rsidR="009B25D5" w:rsidP="003807B9" w:rsidRDefault="009B25D5" w14:paraId="075BA1A6" w14:textId="77777777">
            <w:pPr>
              <w:spacing w:before="60" w:after="240"/>
            </w:pPr>
            <w:r w:rsidRPr="009B25D5">
              <w:t>3</w:t>
            </w:r>
          </w:p>
        </w:tc>
      </w:tr>
      <w:tr w:rsidRPr="009B25D5" w:rsidR="009B25D5" w:rsidTr="00B36CFB" w14:paraId="1668AD3D" w14:textId="77777777">
        <w:trPr>
          <w:cnfStyle w:val="000000100000" w:firstRow="0" w:lastRow="0" w:firstColumn="0" w:lastColumn="0" w:oddVBand="0" w:evenVBand="0" w:oddHBand="1" w:evenHBand="0" w:firstRowFirstColumn="0" w:firstRowLastColumn="0" w:lastRowFirstColumn="0" w:lastRowLastColumn="0"/>
          <w:trHeight w:val="315"/>
        </w:trPr>
        <w:tc>
          <w:tcPr>
            <w:tcW w:w="244" w:type="pct"/>
            <w:vMerge/>
          </w:tcPr>
          <w:p w:rsidRPr="009B25D5" w:rsidR="009B25D5" w:rsidP="003807B9" w:rsidRDefault="009B25D5" w14:paraId="14E237D1" w14:textId="77777777">
            <w:pPr>
              <w:spacing w:before="60" w:after="240"/>
            </w:pPr>
          </w:p>
        </w:tc>
        <w:tc>
          <w:tcPr>
            <w:tcW w:w="2111" w:type="pct"/>
            <w:gridSpan w:val="2"/>
          </w:tcPr>
          <w:p w:rsidRPr="009B25D5" w:rsidR="009B25D5" w:rsidP="003807B9" w:rsidRDefault="009B25D5" w14:paraId="458412D5" w14:textId="77777777">
            <w:pPr>
              <w:spacing w:before="60" w:after="240"/>
            </w:pPr>
            <w:r w:rsidRPr="009B25D5">
              <w:t>Nillumbik Shire Council</w:t>
            </w:r>
          </w:p>
        </w:tc>
        <w:tc>
          <w:tcPr>
            <w:tcW w:w="655" w:type="pct"/>
          </w:tcPr>
          <w:p w:rsidRPr="009B25D5" w:rsidR="009B25D5" w:rsidP="003807B9" w:rsidRDefault="009B25D5" w14:paraId="76D36146" w14:textId="77777777">
            <w:pPr>
              <w:spacing w:before="60" w:after="240"/>
            </w:pPr>
            <w:r w:rsidRPr="009B25D5">
              <w:t>1</w:t>
            </w:r>
          </w:p>
        </w:tc>
        <w:tc>
          <w:tcPr>
            <w:tcW w:w="617" w:type="pct"/>
          </w:tcPr>
          <w:p w:rsidRPr="009B25D5" w:rsidR="009B25D5" w:rsidP="003807B9" w:rsidRDefault="009B25D5" w14:paraId="2647A9DA" w14:textId="77777777">
            <w:pPr>
              <w:spacing w:before="60" w:after="240"/>
            </w:pPr>
            <w:r w:rsidRPr="009B25D5">
              <w:t>2</w:t>
            </w:r>
          </w:p>
        </w:tc>
        <w:tc>
          <w:tcPr>
            <w:tcW w:w="616" w:type="pct"/>
          </w:tcPr>
          <w:p w:rsidRPr="009B25D5" w:rsidR="009B25D5" w:rsidP="003807B9" w:rsidRDefault="009B25D5" w14:paraId="264BC792" w14:textId="77777777">
            <w:pPr>
              <w:spacing w:before="60" w:after="240"/>
            </w:pPr>
            <w:r w:rsidRPr="009B25D5">
              <w:t>14</w:t>
            </w:r>
          </w:p>
        </w:tc>
        <w:tc>
          <w:tcPr>
            <w:tcW w:w="757" w:type="pct"/>
          </w:tcPr>
          <w:p w:rsidRPr="009B25D5" w:rsidR="009B25D5" w:rsidP="003807B9" w:rsidRDefault="009B25D5" w14:paraId="4433E86E" w14:textId="77777777">
            <w:pPr>
              <w:spacing w:before="60" w:after="240"/>
            </w:pPr>
            <w:r w:rsidRPr="009B25D5">
              <w:t>40</w:t>
            </w:r>
          </w:p>
        </w:tc>
      </w:tr>
      <w:tr w:rsidRPr="009B25D5" w:rsidR="008C168A" w:rsidTr="00B36CFB" w14:paraId="1B548863" w14:textId="77777777">
        <w:trPr>
          <w:cnfStyle w:val="000000010000" w:firstRow="0" w:lastRow="0" w:firstColumn="0" w:lastColumn="0" w:oddVBand="0" w:evenVBand="0" w:oddHBand="0" w:evenHBand="1" w:firstRowFirstColumn="0" w:firstRowLastColumn="0" w:lastRowFirstColumn="0" w:lastRowLastColumn="0"/>
          <w:trHeight w:val="315"/>
        </w:trPr>
        <w:tc>
          <w:tcPr>
            <w:tcW w:w="244" w:type="pct"/>
            <w:vMerge/>
          </w:tcPr>
          <w:p w:rsidRPr="009B25D5" w:rsidR="009B25D5" w:rsidP="003807B9" w:rsidRDefault="009B25D5" w14:paraId="48CAB881" w14:textId="77777777">
            <w:pPr>
              <w:spacing w:before="60" w:after="240"/>
            </w:pPr>
          </w:p>
        </w:tc>
        <w:tc>
          <w:tcPr>
            <w:tcW w:w="2111" w:type="pct"/>
            <w:gridSpan w:val="2"/>
          </w:tcPr>
          <w:p w:rsidRPr="009B25D5" w:rsidR="009B25D5" w:rsidP="003807B9" w:rsidRDefault="009B25D5" w14:paraId="2415014F" w14:textId="77777777">
            <w:pPr>
              <w:spacing w:before="60" w:after="240"/>
            </w:pPr>
            <w:r w:rsidRPr="009B25D5">
              <w:t>Southern Grampians Shire Council</w:t>
            </w:r>
          </w:p>
        </w:tc>
        <w:tc>
          <w:tcPr>
            <w:tcW w:w="655" w:type="pct"/>
          </w:tcPr>
          <w:p w:rsidRPr="009B25D5" w:rsidR="009B25D5" w:rsidP="003807B9" w:rsidRDefault="009B25D5" w14:paraId="54E0025F" w14:textId="77777777">
            <w:pPr>
              <w:spacing w:before="60" w:after="240"/>
            </w:pPr>
            <w:r w:rsidRPr="009B25D5">
              <w:t>1</w:t>
            </w:r>
          </w:p>
        </w:tc>
        <w:tc>
          <w:tcPr>
            <w:tcW w:w="617" w:type="pct"/>
          </w:tcPr>
          <w:p w:rsidRPr="009B25D5" w:rsidR="009B25D5" w:rsidP="003807B9" w:rsidRDefault="009B25D5" w14:paraId="30C7EC13" w14:textId="77777777">
            <w:pPr>
              <w:spacing w:before="60" w:after="240"/>
            </w:pPr>
            <w:r w:rsidRPr="009B25D5">
              <w:t>0</w:t>
            </w:r>
          </w:p>
        </w:tc>
        <w:tc>
          <w:tcPr>
            <w:tcW w:w="616" w:type="pct"/>
          </w:tcPr>
          <w:p w:rsidRPr="009B25D5" w:rsidR="009B25D5" w:rsidP="003807B9" w:rsidRDefault="009B25D5" w14:paraId="00B86E85" w14:textId="77777777">
            <w:pPr>
              <w:spacing w:before="60" w:after="240"/>
            </w:pPr>
            <w:r w:rsidRPr="009B25D5">
              <w:t>0</w:t>
            </w:r>
          </w:p>
        </w:tc>
        <w:tc>
          <w:tcPr>
            <w:tcW w:w="757" w:type="pct"/>
          </w:tcPr>
          <w:p w:rsidRPr="009B25D5" w:rsidR="009B25D5" w:rsidP="003807B9" w:rsidRDefault="009B25D5" w14:paraId="3E74A115" w14:textId="77777777">
            <w:pPr>
              <w:spacing w:before="60" w:after="240"/>
            </w:pPr>
            <w:r w:rsidRPr="009B25D5">
              <w:t>0</w:t>
            </w:r>
          </w:p>
        </w:tc>
      </w:tr>
      <w:tr w:rsidRPr="009B25D5" w:rsidR="003807B9" w:rsidTr="00B36CFB" w14:paraId="4C6AA9A8" w14:textId="77777777">
        <w:trPr>
          <w:cnfStyle w:val="000000100000" w:firstRow="0" w:lastRow="0" w:firstColumn="0" w:lastColumn="0" w:oddVBand="0" w:evenVBand="0" w:oddHBand="1" w:evenHBand="0" w:firstRowFirstColumn="0" w:firstRowLastColumn="0" w:lastRowFirstColumn="0" w:lastRowLastColumn="0"/>
          <w:trHeight w:val="315"/>
        </w:trPr>
        <w:tc>
          <w:tcPr>
            <w:tcW w:w="244" w:type="pct"/>
            <w:vMerge w:val="restart"/>
            <w:shd w:val="clear" w:color="auto" w:fill="F2F2F2" w:themeFill="background1" w:themeFillShade="F2"/>
          </w:tcPr>
          <w:p w:rsidRPr="009B25D5" w:rsidR="003807B9" w:rsidP="003807B9" w:rsidRDefault="003807B9" w14:paraId="1500F02B" w14:textId="77777777">
            <w:pPr>
              <w:spacing w:before="60" w:after="240"/>
            </w:pPr>
            <w:r w:rsidRPr="009B25D5">
              <w:t>R2</w:t>
            </w:r>
          </w:p>
        </w:tc>
        <w:tc>
          <w:tcPr>
            <w:tcW w:w="2084" w:type="pct"/>
          </w:tcPr>
          <w:p w:rsidRPr="009B25D5" w:rsidR="003807B9" w:rsidP="003807B9" w:rsidRDefault="003807B9" w14:paraId="600A6FEB" w14:textId="77777777">
            <w:pPr>
              <w:spacing w:before="60" w:after="240"/>
            </w:pPr>
            <w:r w:rsidRPr="009B25D5">
              <w:t>Banyule City Council</w:t>
            </w:r>
          </w:p>
        </w:tc>
        <w:tc>
          <w:tcPr>
            <w:tcW w:w="682" w:type="pct"/>
            <w:gridSpan w:val="2"/>
          </w:tcPr>
          <w:p w:rsidRPr="009B25D5" w:rsidR="003807B9" w:rsidP="003807B9" w:rsidRDefault="003807B9" w14:paraId="0B748375" w14:textId="77777777">
            <w:pPr>
              <w:spacing w:before="60" w:after="240"/>
            </w:pPr>
            <w:r w:rsidRPr="009B25D5">
              <w:t>1</w:t>
            </w:r>
          </w:p>
        </w:tc>
        <w:tc>
          <w:tcPr>
            <w:tcW w:w="617" w:type="pct"/>
          </w:tcPr>
          <w:p w:rsidRPr="009B25D5" w:rsidR="003807B9" w:rsidP="003807B9" w:rsidRDefault="003807B9" w14:paraId="0FE3E75D" w14:textId="77777777">
            <w:pPr>
              <w:spacing w:before="60" w:after="240"/>
            </w:pPr>
            <w:r w:rsidRPr="009B25D5">
              <w:t>1</w:t>
            </w:r>
          </w:p>
        </w:tc>
        <w:tc>
          <w:tcPr>
            <w:tcW w:w="617" w:type="pct"/>
          </w:tcPr>
          <w:p w:rsidRPr="009B25D5" w:rsidR="003807B9" w:rsidP="003807B9" w:rsidRDefault="003807B9" w14:paraId="352F95AE" w14:textId="77777777">
            <w:pPr>
              <w:spacing w:before="60" w:after="240"/>
            </w:pPr>
            <w:r w:rsidRPr="009B25D5">
              <w:t>8</w:t>
            </w:r>
          </w:p>
        </w:tc>
        <w:tc>
          <w:tcPr>
            <w:tcW w:w="756" w:type="pct"/>
          </w:tcPr>
          <w:p w:rsidRPr="009B25D5" w:rsidR="003807B9" w:rsidP="003807B9" w:rsidRDefault="003807B9" w14:paraId="7D8E0534" w14:textId="77777777">
            <w:pPr>
              <w:spacing w:before="60" w:after="240"/>
            </w:pPr>
            <w:r w:rsidRPr="009B25D5">
              <w:t>19</w:t>
            </w:r>
          </w:p>
        </w:tc>
      </w:tr>
      <w:tr w:rsidRPr="009B25D5" w:rsidR="003807B9" w:rsidTr="00B36CFB" w14:paraId="7E3BF6A8" w14:textId="77777777">
        <w:trPr>
          <w:cnfStyle w:val="000000010000" w:firstRow="0" w:lastRow="0" w:firstColumn="0" w:lastColumn="0" w:oddVBand="0" w:evenVBand="0" w:oddHBand="0" w:evenHBand="1" w:firstRowFirstColumn="0" w:firstRowLastColumn="0" w:lastRowFirstColumn="0" w:lastRowLastColumn="0"/>
          <w:trHeight w:val="315"/>
        </w:trPr>
        <w:tc>
          <w:tcPr>
            <w:tcW w:w="244" w:type="pct"/>
            <w:vMerge/>
          </w:tcPr>
          <w:p w:rsidRPr="009B25D5" w:rsidR="003807B9" w:rsidP="003807B9" w:rsidRDefault="003807B9" w14:paraId="32FB5EFC" w14:textId="77777777">
            <w:pPr>
              <w:spacing w:before="60" w:after="240"/>
            </w:pPr>
          </w:p>
        </w:tc>
        <w:tc>
          <w:tcPr>
            <w:tcW w:w="2111" w:type="pct"/>
            <w:gridSpan w:val="2"/>
          </w:tcPr>
          <w:p w:rsidRPr="009B25D5" w:rsidR="003807B9" w:rsidP="003807B9" w:rsidRDefault="003807B9" w14:paraId="7077B1ED" w14:textId="77777777">
            <w:pPr>
              <w:spacing w:before="60" w:after="240"/>
            </w:pPr>
            <w:r w:rsidRPr="009B25D5">
              <w:t>Bayside City Council</w:t>
            </w:r>
          </w:p>
        </w:tc>
        <w:tc>
          <w:tcPr>
            <w:tcW w:w="655" w:type="pct"/>
          </w:tcPr>
          <w:p w:rsidRPr="009B25D5" w:rsidR="003807B9" w:rsidP="003807B9" w:rsidRDefault="003807B9" w14:paraId="3AF1BCC5" w14:textId="77777777">
            <w:pPr>
              <w:spacing w:before="60" w:after="240"/>
            </w:pPr>
            <w:r w:rsidRPr="009B25D5">
              <w:t>1</w:t>
            </w:r>
          </w:p>
        </w:tc>
        <w:tc>
          <w:tcPr>
            <w:tcW w:w="617" w:type="pct"/>
          </w:tcPr>
          <w:p w:rsidRPr="009B25D5" w:rsidR="003807B9" w:rsidP="003807B9" w:rsidRDefault="003807B9" w14:paraId="66E3AC27" w14:textId="77777777">
            <w:pPr>
              <w:spacing w:before="60" w:after="240"/>
            </w:pPr>
            <w:r w:rsidRPr="009B25D5">
              <w:t>1</w:t>
            </w:r>
          </w:p>
        </w:tc>
        <w:tc>
          <w:tcPr>
            <w:tcW w:w="616" w:type="pct"/>
          </w:tcPr>
          <w:p w:rsidRPr="009B25D5" w:rsidR="003807B9" w:rsidP="003807B9" w:rsidRDefault="003807B9" w14:paraId="47504529" w14:textId="77777777">
            <w:pPr>
              <w:spacing w:before="60" w:after="240"/>
            </w:pPr>
            <w:r w:rsidRPr="009B25D5">
              <w:t>1</w:t>
            </w:r>
          </w:p>
        </w:tc>
        <w:tc>
          <w:tcPr>
            <w:tcW w:w="757" w:type="pct"/>
          </w:tcPr>
          <w:p w:rsidRPr="009B25D5" w:rsidR="003807B9" w:rsidP="003807B9" w:rsidRDefault="003807B9" w14:paraId="6D7A0C6F" w14:textId="77777777">
            <w:pPr>
              <w:spacing w:before="60" w:after="240"/>
            </w:pPr>
            <w:r w:rsidRPr="009B25D5">
              <w:t>4</w:t>
            </w:r>
          </w:p>
        </w:tc>
      </w:tr>
      <w:tr w:rsidRPr="009B25D5" w:rsidR="003807B9" w:rsidTr="00B36CFB" w14:paraId="10098DD9" w14:textId="77777777">
        <w:trPr>
          <w:cnfStyle w:val="000000100000" w:firstRow="0" w:lastRow="0" w:firstColumn="0" w:lastColumn="0" w:oddVBand="0" w:evenVBand="0" w:oddHBand="1" w:evenHBand="0" w:firstRowFirstColumn="0" w:firstRowLastColumn="0" w:lastRowFirstColumn="0" w:lastRowLastColumn="0"/>
          <w:trHeight w:val="315"/>
        </w:trPr>
        <w:tc>
          <w:tcPr>
            <w:tcW w:w="244" w:type="pct"/>
            <w:vMerge/>
            <w:shd w:val="clear" w:color="auto" w:fill="F2F2F2" w:themeFill="background1" w:themeFillShade="F2"/>
          </w:tcPr>
          <w:p w:rsidRPr="009B25D5" w:rsidR="003807B9" w:rsidP="003807B9" w:rsidRDefault="003807B9" w14:paraId="5D728071" w14:textId="77777777">
            <w:pPr>
              <w:spacing w:before="60" w:after="240"/>
            </w:pPr>
          </w:p>
        </w:tc>
        <w:tc>
          <w:tcPr>
            <w:tcW w:w="2084" w:type="pct"/>
          </w:tcPr>
          <w:p w:rsidRPr="009B25D5" w:rsidR="003807B9" w:rsidP="003807B9" w:rsidRDefault="003807B9" w14:paraId="0CB6612C" w14:textId="77777777">
            <w:pPr>
              <w:spacing w:before="60" w:after="240"/>
            </w:pPr>
            <w:r w:rsidRPr="009B25D5">
              <w:t>Buloke Shire Council</w:t>
            </w:r>
          </w:p>
        </w:tc>
        <w:tc>
          <w:tcPr>
            <w:tcW w:w="682" w:type="pct"/>
            <w:gridSpan w:val="2"/>
          </w:tcPr>
          <w:p w:rsidRPr="009B25D5" w:rsidR="003807B9" w:rsidP="003807B9" w:rsidRDefault="003807B9" w14:paraId="4BBA7A99" w14:textId="77777777">
            <w:pPr>
              <w:spacing w:before="60" w:after="240"/>
            </w:pPr>
            <w:r w:rsidRPr="009B25D5">
              <w:t>1</w:t>
            </w:r>
          </w:p>
        </w:tc>
        <w:tc>
          <w:tcPr>
            <w:tcW w:w="617" w:type="pct"/>
          </w:tcPr>
          <w:p w:rsidRPr="009B25D5" w:rsidR="003807B9" w:rsidP="003807B9" w:rsidRDefault="003807B9" w14:paraId="4BFE2077" w14:textId="77777777">
            <w:pPr>
              <w:spacing w:before="60" w:after="240"/>
            </w:pPr>
            <w:r w:rsidRPr="009B25D5">
              <w:t>1</w:t>
            </w:r>
          </w:p>
        </w:tc>
        <w:tc>
          <w:tcPr>
            <w:tcW w:w="617" w:type="pct"/>
          </w:tcPr>
          <w:p w:rsidRPr="009B25D5" w:rsidR="003807B9" w:rsidP="003807B9" w:rsidRDefault="003807B9" w14:paraId="6F3049BF" w14:textId="77777777">
            <w:pPr>
              <w:spacing w:before="60" w:after="240"/>
            </w:pPr>
            <w:r w:rsidRPr="009B25D5">
              <w:t>1</w:t>
            </w:r>
          </w:p>
        </w:tc>
        <w:tc>
          <w:tcPr>
            <w:tcW w:w="756" w:type="pct"/>
          </w:tcPr>
          <w:p w:rsidRPr="009B25D5" w:rsidR="003807B9" w:rsidP="003807B9" w:rsidRDefault="003807B9" w14:paraId="2A8A2065" w14:textId="77777777">
            <w:pPr>
              <w:spacing w:before="60" w:after="240"/>
            </w:pPr>
            <w:r w:rsidRPr="009B25D5">
              <w:t>5</w:t>
            </w:r>
          </w:p>
        </w:tc>
      </w:tr>
      <w:tr w:rsidRPr="009B25D5" w:rsidR="003807B9" w:rsidTr="00B36CFB" w14:paraId="360797A2" w14:textId="77777777">
        <w:trPr>
          <w:cnfStyle w:val="000000010000" w:firstRow="0" w:lastRow="0" w:firstColumn="0" w:lastColumn="0" w:oddVBand="0" w:evenVBand="0" w:oddHBand="0" w:evenHBand="1" w:firstRowFirstColumn="0" w:firstRowLastColumn="0" w:lastRowFirstColumn="0" w:lastRowLastColumn="0"/>
          <w:trHeight w:val="315"/>
        </w:trPr>
        <w:tc>
          <w:tcPr>
            <w:tcW w:w="244" w:type="pct"/>
            <w:vMerge/>
          </w:tcPr>
          <w:p w:rsidRPr="009B25D5" w:rsidR="003807B9" w:rsidP="003807B9" w:rsidRDefault="003807B9" w14:paraId="5993786D" w14:textId="77777777">
            <w:pPr>
              <w:spacing w:before="60" w:after="240"/>
            </w:pPr>
          </w:p>
        </w:tc>
        <w:tc>
          <w:tcPr>
            <w:tcW w:w="2111" w:type="pct"/>
            <w:gridSpan w:val="2"/>
          </w:tcPr>
          <w:p w:rsidRPr="009B25D5" w:rsidR="003807B9" w:rsidP="003807B9" w:rsidRDefault="003807B9" w14:paraId="097FC917" w14:textId="77777777">
            <w:pPr>
              <w:spacing w:before="60" w:after="240"/>
            </w:pPr>
            <w:r w:rsidRPr="009B25D5">
              <w:t>Campaspe Shire Council</w:t>
            </w:r>
          </w:p>
        </w:tc>
        <w:tc>
          <w:tcPr>
            <w:tcW w:w="655" w:type="pct"/>
          </w:tcPr>
          <w:p w:rsidRPr="009B25D5" w:rsidR="003807B9" w:rsidP="003807B9" w:rsidRDefault="003807B9" w14:paraId="06522285" w14:textId="77777777">
            <w:pPr>
              <w:spacing w:before="60" w:after="240"/>
            </w:pPr>
            <w:r w:rsidRPr="009B25D5">
              <w:t>1</w:t>
            </w:r>
          </w:p>
        </w:tc>
        <w:tc>
          <w:tcPr>
            <w:tcW w:w="617" w:type="pct"/>
          </w:tcPr>
          <w:p w:rsidRPr="009B25D5" w:rsidR="003807B9" w:rsidP="003807B9" w:rsidRDefault="003807B9" w14:paraId="1802ED69" w14:textId="77777777">
            <w:pPr>
              <w:spacing w:before="60" w:after="240"/>
            </w:pPr>
            <w:r w:rsidRPr="009B25D5">
              <w:t>1</w:t>
            </w:r>
          </w:p>
        </w:tc>
        <w:tc>
          <w:tcPr>
            <w:tcW w:w="616" w:type="pct"/>
          </w:tcPr>
          <w:p w:rsidRPr="009B25D5" w:rsidR="003807B9" w:rsidP="003807B9" w:rsidRDefault="003807B9" w14:paraId="435A8540" w14:textId="77777777">
            <w:pPr>
              <w:spacing w:before="60" w:after="240"/>
            </w:pPr>
            <w:r w:rsidRPr="009B25D5">
              <w:t>4</w:t>
            </w:r>
          </w:p>
        </w:tc>
        <w:tc>
          <w:tcPr>
            <w:tcW w:w="757" w:type="pct"/>
          </w:tcPr>
          <w:p w:rsidRPr="009B25D5" w:rsidR="003807B9" w:rsidP="003807B9" w:rsidRDefault="003807B9" w14:paraId="02B6B342" w14:textId="77777777">
            <w:pPr>
              <w:spacing w:before="60" w:after="240"/>
            </w:pPr>
            <w:r w:rsidRPr="009B25D5">
              <w:t>7</w:t>
            </w:r>
          </w:p>
        </w:tc>
      </w:tr>
      <w:tr w:rsidRPr="009B25D5" w:rsidR="003807B9" w:rsidTr="00B36CFB" w14:paraId="1485BD33" w14:textId="77777777">
        <w:trPr>
          <w:cnfStyle w:val="000000100000" w:firstRow="0" w:lastRow="0" w:firstColumn="0" w:lastColumn="0" w:oddVBand="0" w:evenVBand="0" w:oddHBand="1" w:evenHBand="0" w:firstRowFirstColumn="0" w:firstRowLastColumn="0" w:lastRowFirstColumn="0" w:lastRowLastColumn="0"/>
          <w:trHeight w:val="315"/>
        </w:trPr>
        <w:tc>
          <w:tcPr>
            <w:tcW w:w="244" w:type="pct"/>
            <w:vMerge/>
            <w:shd w:val="clear" w:color="auto" w:fill="F2F2F2" w:themeFill="background1" w:themeFillShade="F2"/>
          </w:tcPr>
          <w:p w:rsidRPr="009B25D5" w:rsidR="003807B9" w:rsidP="003807B9" w:rsidRDefault="003807B9" w14:paraId="5C510595" w14:textId="77777777">
            <w:pPr>
              <w:spacing w:before="60" w:after="240"/>
            </w:pPr>
          </w:p>
        </w:tc>
        <w:tc>
          <w:tcPr>
            <w:tcW w:w="2084" w:type="pct"/>
          </w:tcPr>
          <w:p w:rsidRPr="009B25D5" w:rsidR="003807B9" w:rsidP="003807B9" w:rsidRDefault="003807B9" w14:paraId="2B500CE8" w14:textId="77777777">
            <w:pPr>
              <w:spacing w:before="60" w:after="240"/>
            </w:pPr>
            <w:r w:rsidRPr="009B25D5">
              <w:t>Darebin City Council</w:t>
            </w:r>
          </w:p>
        </w:tc>
        <w:tc>
          <w:tcPr>
            <w:tcW w:w="682" w:type="pct"/>
            <w:gridSpan w:val="2"/>
          </w:tcPr>
          <w:p w:rsidRPr="009B25D5" w:rsidR="003807B9" w:rsidP="003807B9" w:rsidRDefault="003807B9" w14:paraId="390BE9B6" w14:textId="77777777">
            <w:pPr>
              <w:spacing w:before="60" w:after="240"/>
            </w:pPr>
            <w:r w:rsidRPr="009B25D5">
              <w:t>1</w:t>
            </w:r>
          </w:p>
        </w:tc>
        <w:tc>
          <w:tcPr>
            <w:tcW w:w="617" w:type="pct"/>
          </w:tcPr>
          <w:p w:rsidRPr="009B25D5" w:rsidR="003807B9" w:rsidP="003807B9" w:rsidRDefault="003807B9" w14:paraId="1911C542" w14:textId="77777777">
            <w:pPr>
              <w:spacing w:before="60" w:after="240"/>
            </w:pPr>
            <w:r w:rsidRPr="009B25D5">
              <w:t>1</w:t>
            </w:r>
          </w:p>
        </w:tc>
        <w:tc>
          <w:tcPr>
            <w:tcW w:w="617" w:type="pct"/>
          </w:tcPr>
          <w:p w:rsidRPr="009B25D5" w:rsidR="003807B9" w:rsidP="003807B9" w:rsidRDefault="003807B9" w14:paraId="59C93C28" w14:textId="77777777">
            <w:pPr>
              <w:spacing w:before="60" w:after="240"/>
            </w:pPr>
            <w:r w:rsidRPr="009B25D5">
              <w:t>4</w:t>
            </w:r>
          </w:p>
        </w:tc>
        <w:tc>
          <w:tcPr>
            <w:tcW w:w="756" w:type="pct"/>
          </w:tcPr>
          <w:p w:rsidRPr="009B25D5" w:rsidR="003807B9" w:rsidP="003807B9" w:rsidRDefault="003807B9" w14:paraId="1815B9CD" w14:textId="77777777">
            <w:pPr>
              <w:spacing w:before="60" w:after="240"/>
            </w:pPr>
            <w:r w:rsidRPr="009B25D5">
              <w:t>11</w:t>
            </w:r>
          </w:p>
        </w:tc>
      </w:tr>
      <w:tr w:rsidRPr="009B25D5" w:rsidR="003807B9" w:rsidTr="00B36CFB" w14:paraId="3427065A" w14:textId="77777777">
        <w:trPr>
          <w:cnfStyle w:val="000000010000" w:firstRow="0" w:lastRow="0" w:firstColumn="0" w:lastColumn="0" w:oddVBand="0" w:evenVBand="0" w:oddHBand="0" w:evenHBand="1" w:firstRowFirstColumn="0" w:firstRowLastColumn="0" w:lastRowFirstColumn="0" w:lastRowLastColumn="0"/>
          <w:trHeight w:val="315"/>
        </w:trPr>
        <w:tc>
          <w:tcPr>
            <w:tcW w:w="244" w:type="pct"/>
            <w:vMerge/>
          </w:tcPr>
          <w:p w:rsidRPr="009B25D5" w:rsidR="003807B9" w:rsidP="003807B9" w:rsidRDefault="003807B9" w14:paraId="69B80B31" w14:textId="77777777">
            <w:pPr>
              <w:spacing w:before="60" w:after="240"/>
            </w:pPr>
          </w:p>
        </w:tc>
        <w:tc>
          <w:tcPr>
            <w:tcW w:w="2111" w:type="pct"/>
            <w:gridSpan w:val="2"/>
          </w:tcPr>
          <w:p w:rsidRPr="009B25D5" w:rsidR="003807B9" w:rsidP="003807B9" w:rsidRDefault="003807B9" w14:paraId="54924372" w14:textId="77777777">
            <w:pPr>
              <w:spacing w:before="60" w:after="240"/>
            </w:pPr>
            <w:r w:rsidRPr="009B25D5">
              <w:t>Greater Dandenong City Council</w:t>
            </w:r>
          </w:p>
        </w:tc>
        <w:tc>
          <w:tcPr>
            <w:tcW w:w="655" w:type="pct"/>
          </w:tcPr>
          <w:p w:rsidRPr="009B25D5" w:rsidR="003807B9" w:rsidP="003807B9" w:rsidRDefault="003807B9" w14:paraId="0A3254CB" w14:textId="77777777">
            <w:pPr>
              <w:spacing w:before="60" w:after="240"/>
            </w:pPr>
            <w:r w:rsidRPr="009B25D5">
              <w:t>1</w:t>
            </w:r>
          </w:p>
        </w:tc>
        <w:tc>
          <w:tcPr>
            <w:tcW w:w="617" w:type="pct"/>
          </w:tcPr>
          <w:p w:rsidRPr="009B25D5" w:rsidR="003807B9" w:rsidP="003807B9" w:rsidRDefault="003807B9" w14:paraId="47EBA432" w14:textId="77777777">
            <w:pPr>
              <w:spacing w:before="60" w:after="240"/>
            </w:pPr>
            <w:r w:rsidRPr="009B25D5">
              <w:t>1</w:t>
            </w:r>
          </w:p>
        </w:tc>
        <w:tc>
          <w:tcPr>
            <w:tcW w:w="616" w:type="pct"/>
          </w:tcPr>
          <w:p w:rsidRPr="009B25D5" w:rsidR="003807B9" w:rsidP="003807B9" w:rsidRDefault="003807B9" w14:paraId="3606F1B3" w14:textId="77777777">
            <w:pPr>
              <w:spacing w:before="60" w:after="240"/>
            </w:pPr>
            <w:r w:rsidRPr="009B25D5">
              <w:t>1</w:t>
            </w:r>
          </w:p>
        </w:tc>
        <w:tc>
          <w:tcPr>
            <w:tcW w:w="757" w:type="pct"/>
          </w:tcPr>
          <w:p w:rsidRPr="009B25D5" w:rsidR="003807B9" w:rsidP="003807B9" w:rsidRDefault="003807B9" w14:paraId="43732A35" w14:textId="77777777">
            <w:pPr>
              <w:spacing w:before="60" w:after="240"/>
            </w:pPr>
            <w:r w:rsidRPr="009B25D5">
              <w:t>2</w:t>
            </w:r>
          </w:p>
        </w:tc>
      </w:tr>
      <w:tr w:rsidRPr="009B25D5" w:rsidR="003807B9" w:rsidTr="00B36CFB" w14:paraId="2EABDD4C" w14:textId="77777777">
        <w:trPr>
          <w:cnfStyle w:val="000000100000" w:firstRow="0" w:lastRow="0" w:firstColumn="0" w:lastColumn="0" w:oddVBand="0" w:evenVBand="0" w:oddHBand="1" w:evenHBand="0" w:firstRowFirstColumn="0" w:firstRowLastColumn="0" w:lastRowFirstColumn="0" w:lastRowLastColumn="0"/>
          <w:trHeight w:val="315"/>
        </w:trPr>
        <w:tc>
          <w:tcPr>
            <w:tcW w:w="244" w:type="pct"/>
            <w:vMerge/>
            <w:shd w:val="clear" w:color="auto" w:fill="F2F2F2" w:themeFill="background1" w:themeFillShade="F2"/>
          </w:tcPr>
          <w:p w:rsidRPr="009B25D5" w:rsidR="003807B9" w:rsidP="003807B9" w:rsidRDefault="003807B9" w14:paraId="582B6F07" w14:textId="77777777">
            <w:pPr>
              <w:spacing w:before="60" w:after="240"/>
            </w:pPr>
          </w:p>
        </w:tc>
        <w:tc>
          <w:tcPr>
            <w:tcW w:w="2084" w:type="pct"/>
          </w:tcPr>
          <w:p w:rsidRPr="009B25D5" w:rsidR="003807B9" w:rsidP="003807B9" w:rsidRDefault="003807B9" w14:paraId="154F5290" w14:textId="77777777">
            <w:pPr>
              <w:spacing w:before="60" w:after="240"/>
            </w:pPr>
            <w:r w:rsidRPr="009B25D5">
              <w:t>Kingston City Council</w:t>
            </w:r>
          </w:p>
        </w:tc>
        <w:tc>
          <w:tcPr>
            <w:tcW w:w="682" w:type="pct"/>
            <w:gridSpan w:val="2"/>
          </w:tcPr>
          <w:p w:rsidRPr="009B25D5" w:rsidR="003807B9" w:rsidP="003807B9" w:rsidRDefault="003807B9" w14:paraId="1F1F0AD2" w14:textId="77777777">
            <w:pPr>
              <w:spacing w:before="60" w:after="240"/>
            </w:pPr>
            <w:r w:rsidRPr="009B25D5">
              <w:t>1</w:t>
            </w:r>
          </w:p>
        </w:tc>
        <w:tc>
          <w:tcPr>
            <w:tcW w:w="617" w:type="pct"/>
          </w:tcPr>
          <w:p w:rsidRPr="009B25D5" w:rsidR="003807B9" w:rsidP="003807B9" w:rsidRDefault="003807B9" w14:paraId="04EEF016" w14:textId="77777777">
            <w:pPr>
              <w:spacing w:before="60" w:after="240"/>
            </w:pPr>
            <w:r w:rsidRPr="009B25D5">
              <w:t>1</w:t>
            </w:r>
          </w:p>
        </w:tc>
        <w:tc>
          <w:tcPr>
            <w:tcW w:w="617" w:type="pct"/>
          </w:tcPr>
          <w:p w:rsidRPr="009B25D5" w:rsidR="003807B9" w:rsidP="003807B9" w:rsidRDefault="003807B9" w14:paraId="5D7D2EA4" w14:textId="77777777">
            <w:pPr>
              <w:spacing w:before="60" w:after="240"/>
            </w:pPr>
            <w:r w:rsidRPr="009B25D5">
              <w:t>1</w:t>
            </w:r>
          </w:p>
        </w:tc>
        <w:tc>
          <w:tcPr>
            <w:tcW w:w="756" w:type="pct"/>
          </w:tcPr>
          <w:p w:rsidRPr="009B25D5" w:rsidR="003807B9" w:rsidP="003807B9" w:rsidRDefault="003807B9" w14:paraId="267341B1" w14:textId="77777777">
            <w:pPr>
              <w:spacing w:before="60" w:after="240"/>
            </w:pPr>
            <w:r w:rsidRPr="009B25D5">
              <w:t>4</w:t>
            </w:r>
          </w:p>
        </w:tc>
      </w:tr>
      <w:tr w:rsidRPr="009B25D5" w:rsidR="003807B9" w:rsidTr="00B36CFB" w14:paraId="6BB6CA22" w14:textId="77777777">
        <w:trPr>
          <w:cnfStyle w:val="000000010000" w:firstRow="0" w:lastRow="0" w:firstColumn="0" w:lastColumn="0" w:oddVBand="0" w:evenVBand="0" w:oddHBand="0" w:evenHBand="1" w:firstRowFirstColumn="0" w:firstRowLastColumn="0" w:lastRowFirstColumn="0" w:lastRowLastColumn="0"/>
          <w:trHeight w:val="315"/>
        </w:trPr>
        <w:tc>
          <w:tcPr>
            <w:tcW w:w="244" w:type="pct"/>
            <w:vMerge/>
          </w:tcPr>
          <w:p w:rsidRPr="009B25D5" w:rsidR="003807B9" w:rsidP="003807B9" w:rsidRDefault="003807B9" w14:paraId="125576B7" w14:textId="77777777">
            <w:pPr>
              <w:spacing w:before="60" w:after="240"/>
            </w:pPr>
          </w:p>
        </w:tc>
        <w:tc>
          <w:tcPr>
            <w:tcW w:w="2111" w:type="pct"/>
            <w:gridSpan w:val="2"/>
          </w:tcPr>
          <w:p w:rsidRPr="009B25D5" w:rsidR="003807B9" w:rsidP="003807B9" w:rsidRDefault="003807B9" w14:paraId="73B8169B" w14:textId="77777777">
            <w:pPr>
              <w:spacing w:before="60" w:after="240"/>
            </w:pPr>
            <w:r w:rsidRPr="009B25D5">
              <w:t>Manningham City Council</w:t>
            </w:r>
          </w:p>
        </w:tc>
        <w:tc>
          <w:tcPr>
            <w:tcW w:w="655" w:type="pct"/>
          </w:tcPr>
          <w:p w:rsidRPr="009B25D5" w:rsidR="003807B9" w:rsidP="003807B9" w:rsidRDefault="003807B9" w14:paraId="78482720" w14:textId="77777777">
            <w:pPr>
              <w:spacing w:before="60" w:after="240"/>
            </w:pPr>
            <w:r w:rsidRPr="009B25D5">
              <w:t>1</w:t>
            </w:r>
          </w:p>
        </w:tc>
        <w:tc>
          <w:tcPr>
            <w:tcW w:w="617" w:type="pct"/>
          </w:tcPr>
          <w:p w:rsidRPr="009B25D5" w:rsidR="003807B9" w:rsidP="003807B9" w:rsidRDefault="003807B9" w14:paraId="0311E958" w14:textId="77777777">
            <w:pPr>
              <w:spacing w:before="60" w:after="240"/>
            </w:pPr>
            <w:r w:rsidRPr="009B25D5">
              <w:t>1</w:t>
            </w:r>
          </w:p>
        </w:tc>
        <w:tc>
          <w:tcPr>
            <w:tcW w:w="616" w:type="pct"/>
          </w:tcPr>
          <w:p w:rsidRPr="009B25D5" w:rsidR="003807B9" w:rsidP="003807B9" w:rsidRDefault="003807B9" w14:paraId="61318C0A" w14:textId="77777777">
            <w:pPr>
              <w:spacing w:before="60" w:after="240"/>
            </w:pPr>
            <w:r w:rsidRPr="009B25D5">
              <w:t>1</w:t>
            </w:r>
          </w:p>
        </w:tc>
        <w:tc>
          <w:tcPr>
            <w:tcW w:w="757" w:type="pct"/>
          </w:tcPr>
          <w:p w:rsidRPr="009B25D5" w:rsidR="003807B9" w:rsidP="003807B9" w:rsidRDefault="003807B9" w14:paraId="44D648E1" w14:textId="77777777">
            <w:pPr>
              <w:spacing w:before="60" w:after="240"/>
            </w:pPr>
            <w:r w:rsidRPr="009B25D5">
              <w:t>3</w:t>
            </w:r>
          </w:p>
        </w:tc>
      </w:tr>
      <w:tr w:rsidRPr="009B25D5" w:rsidR="003807B9" w:rsidTr="00B36CFB" w14:paraId="1467075A" w14:textId="77777777">
        <w:trPr>
          <w:cnfStyle w:val="000000100000" w:firstRow="0" w:lastRow="0" w:firstColumn="0" w:lastColumn="0" w:oddVBand="0" w:evenVBand="0" w:oddHBand="1" w:evenHBand="0" w:firstRowFirstColumn="0" w:firstRowLastColumn="0" w:lastRowFirstColumn="0" w:lastRowLastColumn="0"/>
          <w:trHeight w:val="315"/>
        </w:trPr>
        <w:tc>
          <w:tcPr>
            <w:tcW w:w="244" w:type="pct"/>
            <w:vMerge/>
            <w:shd w:val="clear" w:color="auto" w:fill="F2F2F2" w:themeFill="background1" w:themeFillShade="F2"/>
          </w:tcPr>
          <w:p w:rsidRPr="009B25D5" w:rsidR="003807B9" w:rsidP="003807B9" w:rsidRDefault="003807B9" w14:paraId="5E7577DB" w14:textId="77777777">
            <w:pPr>
              <w:spacing w:before="60" w:after="240"/>
            </w:pPr>
          </w:p>
        </w:tc>
        <w:tc>
          <w:tcPr>
            <w:tcW w:w="2084" w:type="pct"/>
          </w:tcPr>
          <w:p w:rsidRPr="009B25D5" w:rsidR="003807B9" w:rsidP="003807B9" w:rsidRDefault="003807B9" w14:paraId="5B83EFFD" w14:textId="77777777">
            <w:pPr>
              <w:spacing w:before="60" w:after="240"/>
            </w:pPr>
            <w:r w:rsidRPr="009B25D5">
              <w:t>Maroondah City Council</w:t>
            </w:r>
          </w:p>
        </w:tc>
        <w:tc>
          <w:tcPr>
            <w:tcW w:w="682" w:type="pct"/>
            <w:gridSpan w:val="2"/>
          </w:tcPr>
          <w:p w:rsidRPr="009B25D5" w:rsidR="003807B9" w:rsidP="003807B9" w:rsidRDefault="003807B9" w14:paraId="6F9A982C" w14:textId="77777777">
            <w:pPr>
              <w:spacing w:before="60" w:after="240"/>
            </w:pPr>
            <w:r w:rsidRPr="009B25D5">
              <w:t>1</w:t>
            </w:r>
          </w:p>
        </w:tc>
        <w:tc>
          <w:tcPr>
            <w:tcW w:w="617" w:type="pct"/>
          </w:tcPr>
          <w:p w:rsidRPr="009B25D5" w:rsidR="003807B9" w:rsidP="003807B9" w:rsidRDefault="003807B9" w14:paraId="18CCB2F8" w14:textId="77777777">
            <w:pPr>
              <w:spacing w:before="60" w:after="240"/>
            </w:pPr>
            <w:r w:rsidRPr="009B25D5">
              <w:t>1</w:t>
            </w:r>
          </w:p>
        </w:tc>
        <w:tc>
          <w:tcPr>
            <w:tcW w:w="617" w:type="pct"/>
          </w:tcPr>
          <w:p w:rsidRPr="009B25D5" w:rsidR="003807B9" w:rsidP="003807B9" w:rsidRDefault="003807B9" w14:paraId="7FFA859E" w14:textId="77777777">
            <w:pPr>
              <w:spacing w:before="60" w:after="240"/>
            </w:pPr>
            <w:r w:rsidRPr="009B25D5">
              <w:t>1</w:t>
            </w:r>
          </w:p>
        </w:tc>
        <w:tc>
          <w:tcPr>
            <w:tcW w:w="756" w:type="pct"/>
          </w:tcPr>
          <w:p w:rsidRPr="009B25D5" w:rsidR="003807B9" w:rsidP="003807B9" w:rsidRDefault="003807B9" w14:paraId="48E50113" w14:textId="77777777">
            <w:pPr>
              <w:spacing w:before="60" w:after="240"/>
            </w:pPr>
            <w:r w:rsidRPr="009B25D5">
              <w:t>3</w:t>
            </w:r>
          </w:p>
        </w:tc>
      </w:tr>
      <w:tr w:rsidRPr="009B25D5" w:rsidR="003807B9" w:rsidTr="00B36CFB" w14:paraId="4A6480FD" w14:textId="77777777">
        <w:trPr>
          <w:cnfStyle w:val="000000010000" w:firstRow="0" w:lastRow="0" w:firstColumn="0" w:lastColumn="0" w:oddVBand="0" w:evenVBand="0" w:oddHBand="0" w:evenHBand="1" w:firstRowFirstColumn="0" w:firstRowLastColumn="0" w:lastRowFirstColumn="0" w:lastRowLastColumn="0"/>
          <w:trHeight w:val="315"/>
        </w:trPr>
        <w:tc>
          <w:tcPr>
            <w:tcW w:w="244" w:type="pct"/>
            <w:vMerge/>
          </w:tcPr>
          <w:p w:rsidRPr="009B25D5" w:rsidR="003807B9" w:rsidP="003807B9" w:rsidRDefault="003807B9" w14:paraId="4F91CC2E" w14:textId="77777777">
            <w:pPr>
              <w:spacing w:before="60" w:after="240"/>
            </w:pPr>
          </w:p>
        </w:tc>
        <w:tc>
          <w:tcPr>
            <w:tcW w:w="2111" w:type="pct"/>
            <w:gridSpan w:val="2"/>
          </w:tcPr>
          <w:p w:rsidRPr="009B25D5" w:rsidR="003807B9" w:rsidP="003807B9" w:rsidRDefault="003807B9" w14:paraId="2752DB4D" w14:textId="77777777">
            <w:pPr>
              <w:spacing w:before="60" w:after="240"/>
            </w:pPr>
            <w:r w:rsidRPr="009B25D5">
              <w:t>Murrindindi Shire Council</w:t>
            </w:r>
          </w:p>
        </w:tc>
        <w:tc>
          <w:tcPr>
            <w:tcW w:w="655" w:type="pct"/>
          </w:tcPr>
          <w:p w:rsidRPr="009B25D5" w:rsidR="003807B9" w:rsidP="003807B9" w:rsidRDefault="003807B9" w14:paraId="30B3E39A" w14:textId="77777777">
            <w:pPr>
              <w:spacing w:before="60" w:after="240"/>
            </w:pPr>
            <w:r w:rsidRPr="009B25D5">
              <w:t>1</w:t>
            </w:r>
          </w:p>
        </w:tc>
        <w:tc>
          <w:tcPr>
            <w:tcW w:w="617" w:type="pct"/>
          </w:tcPr>
          <w:p w:rsidRPr="009B25D5" w:rsidR="003807B9" w:rsidP="003807B9" w:rsidRDefault="003807B9" w14:paraId="002F617E" w14:textId="77777777">
            <w:pPr>
              <w:spacing w:before="60" w:after="240"/>
            </w:pPr>
            <w:r w:rsidRPr="009B25D5">
              <w:t>1</w:t>
            </w:r>
          </w:p>
        </w:tc>
        <w:tc>
          <w:tcPr>
            <w:tcW w:w="616" w:type="pct"/>
          </w:tcPr>
          <w:p w:rsidRPr="009B25D5" w:rsidR="003807B9" w:rsidP="003807B9" w:rsidRDefault="003807B9" w14:paraId="34BBCA62" w14:textId="77777777">
            <w:pPr>
              <w:spacing w:before="60" w:after="240"/>
            </w:pPr>
            <w:r w:rsidRPr="009B25D5">
              <w:t>3</w:t>
            </w:r>
          </w:p>
        </w:tc>
        <w:tc>
          <w:tcPr>
            <w:tcW w:w="757" w:type="pct"/>
          </w:tcPr>
          <w:p w:rsidRPr="009B25D5" w:rsidR="003807B9" w:rsidP="003807B9" w:rsidRDefault="003807B9" w14:paraId="234FE081" w14:textId="77777777">
            <w:pPr>
              <w:spacing w:before="60" w:after="240"/>
            </w:pPr>
            <w:r w:rsidRPr="009B25D5">
              <w:t>9</w:t>
            </w:r>
          </w:p>
        </w:tc>
      </w:tr>
      <w:tr w:rsidRPr="009B25D5" w:rsidR="003807B9" w:rsidTr="00B36CFB" w14:paraId="0204D13F" w14:textId="77777777">
        <w:trPr>
          <w:cnfStyle w:val="000000100000" w:firstRow="0" w:lastRow="0" w:firstColumn="0" w:lastColumn="0" w:oddVBand="0" w:evenVBand="0" w:oddHBand="1" w:evenHBand="0" w:firstRowFirstColumn="0" w:firstRowLastColumn="0" w:lastRowFirstColumn="0" w:lastRowLastColumn="0"/>
          <w:trHeight w:val="315"/>
        </w:trPr>
        <w:tc>
          <w:tcPr>
            <w:tcW w:w="244" w:type="pct"/>
            <w:vMerge/>
            <w:shd w:val="clear" w:color="auto" w:fill="F2F2F2" w:themeFill="background1" w:themeFillShade="F2"/>
          </w:tcPr>
          <w:p w:rsidRPr="009B25D5" w:rsidR="003807B9" w:rsidP="003807B9" w:rsidRDefault="003807B9" w14:paraId="0CB558BC" w14:textId="77777777">
            <w:pPr>
              <w:spacing w:before="60" w:after="240"/>
            </w:pPr>
          </w:p>
        </w:tc>
        <w:tc>
          <w:tcPr>
            <w:tcW w:w="2084" w:type="pct"/>
          </w:tcPr>
          <w:p w:rsidRPr="009B25D5" w:rsidR="003807B9" w:rsidP="003807B9" w:rsidRDefault="003807B9" w14:paraId="2419CA36" w14:textId="77777777">
            <w:pPr>
              <w:spacing w:before="60" w:after="240"/>
            </w:pPr>
            <w:r w:rsidRPr="009B25D5">
              <w:t>Swan Hill Rural City Council</w:t>
            </w:r>
          </w:p>
        </w:tc>
        <w:tc>
          <w:tcPr>
            <w:tcW w:w="682" w:type="pct"/>
            <w:gridSpan w:val="2"/>
          </w:tcPr>
          <w:p w:rsidRPr="009B25D5" w:rsidR="003807B9" w:rsidP="003807B9" w:rsidRDefault="003807B9" w14:paraId="0C6F5003" w14:textId="77777777">
            <w:pPr>
              <w:spacing w:before="60" w:after="240"/>
            </w:pPr>
            <w:r w:rsidRPr="009B25D5">
              <w:t>1</w:t>
            </w:r>
          </w:p>
        </w:tc>
        <w:tc>
          <w:tcPr>
            <w:tcW w:w="617" w:type="pct"/>
          </w:tcPr>
          <w:p w:rsidRPr="009B25D5" w:rsidR="003807B9" w:rsidP="003807B9" w:rsidRDefault="003807B9" w14:paraId="255D4720" w14:textId="77777777">
            <w:pPr>
              <w:spacing w:before="60" w:after="240"/>
            </w:pPr>
            <w:r w:rsidRPr="009B25D5">
              <w:t>1</w:t>
            </w:r>
          </w:p>
        </w:tc>
        <w:tc>
          <w:tcPr>
            <w:tcW w:w="617" w:type="pct"/>
          </w:tcPr>
          <w:p w:rsidRPr="009B25D5" w:rsidR="003807B9" w:rsidP="003807B9" w:rsidRDefault="003807B9" w14:paraId="067E6DC5" w14:textId="77777777">
            <w:pPr>
              <w:spacing w:before="60" w:after="240"/>
            </w:pPr>
            <w:r w:rsidRPr="009B25D5">
              <w:t>2</w:t>
            </w:r>
          </w:p>
        </w:tc>
        <w:tc>
          <w:tcPr>
            <w:tcW w:w="756" w:type="pct"/>
          </w:tcPr>
          <w:p w:rsidRPr="009B25D5" w:rsidR="003807B9" w:rsidP="003807B9" w:rsidRDefault="003807B9" w14:paraId="3B45DB8F" w14:textId="77777777">
            <w:pPr>
              <w:spacing w:before="60" w:after="240"/>
            </w:pPr>
            <w:r w:rsidRPr="009B25D5">
              <w:t>3</w:t>
            </w:r>
          </w:p>
        </w:tc>
      </w:tr>
      <w:tr w:rsidRPr="009B25D5" w:rsidR="003807B9" w:rsidTr="00B36CFB" w14:paraId="01FB4BD3" w14:textId="77777777">
        <w:trPr>
          <w:cnfStyle w:val="000000010000" w:firstRow="0" w:lastRow="0" w:firstColumn="0" w:lastColumn="0" w:oddVBand="0" w:evenVBand="0" w:oddHBand="0" w:evenHBand="1" w:firstRowFirstColumn="0" w:firstRowLastColumn="0" w:lastRowFirstColumn="0" w:lastRowLastColumn="0"/>
          <w:trHeight w:val="315"/>
        </w:trPr>
        <w:tc>
          <w:tcPr>
            <w:tcW w:w="244" w:type="pct"/>
            <w:vMerge/>
          </w:tcPr>
          <w:p w:rsidRPr="009B25D5" w:rsidR="003807B9" w:rsidP="003807B9" w:rsidRDefault="003807B9" w14:paraId="0DDC1EA1" w14:textId="77777777">
            <w:pPr>
              <w:spacing w:before="60" w:after="240"/>
            </w:pPr>
          </w:p>
        </w:tc>
        <w:tc>
          <w:tcPr>
            <w:tcW w:w="2111" w:type="pct"/>
            <w:gridSpan w:val="2"/>
          </w:tcPr>
          <w:p w:rsidRPr="009B25D5" w:rsidR="003807B9" w:rsidP="003807B9" w:rsidRDefault="003807B9" w14:paraId="508FB791" w14:textId="77777777">
            <w:pPr>
              <w:spacing w:before="60" w:after="240"/>
            </w:pPr>
            <w:r w:rsidRPr="009B25D5">
              <w:t>Whitehorse City Council</w:t>
            </w:r>
          </w:p>
        </w:tc>
        <w:tc>
          <w:tcPr>
            <w:tcW w:w="655" w:type="pct"/>
          </w:tcPr>
          <w:p w:rsidRPr="009B25D5" w:rsidR="003807B9" w:rsidP="003807B9" w:rsidRDefault="003807B9" w14:paraId="3482258B" w14:textId="77777777">
            <w:pPr>
              <w:spacing w:before="60" w:after="240"/>
            </w:pPr>
            <w:r w:rsidRPr="009B25D5">
              <w:t>1</w:t>
            </w:r>
          </w:p>
        </w:tc>
        <w:tc>
          <w:tcPr>
            <w:tcW w:w="617" w:type="pct"/>
          </w:tcPr>
          <w:p w:rsidRPr="009B25D5" w:rsidR="003807B9" w:rsidP="003807B9" w:rsidRDefault="003807B9" w14:paraId="7FE72699" w14:textId="77777777">
            <w:pPr>
              <w:spacing w:before="60" w:after="240"/>
            </w:pPr>
            <w:r w:rsidRPr="009B25D5">
              <w:t>1</w:t>
            </w:r>
          </w:p>
        </w:tc>
        <w:tc>
          <w:tcPr>
            <w:tcW w:w="616" w:type="pct"/>
          </w:tcPr>
          <w:p w:rsidRPr="009B25D5" w:rsidR="003807B9" w:rsidP="003807B9" w:rsidRDefault="003807B9" w14:paraId="61C0CB5E" w14:textId="77777777">
            <w:pPr>
              <w:spacing w:before="60" w:after="240"/>
            </w:pPr>
            <w:r w:rsidRPr="009B25D5">
              <w:t>2</w:t>
            </w:r>
          </w:p>
        </w:tc>
        <w:tc>
          <w:tcPr>
            <w:tcW w:w="757" w:type="pct"/>
          </w:tcPr>
          <w:p w:rsidRPr="009B25D5" w:rsidR="003807B9" w:rsidP="003807B9" w:rsidRDefault="003807B9" w14:paraId="3C46C4DE" w14:textId="77777777">
            <w:pPr>
              <w:spacing w:before="60" w:after="240"/>
            </w:pPr>
            <w:r w:rsidRPr="009B25D5">
              <w:t>18</w:t>
            </w:r>
          </w:p>
        </w:tc>
      </w:tr>
      <w:tr w:rsidRPr="009B25D5" w:rsidR="009B25D5" w:rsidTr="00B36CFB" w14:paraId="1E3816AE" w14:textId="77777777">
        <w:trPr>
          <w:cnfStyle w:val="000000100000" w:firstRow="0" w:lastRow="0" w:firstColumn="0" w:lastColumn="0" w:oddVBand="0" w:evenVBand="0" w:oddHBand="1" w:evenHBand="0" w:firstRowFirstColumn="0" w:firstRowLastColumn="0" w:lastRowFirstColumn="0" w:lastRowLastColumn="0"/>
          <w:trHeight w:val="315"/>
        </w:trPr>
        <w:tc>
          <w:tcPr>
            <w:tcW w:w="244" w:type="pct"/>
            <w:vMerge w:val="restart"/>
          </w:tcPr>
          <w:p w:rsidRPr="009B25D5" w:rsidR="009B25D5" w:rsidP="003807B9" w:rsidRDefault="009B25D5" w14:paraId="20988298" w14:textId="77777777">
            <w:pPr>
              <w:spacing w:before="60" w:after="240"/>
            </w:pPr>
            <w:r w:rsidRPr="009B25D5">
              <w:t>R3</w:t>
            </w:r>
          </w:p>
        </w:tc>
        <w:tc>
          <w:tcPr>
            <w:tcW w:w="2111" w:type="pct"/>
            <w:gridSpan w:val="2"/>
          </w:tcPr>
          <w:p w:rsidRPr="009B25D5" w:rsidR="009B25D5" w:rsidP="003807B9" w:rsidRDefault="009B25D5" w14:paraId="15D6C9C1" w14:textId="77777777">
            <w:pPr>
              <w:spacing w:before="60" w:after="240"/>
            </w:pPr>
            <w:r w:rsidRPr="009B25D5">
              <w:t>Cardinia Shire Council</w:t>
            </w:r>
          </w:p>
        </w:tc>
        <w:tc>
          <w:tcPr>
            <w:tcW w:w="655" w:type="pct"/>
          </w:tcPr>
          <w:p w:rsidRPr="009B25D5" w:rsidR="009B25D5" w:rsidP="003807B9" w:rsidRDefault="009B25D5" w14:paraId="6C06B4FF" w14:textId="77777777">
            <w:pPr>
              <w:spacing w:before="60" w:after="240"/>
            </w:pPr>
            <w:r w:rsidRPr="009B25D5">
              <w:t>1</w:t>
            </w:r>
          </w:p>
        </w:tc>
        <w:tc>
          <w:tcPr>
            <w:tcW w:w="617" w:type="pct"/>
          </w:tcPr>
          <w:p w:rsidRPr="009B25D5" w:rsidR="009B25D5" w:rsidP="003807B9" w:rsidRDefault="009B25D5" w14:paraId="585A8A34" w14:textId="77777777">
            <w:pPr>
              <w:spacing w:before="60" w:after="240"/>
            </w:pPr>
            <w:r w:rsidRPr="009B25D5">
              <w:t>0</w:t>
            </w:r>
          </w:p>
        </w:tc>
        <w:tc>
          <w:tcPr>
            <w:tcW w:w="616" w:type="pct"/>
          </w:tcPr>
          <w:p w:rsidRPr="009B25D5" w:rsidR="009B25D5" w:rsidP="003807B9" w:rsidRDefault="009B25D5" w14:paraId="2474D891" w14:textId="77777777">
            <w:pPr>
              <w:spacing w:before="60" w:after="240"/>
            </w:pPr>
            <w:r w:rsidRPr="009B25D5">
              <w:t>0</w:t>
            </w:r>
          </w:p>
        </w:tc>
        <w:tc>
          <w:tcPr>
            <w:tcW w:w="757" w:type="pct"/>
          </w:tcPr>
          <w:p w:rsidRPr="009B25D5" w:rsidR="009B25D5" w:rsidP="003807B9" w:rsidRDefault="009B25D5" w14:paraId="31A4E6D4" w14:textId="77777777">
            <w:pPr>
              <w:spacing w:before="60" w:after="240"/>
            </w:pPr>
            <w:r w:rsidRPr="009B25D5">
              <w:t>0</w:t>
            </w:r>
          </w:p>
        </w:tc>
      </w:tr>
      <w:tr w:rsidRPr="009B25D5" w:rsidR="008C168A" w:rsidTr="00B36CFB" w14:paraId="60C37F35" w14:textId="77777777">
        <w:trPr>
          <w:cnfStyle w:val="000000010000" w:firstRow="0" w:lastRow="0" w:firstColumn="0" w:lastColumn="0" w:oddVBand="0" w:evenVBand="0" w:oddHBand="0" w:evenHBand="1" w:firstRowFirstColumn="0" w:firstRowLastColumn="0" w:lastRowFirstColumn="0" w:lastRowLastColumn="0"/>
          <w:trHeight w:val="315"/>
        </w:trPr>
        <w:tc>
          <w:tcPr>
            <w:tcW w:w="244" w:type="pct"/>
            <w:vMerge/>
          </w:tcPr>
          <w:p w:rsidRPr="009B25D5" w:rsidR="009B25D5" w:rsidP="003807B9" w:rsidRDefault="009B25D5" w14:paraId="68CAC582" w14:textId="77777777">
            <w:pPr>
              <w:spacing w:before="60" w:after="240"/>
            </w:pPr>
          </w:p>
        </w:tc>
        <w:tc>
          <w:tcPr>
            <w:tcW w:w="2111" w:type="pct"/>
            <w:gridSpan w:val="2"/>
          </w:tcPr>
          <w:p w:rsidRPr="009B25D5" w:rsidR="009B25D5" w:rsidP="003807B9" w:rsidRDefault="009B25D5" w14:paraId="46080430" w14:textId="5543675E">
            <w:pPr>
              <w:tabs>
                <w:tab w:val="left" w:pos="2709"/>
              </w:tabs>
              <w:spacing w:before="60" w:after="240"/>
            </w:pPr>
            <w:r w:rsidRPr="009B25D5">
              <w:t>Casey City Council</w:t>
            </w:r>
            <w:r w:rsidR="00AC7E22">
              <w:tab/>
            </w:r>
          </w:p>
        </w:tc>
        <w:tc>
          <w:tcPr>
            <w:tcW w:w="655" w:type="pct"/>
          </w:tcPr>
          <w:p w:rsidRPr="009B25D5" w:rsidR="009B25D5" w:rsidP="003807B9" w:rsidRDefault="009B25D5" w14:paraId="3C9577DC" w14:textId="77777777">
            <w:pPr>
              <w:spacing w:before="60" w:after="240"/>
            </w:pPr>
            <w:r w:rsidRPr="009B25D5">
              <w:t>1</w:t>
            </w:r>
          </w:p>
        </w:tc>
        <w:tc>
          <w:tcPr>
            <w:tcW w:w="617" w:type="pct"/>
          </w:tcPr>
          <w:p w:rsidRPr="009B25D5" w:rsidR="009B25D5" w:rsidP="003807B9" w:rsidRDefault="009B25D5" w14:paraId="4D240545" w14:textId="77777777">
            <w:pPr>
              <w:spacing w:before="60" w:after="240"/>
            </w:pPr>
            <w:r w:rsidRPr="009B25D5">
              <w:t>1</w:t>
            </w:r>
          </w:p>
        </w:tc>
        <w:tc>
          <w:tcPr>
            <w:tcW w:w="616" w:type="pct"/>
          </w:tcPr>
          <w:p w:rsidRPr="009B25D5" w:rsidR="009B25D5" w:rsidP="003807B9" w:rsidRDefault="009B25D5" w14:paraId="79EAF371" w14:textId="77777777">
            <w:pPr>
              <w:spacing w:before="60" w:after="240"/>
            </w:pPr>
            <w:r w:rsidRPr="009B25D5">
              <w:t>4</w:t>
            </w:r>
          </w:p>
        </w:tc>
        <w:tc>
          <w:tcPr>
            <w:tcW w:w="757" w:type="pct"/>
          </w:tcPr>
          <w:p w:rsidRPr="009B25D5" w:rsidR="009B25D5" w:rsidP="003807B9" w:rsidRDefault="009B25D5" w14:paraId="458A2BEA" w14:textId="77777777">
            <w:pPr>
              <w:spacing w:before="60" w:after="240"/>
            </w:pPr>
            <w:r w:rsidRPr="009B25D5">
              <w:t>8</w:t>
            </w:r>
          </w:p>
        </w:tc>
      </w:tr>
      <w:tr w:rsidRPr="009B25D5" w:rsidR="009B25D5" w:rsidTr="00B36CFB" w14:paraId="1A98F205" w14:textId="77777777">
        <w:trPr>
          <w:cnfStyle w:val="000000100000" w:firstRow="0" w:lastRow="0" w:firstColumn="0" w:lastColumn="0" w:oddVBand="0" w:evenVBand="0" w:oddHBand="1" w:evenHBand="0" w:firstRowFirstColumn="0" w:firstRowLastColumn="0" w:lastRowFirstColumn="0" w:lastRowLastColumn="0"/>
          <w:trHeight w:val="315"/>
        </w:trPr>
        <w:tc>
          <w:tcPr>
            <w:tcW w:w="244" w:type="pct"/>
            <w:vMerge/>
          </w:tcPr>
          <w:p w:rsidRPr="009B25D5" w:rsidR="009B25D5" w:rsidP="003807B9" w:rsidRDefault="009B25D5" w14:paraId="46F3EDDE" w14:textId="77777777">
            <w:pPr>
              <w:spacing w:before="60" w:after="240"/>
            </w:pPr>
          </w:p>
        </w:tc>
        <w:tc>
          <w:tcPr>
            <w:tcW w:w="2111" w:type="pct"/>
            <w:gridSpan w:val="2"/>
          </w:tcPr>
          <w:p w:rsidRPr="009B25D5" w:rsidR="009B25D5" w:rsidP="003807B9" w:rsidRDefault="009B25D5" w14:paraId="16F940C8" w14:textId="77777777">
            <w:pPr>
              <w:spacing w:before="60" w:after="240"/>
            </w:pPr>
            <w:r w:rsidRPr="009B25D5">
              <w:t>Hepburn Shire Council</w:t>
            </w:r>
          </w:p>
        </w:tc>
        <w:tc>
          <w:tcPr>
            <w:tcW w:w="655" w:type="pct"/>
          </w:tcPr>
          <w:p w:rsidRPr="009B25D5" w:rsidR="009B25D5" w:rsidP="003807B9" w:rsidRDefault="009B25D5" w14:paraId="7336F80B" w14:textId="77777777">
            <w:pPr>
              <w:spacing w:before="60" w:after="240"/>
            </w:pPr>
            <w:r w:rsidRPr="009B25D5">
              <w:t>1</w:t>
            </w:r>
          </w:p>
        </w:tc>
        <w:tc>
          <w:tcPr>
            <w:tcW w:w="617" w:type="pct"/>
          </w:tcPr>
          <w:p w:rsidRPr="009B25D5" w:rsidR="009B25D5" w:rsidP="003807B9" w:rsidRDefault="009B25D5" w14:paraId="1ED6B177" w14:textId="77777777">
            <w:pPr>
              <w:spacing w:before="60" w:after="240"/>
            </w:pPr>
            <w:r w:rsidRPr="009B25D5">
              <w:t>0</w:t>
            </w:r>
          </w:p>
        </w:tc>
        <w:tc>
          <w:tcPr>
            <w:tcW w:w="616" w:type="pct"/>
          </w:tcPr>
          <w:p w:rsidRPr="009B25D5" w:rsidR="009B25D5" w:rsidP="003807B9" w:rsidRDefault="009B25D5" w14:paraId="2D62D243" w14:textId="77777777">
            <w:pPr>
              <w:spacing w:before="60" w:after="240"/>
            </w:pPr>
            <w:r w:rsidRPr="009B25D5">
              <w:t>0</w:t>
            </w:r>
          </w:p>
        </w:tc>
        <w:tc>
          <w:tcPr>
            <w:tcW w:w="757" w:type="pct"/>
          </w:tcPr>
          <w:p w:rsidRPr="009B25D5" w:rsidR="009B25D5" w:rsidP="003807B9" w:rsidRDefault="009B25D5" w14:paraId="43291860" w14:textId="77777777">
            <w:pPr>
              <w:spacing w:before="60" w:after="240"/>
            </w:pPr>
            <w:r w:rsidRPr="009B25D5">
              <w:t>0</w:t>
            </w:r>
          </w:p>
        </w:tc>
      </w:tr>
      <w:tr w:rsidRPr="009B25D5" w:rsidR="008C168A" w:rsidTr="00B36CFB" w14:paraId="5EED3F8E" w14:textId="77777777">
        <w:trPr>
          <w:cnfStyle w:val="000000010000" w:firstRow="0" w:lastRow="0" w:firstColumn="0" w:lastColumn="0" w:oddVBand="0" w:evenVBand="0" w:oddHBand="0" w:evenHBand="1" w:firstRowFirstColumn="0" w:firstRowLastColumn="0" w:lastRowFirstColumn="0" w:lastRowLastColumn="0"/>
          <w:trHeight w:val="315"/>
        </w:trPr>
        <w:tc>
          <w:tcPr>
            <w:tcW w:w="244" w:type="pct"/>
            <w:vMerge/>
          </w:tcPr>
          <w:p w:rsidRPr="009B25D5" w:rsidR="009B25D5" w:rsidP="003807B9" w:rsidRDefault="009B25D5" w14:paraId="788966CE" w14:textId="77777777">
            <w:pPr>
              <w:spacing w:before="60" w:after="240"/>
            </w:pPr>
          </w:p>
        </w:tc>
        <w:tc>
          <w:tcPr>
            <w:tcW w:w="2111" w:type="pct"/>
            <w:gridSpan w:val="2"/>
          </w:tcPr>
          <w:p w:rsidRPr="009B25D5" w:rsidR="009B25D5" w:rsidP="003807B9" w:rsidRDefault="009B25D5" w14:paraId="4A39E77E" w14:textId="77777777">
            <w:pPr>
              <w:spacing w:before="60" w:after="240"/>
            </w:pPr>
            <w:r w:rsidRPr="009B25D5">
              <w:t>Mansfield Shire Council</w:t>
            </w:r>
          </w:p>
        </w:tc>
        <w:tc>
          <w:tcPr>
            <w:tcW w:w="655" w:type="pct"/>
          </w:tcPr>
          <w:p w:rsidRPr="009B25D5" w:rsidR="009B25D5" w:rsidP="003807B9" w:rsidRDefault="009B25D5" w14:paraId="2A72B3F4" w14:textId="77777777">
            <w:pPr>
              <w:spacing w:before="60" w:after="240"/>
            </w:pPr>
            <w:r w:rsidRPr="009B25D5">
              <w:t>1</w:t>
            </w:r>
          </w:p>
        </w:tc>
        <w:tc>
          <w:tcPr>
            <w:tcW w:w="617" w:type="pct"/>
          </w:tcPr>
          <w:p w:rsidRPr="009B25D5" w:rsidR="009B25D5" w:rsidP="003807B9" w:rsidRDefault="009B25D5" w14:paraId="0D6E4FB1" w14:textId="77777777">
            <w:pPr>
              <w:spacing w:before="60" w:after="240"/>
            </w:pPr>
            <w:r w:rsidRPr="009B25D5">
              <w:t>1</w:t>
            </w:r>
          </w:p>
        </w:tc>
        <w:tc>
          <w:tcPr>
            <w:tcW w:w="616" w:type="pct"/>
          </w:tcPr>
          <w:p w:rsidRPr="009B25D5" w:rsidR="009B25D5" w:rsidP="003807B9" w:rsidRDefault="009B25D5" w14:paraId="5BF3E7AE" w14:textId="77777777">
            <w:pPr>
              <w:spacing w:before="60" w:after="240"/>
            </w:pPr>
            <w:r w:rsidRPr="009B25D5">
              <w:t>1</w:t>
            </w:r>
          </w:p>
        </w:tc>
        <w:tc>
          <w:tcPr>
            <w:tcW w:w="757" w:type="pct"/>
          </w:tcPr>
          <w:p w:rsidRPr="009B25D5" w:rsidR="009B25D5" w:rsidP="003807B9" w:rsidRDefault="009B25D5" w14:paraId="370BE8C3" w14:textId="77777777">
            <w:pPr>
              <w:spacing w:before="60" w:after="240"/>
            </w:pPr>
            <w:r w:rsidRPr="009B25D5">
              <w:t>9</w:t>
            </w:r>
          </w:p>
        </w:tc>
      </w:tr>
      <w:tr w:rsidRPr="009B25D5" w:rsidR="009B25D5" w:rsidTr="00B36CFB" w14:paraId="7339C997" w14:textId="77777777">
        <w:trPr>
          <w:cnfStyle w:val="000000100000" w:firstRow="0" w:lastRow="0" w:firstColumn="0" w:lastColumn="0" w:oddVBand="0" w:evenVBand="0" w:oddHBand="1" w:evenHBand="0" w:firstRowFirstColumn="0" w:firstRowLastColumn="0" w:lastRowFirstColumn="0" w:lastRowLastColumn="0"/>
          <w:trHeight w:val="315"/>
        </w:trPr>
        <w:tc>
          <w:tcPr>
            <w:tcW w:w="244" w:type="pct"/>
            <w:vMerge/>
          </w:tcPr>
          <w:p w:rsidRPr="009B25D5" w:rsidR="009B25D5" w:rsidP="003807B9" w:rsidRDefault="009B25D5" w14:paraId="4EAC05B3" w14:textId="77777777">
            <w:pPr>
              <w:spacing w:before="60" w:after="240"/>
            </w:pPr>
          </w:p>
        </w:tc>
        <w:tc>
          <w:tcPr>
            <w:tcW w:w="2111" w:type="pct"/>
            <w:gridSpan w:val="2"/>
          </w:tcPr>
          <w:p w:rsidRPr="009B25D5" w:rsidR="009B25D5" w:rsidP="003807B9" w:rsidRDefault="009B25D5" w14:paraId="38637912" w14:textId="77777777">
            <w:pPr>
              <w:spacing w:before="60" w:after="240"/>
            </w:pPr>
            <w:r w:rsidRPr="009B25D5">
              <w:t>Mitchell Shire Council</w:t>
            </w:r>
          </w:p>
        </w:tc>
        <w:tc>
          <w:tcPr>
            <w:tcW w:w="655" w:type="pct"/>
          </w:tcPr>
          <w:p w:rsidRPr="009B25D5" w:rsidR="009B25D5" w:rsidP="003807B9" w:rsidRDefault="009B25D5" w14:paraId="5B288799" w14:textId="77777777">
            <w:pPr>
              <w:spacing w:before="60" w:after="240"/>
            </w:pPr>
            <w:r w:rsidRPr="009B25D5">
              <w:t>1</w:t>
            </w:r>
          </w:p>
        </w:tc>
        <w:tc>
          <w:tcPr>
            <w:tcW w:w="617" w:type="pct"/>
          </w:tcPr>
          <w:p w:rsidRPr="009B25D5" w:rsidR="009B25D5" w:rsidP="003807B9" w:rsidRDefault="009B25D5" w14:paraId="3CE6CD2D" w14:textId="77777777">
            <w:pPr>
              <w:spacing w:before="60" w:after="240"/>
            </w:pPr>
            <w:r w:rsidRPr="009B25D5">
              <w:t>1</w:t>
            </w:r>
          </w:p>
        </w:tc>
        <w:tc>
          <w:tcPr>
            <w:tcW w:w="616" w:type="pct"/>
          </w:tcPr>
          <w:p w:rsidRPr="009B25D5" w:rsidR="009B25D5" w:rsidP="003807B9" w:rsidRDefault="009B25D5" w14:paraId="7D5A13F5" w14:textId="77777777">
            <w:pPr>
              <w:spacing w:before="60" w:after="240"/>
            </w:pPr>
            <w:r w:rsidRPr="009B25D5">
              <w:t>6</w:t>
            </w:r>
          </w:p>
        </w:tc>
        <w:tc>
          <w:tcPr>
            <w:tcW w:w="757" w:type="pct"/>
          </w:tcPr>
          <w:p w:rsidRPr="009B25D5" w:rsidR="009B25D5" w:rsidP="003807B9" w:rsidRDefault="009B25D5" w14:paraId="03BC8B54" w14:textId="77777777">
            <w:pPr>
              <w:spacing w:before="60" w:after="240"/>
            </w:pPr>
            <w:r w:rsidRPr="009B25D5">
              <w:t>6</w:t>
            </w:r>
          </w:p>
        </w:tc>
      </w:tr>
      <w:tr w:rsidRPr="009B25D5" w:rsidR="008C168A" w:rsidTr="00B36CFB" w14:paraId="38FDF971" w14:textId="77777777">
        <w:trPr>
          <w:cnfStyle w:val="000000010000" w:firstRow="0" w:lastRow="0" w:firstColumn="0" w:lastColumn="0" w:oddVBand="0" w:evenVBand="0" w:oddHBand="0" w:evenHBand="1" w:firstRowFirstColumn="0" w:firstRowLastColumn="0" w:lastRowFirstColumn="0" w:lastRowLastColumn="0"/>
          <w:trHeight w:val="315"/>
        </w:trPr>
        <w:tc>
          <w:tcPr>
            <w:tcW w:w="244" w:type="pct"/>
            <w:vMerge/>
          </w:tcPr>
          <w:p w:rsidRPr="009B25D5" w:rsidR="009B25D5" w:rsidP="003807B9" w:rsidRDefault="009B25D5" w14:paraId="0AF788EA" w14:textId="77777777">
            <w:pPr>
              <w:spacing w:before="60" w:after="240"/>
            </w:pPr>
          </w:p>
        </w:tc>
        <w:tc>
          <w:tcPr>
            <w:tcW w:w="2111" w:type="pct"/>
            <w:gridSpan w:val="2"/>
          </w:tcPr>
          <w:p w:rsidRPr="009B25D5" w:rsidR="009B25D5" w:rsidP="003807B9" w:rsidRDefault="009B25D5" w14:paraId="554C3194" w14:textId="77777777">
            <w:pPr>
              <w:spacing w:before="60" w:after="240"/>
            </w:pPr>
            <w:r w:rsidRPr="009B25D5">
              <w:t>Northern Grampians Shire Council</w:t>
            </w:r>
          </w:p>
        </w:tc>
        <w:tc>
          <w:tcPr>
            <w:tcW w:w="655" w:type="pct"/>
          </w:tcPr>
          <w:p w:rsidRPr="009B25D5" w:rsidR="009B25D5" w:rsidP="003807B9" w:rsidRDefault="009B25D5" w14:paraId="6716D9EC" w14:textId="77777777">
            <w:pPr>
              <w:spacing w:before="60" w:after="240"/>
            </w:pPr>
            <w:r w:rsidRPr="009B25D5">
              <w:t>1</w:t>
            </w:r>
          </w:p>
        </w:tc>
        <w:tc>
          <w:tcPr>
            <w:tcW w:w="617" w:type="pct"/>
          </w:tcPr>
          <w:p w:rsidRPr="009B25D5" w:rsidR="009B25D5" w:rsidP="003807B9" w:rsidRDefault="009B25D5" w14:paraId="72B326CC" w14:textId="77777777">
            <w:pPr>
              <w:spacing w:before="60" w:after="240"/>
            </w:pPr>
            <w:r w:rsidRPr="009B25D5">
              <w:t>1</w:t>
            </w:r>
          </w:p>
        </w:tc>
        <w:tc>
          <w:tcPr>
            <w:tcW w:w="616" w:type="pct"/>
          </w:tcPr>
          <w:p w:rsidRPr="009B25D5" w:rsidR="009B25D5" w:rsidP="003807B9" w:rsidRDefault="009B25D5" w14:paraId="5DE447CF" w14:textId="77777777">
            <w:pPr>
              <w:spacing w:before="60" w:after="240"/>
            </w:pPr>
            <w:r w:rsidRPr="009B25D5">
              <w:t>2</w:t>
            </w:r>
          </w:p>
        </w:tc>
        <w:tc>
          <w:tcPr>
            <w:tcW w:w="757" w:type="pct"/>
          </w:tcPr>
          <w:p w:rsidRPr="009B25D5" w:rsidR="009B25D5" w:rsidP="003807B9" w:rsidRDefault="009B25D5" w14:paraId="19A3B907" w14:textId="77777777">
            <w:pPr>
              <w:spacing w:before="60" w:after="240"/>
            </w:pPr>
            <w:r w:rsidRPr="009B25D5">
              <w:t>6</w:t>
            </w:r>
          </w:p>
        </w:tc>
      </w:tr>
      <w:tr w:rsidRPr="009B25D5" w:rsidR="009B25D5" w:rsidTr="00B36CFB" w14:paraId="7602DA87" w14:textId="77777777">
        <w:trPr>
          <w:cnfStyle w:val="000000100000" w:firstRow="0" w:lastRow="0" w:firstColumn="0" w:lastColumn="0" w:oddVBand="0" w:evenVBand="0" w:oddHBand="1" w:evenHBand="0" w:firstRowFirstColumn="0" w:firstRowLastColumn="0" w:lastRowFirstColumn="0" w:lastRowLastColumn="0"/>
          <w:trHeight w:val="315"/>
        </w:trPr>
        <w:tc>
          <w:tcPr>
            <w:tcW w:w="244" w:type="pct"/>
            <w:vMerge/>
          </w:tcPr>
          <w:p w:rsidRPr="009B25D5" w:rsidR="009B25D5" w:rsidP="003807B9" w:rsidRDefault="009B25D5" w14:paraId="02572ADD" w14:textId="77777777">
            <w:pPr>
              <w:spacing w:before="60" w:after="240"/>
            </w:pPr>
          </w:p>
        </w:tc>
        <w:tc>
          <w:tcPr>
            <w:tcW w:w="2111" w:type="pct"/>
            <w:gridSpan w:val="2"/>
          </w:tcPr>
          <w:p w:rsidRPr="009B25D5" w:rsidR="009B25D5" w:rsidP="003807B9" w:rsidRDefault="009B25D5" w14:paraId="65140659" w14:textId="77777777">
            <w:pPr>
              <w:spacing w:before="60" w:after="240"/>
            </w:pPr>
            <w:r w:rsidRPr="009B25D5">
              <w:t>Whittlesea City Council</w:t>
            </w:r>
          </w:p>
        </w:tc>
        <w:tc>
          <w:tcPr>
            <w:tcW w:w="655" w:type="pct"/>
          </w:tcPr>
          <w:p w:rsidRPr="009B25D5" w:rsidR="009B25D5" w:rsidP="003807B9" w:rsidRDefault="009B25D5" w14:paraId="4C4468AA" w14:textId="77777777">
            <w:pPr>
              <w:spacing w:before="60" w:after="240"/>
            </w:pPr>
            <w:r w:rsidRPr="009B25D5">
              <w:t>1</w:t>
            </w:r>
          </w:p>
        </w:tc>
        <w:tc>
          <w:tcPr>
            <w:tcW w:w="617" w:type="pct"/>
          </w:tcPr>
          <w:p w:rsidRPr="009B25D5" w:rsidR="009B25D5" w:rsidP="003807B9" w:rsidRDefault="009B25D5" w14:paraId="7770148D" w14:textId="77777777">
            <w:pPr>
              <w:spacing w:before="60" w:after="240"/>
            </w:pPr>
            <w:r w:rsidRPr="009B25D5">
              <w:t>0</w:t>
            </w:r>
          </w:p>
        </w:tc>
        <w:tc>
          <w:tcPr>
            <w:tcW w:w="616" w:type="pct"/>
          </w:tcPr>
          <w:p w:rsidRPr="009B25D5" w:rsidR="009B25D5" w:rsidP="003807B9" w:rsidRDefault="009B25D5" w14:paraId="21D15A6A" w14:textId="77777777">
            <w:pPr>
              <w:spacing w:before="60" w:after="240"/>
            </w:pPr>
            <w:r w:rsidRPr="009B25D5">
              <w:t>0</w:t>
            </w:r>
          </w:p>
        </w:tc>
        <w:tc>
          <w:tcPr>
            <w:tcW w:w="757" w:type="pct"/>
          </w:tcPr>
          <w:p w:rsidRPr="009B25D5" w:rsidR="009B25D5" w:rsidP="003807B9" w:rsidRDefault="009B25D5" w14:paraId="77864B47" w14:textId="77777777">
            <w:pPr>
              <w:spacing w:before="60" w:after="240"/>
            </w:pPr>
            <w:r w:rsidRPr="009B25D5">
              <w:t>0</w:t>
            </w:r>
          </w:p>
        </w:tc>
      </w:tr>
      <w:tr w:rsidRPr="009B25D5" w:rsidR="008C168A" w:rsidTr="00B36CFB" w14:paraId="5F5DEC3A" w14:textId="77777777">
        <w:trPr>
          <w:cnfStyle w:val="000000010000" w:firstRow="0" w:lastRow="0" w:firstColumn="0" w:lastColumn="0" w:oddVBand="0" w:evenVBand="0" w:oddHBand="0" w:evenHBand="1" w:firstRowFirstColumn="0" w:firstRowLastColumn="0" w:lastRowFirstColumn="0" w:lastRowLastColumn="0"/>
          <w:trHeight w:val="315"/>
        </w:trPr>
        <w:tc>
          <w:tcPr>
            <w:tcW w:w="244" w:type="pct"/>
            <w:vMerge w:val="restart"/>
          </w:tcPr>
          <w:p w:rsidRPr="009B25D5" w:rsidR="009B25D5" w:rsidP="003807B9" w:rsidRDefault="009B25D5" w14:paraId="66865112" w14:textId="77777777">
            <w:pPr>
              <w:spacing w:before="60" w:after="240"/>
            </w:pPr>
            <w:r w:rsidRPr="009B25D5">
              <w:t>SR</w:t>
            </w:r>
          </w:p>
        </w:tc>
        <w:tc>
          <w:tcPr>
            <w:tcW w:w="2111" w:type="pct"/>
            <w:gridSpan w:val="2"/>
          </w:tcPr>
          <w:p w:rsidRPr="009B25D5" w:rsidR="009B25D5" w:rsidP="003807B9" w:rsidRDefault="009B25D5" w14:paraId="49E10C42" w14:textId="77777777">
            <w:pPr>
              <w:spacing w:before="60" w:after="240"/>
            </w:pPr>
            <w:r w:rsidRPr="009B25D5">
              <w:t>Hume City Council*</w:t>
            </w:r>
          </w:p>
        </w:tc>
        <w:tc>
          <w:tcPr>
            <w:tcW w:w="655" w:type="pct"/>
          </w:tcPr>
          <w:p w:rsidRPr="009B25D5" w:rsidR="009B25D5" w:rsidP="003807B9" w:rsidRDefault="009B25D5" w14:paraId="59A02F52" w14:textId="77777777">
            <w:pPr>
              <w:spacing w:before="60" w:after="240"/>
            </w:pPr>
            <w:r w:rsidRPr="009B25D5">
              <w:t>1</w:t>
            </w:r>
          </w:p>
        </w:tc>
        <w:tc>
          <w:tcPr>
            <w:tcW w:w="617" w:type="pct"/>
          </w:tcPr>
          <w:p w:rsidRPr="009B25D5" w:rsidR="009B25D5" w:rsidP="003807B9" w:rsidRDefault="009B25D5" w14:paraId="7144337A" w14:textId="77777777">
            <w:pPr>
              <w:spacing w:before="60" w:after="240"/>
            </w:pPr>
            <w:r w:rsidRPr="009B25D5">
              <w:t>1</w:t>
            </w:r>
          </w:p>
        </w:tc>
        <w:tc>
          <w:tcPr>
            <w:tcW w:w="616" w:type="pct"/>
          </w:tcPr>
          <w:p w:rsidRPr="009B25D5" w:rsidR="009B25D5" w:rsidP="003807B9" w:rsidRDefault="009B25D5" w14:paraId="6077D597" w14:textId="77777777">
            <w:pPr>
              <w:spacing w:before="60" w:after="240"/>
            </w:pPr>
            <w:r w:rsidRPr="009B25D5">
              <w:t>2</w:t>
            </w:r>
          </w:p>
        </w:tc>
        <w:tc>
          <w:tcPr>
            <w:tcW w:w="757" w:type="pct"/>
          </w:tcPr>
          <w:p w:rsidRPr="009B25D5" w:rsidR="009B25D5" w:rsidP="003807B9" w:rsidRDefault="009B25D5" w14:paraId="7049EEE0" w14:textId="77777777">
            <w:pPr>
              <w:spacing w:before="60" w:after="240"/>
            </w:pPr>
            <w:r w:rsidRPr="009B25D5">
              <w:t>5</w:t>
            </w:r>
          </w:p>
        </w:tc>
      </w:tr>
      <w:tr w:rsidRPr="009B25D5" w:rsidR="009B25D5" w:rsidTr="00B36CFB" w14:paraId="24D2E14F" w14:textId="77777777">
        <w:trPr>
          <w:cnfStyle w:val="000000100000" w:firstRow="0" w:lastRow="0" w:firstColumn="0" w:lastColumn="0" w:oddVBand="0" w:evenVBand="0" w:oddHBand="1" w:evenHBand="0" w:firstRowFirstColumn="0" w:firstRowLastColumn="0" w:lastRowFirstColumn="0" w:lastRowLastColumn="0"/>
          <w:trHeight w:val="315"/>
        </w:trPr>
        <w:tc>
          <w:tcPr>
            <w:tcW w:w="244" w:type="pct"/>
            <w:vMerge/>
          </w:tcPr>
          <w:p w:rsidRPr="009B25D5" w:rsidR="009B25D5" w:rsidP="003807B9" w:rsidRDefault="009B25D5" w14:paraId="313C59CB" w14:textId="77777777">
            <w:pPr>
              <w:spacing w:before="60" w:after="240"/>
            </w:pPr>
          </w:p>
        </w:tc>
        <w:tc>
          <w:tcPr>
            <w:tcW w:w="2111" w:type="pct"/>
            <w:gridSpan w:val="2"/>
          </w:tcPr>
          <w:p w:rsidRPr="009B25D5" w:rsidR="009B25D5" w:rsidP="003807B9" w:rsidRDefault="009B25D5" w14:paraId="734D89B9" w14:textId="77777777">
            <w:pPr>
              <w:spacing w:before="60" w:after="240"/>
            </w:pPr>
            <w:r w:rsidRPr="009B25D5">
              <w:t>Monash City Council*</w:t>
            </w:r>
          </w:p>
        </w:tc>
        <w:tc>
          <w:tcPr>
            <w:tcW w:w="655" w:type="pct"/>
          </w:tcPr>
          <w:p w:rsidRPr="009B25D5" w:rsidR="009B25D5" w:rsidP="003807B9" w:rsidRDefault="009B25D5" w14:paraId="00A97B44" w14:textId="77777777">
            <w:pPr>
              <w:spacing w:before="60" w:after="240"/>
            </w:pPr>
            <w:r w:rsidRPr="009B25D5">
              <w:t>1</w:t>
            </w:r>
          </w:p>
        </w:tc>
        <w:tc>
          <w:tcPr>
            <w:tcW w:w="617" w:type="pct"/>
          </w:tcPr>
          <w:p w:rsidRPr="009B25D5" w:rsidR="009B25D5" w:rsidP="003807B9" w:rsidRDefault="009B25D5" w14:paraId="00EA9954" w14:textId="77777777">
            <w:pPr>
              <w:spacing w:before="60" w:after="240"/>
            </w:pPr>
            <w:r w:rsidRPr="009B25D5">
              <w:t>1</w:t>
            </w:r>
          </w:p>
        </w:tc>
        <w:tc>
          <w:tcPr>
            <w:tcW w:w="616" w:type="pct"/>
          </w:tcPr>
          <w:p w:rsidRPr="009B25D5" w:rsidR="009B25D5" w:rsidP="003807B9" w:rsidRDefault="009B25D5" w14:paraId="4308D2C8" w14:textId="77777777">
            <w:pPr>
              <w:spacing w:before="60" w:after="240"/>
            </w:pPr>
            <w:r w:rsidRPr="009B25D5">
              <w:t>1</w:t>
            </w:r>
          </w:p>
        </w:tc>
        <w:tc>
          <w:tcPr>
            <w:tcW w:w="757" w:type="pct"/>
          </w:tcPr>
          <w:p w:rsidRPr="009B25D5" w:rsidR="009B25D5" w:rsidP="003807B9" w:rsidRDefault="009B25D5" w14:paraId="448B0886" w14:textId="77777777">
            <w:pPr>
              <w:spacing w:before="60" w:after="240"/>
            </w:pPr>
            <w:r w:rsidRPr="009B25D5">
              <w:t>2</w:t>
            </w:r>
          </w:p>
        </w:tc>
      </w:tr>
      <w:tr w:rsidRPr="009B25D5" w:rsidR="008C168A" w:rsidTr="00B36CFB" w14:paraId="37C0163E" w14:textId="77777777">
        <w:trPr>
          <w:cnfStyle w:val="000000010000" w:firstRow="0" w:lastRow="0" w:firstColumn="0" w:lastColumn="0" w:oddVBand="0" w:evenVBand="0" w:oddHBand="0" w:evenHBand="1" w:firstRowFirstColumn="0" w:firstRowLastColumn="0" w:lastRowFirstColumn="0" w:lastRowLastColumn="0"/>
          <w:trHeight w:val="315"/>
        </w:trPr>
        <w:tc>
          <w:tcPr>
            <w:tcW w:w="244" w:type="pct"/>
            <w:vMerge/>
          </w:tcPr>
          <w:p w:rsidRPr="009B25D5" w:rsidR="009B25D5" w:rsidP="003807B9" w:rsidRDefault="009B25D5" w14:paraId="491A6B5D" w14:textId="77777777">
            <w:pPr>
              <w:spacing w:before="60" w:after="240"/>
            </w:pPr>
          </w:p>
        </w:tc>
        <w:tc>
          <w:tcPr>
            <w:tcW w:w="2111" w:type="pct"/>
            <w:gridSpan w:val="2"/>
          </w:tcPr>
          <w:p w:rsidRPr="009B25D5" w:rsidR="009B25D5" w:rsidP="003807B9" w:rsidRDefault="009B25D5" w14:paraId="1595BC8F" w14:textId="77777777">
            <w:pPr>
              <w:spacing w:before="60" w:after="240"/>
            </w:pPr>
            <w:r w:rsidRPr="009B25D5">
              <w:t>Moorabool Shire Council*</w:t>
            </w:r>
          </w:p>
        </w:tc>
        <w:tc>
          <w:tcPr>
            <w:tcW w:w="655" w:type="pct"/>
          </w:tcPr>
          <w:p w:rsidRPr="009B25D5" w:rsidR="009B25D5" w:rsidP="003807B9" w:rsidRDefault="009B25D5" w14:paraId="2C6F7166" w14:textId="77777777">
            <w:pPr>
              <w:spacing w:before="60" w:after="240"/>
            </w:pPr>
            <w:r w:rsidRPr="009B25D5">
              <w:t>1</w:t>
            </w:r>
          </w:p>
        </w:tc>
        <w:tc>
          <w:tcPr>
            <w:tcW w:w="617" w:type="pct"/>
          </w:tcPr>
          <w:p w:rsidRPr="009B25D5" w:rsidR="009B25D5" w:rsidP="003807B9" w:rsidRDefault="009B25D5" w14:paraId="4A5E196A" w14:textId="77777777">
            <w:pPr>
              <w:spacing w:before="60" w:after="240"/>
            </w:pPr>
            <w:r w:rsidRPr="009B25D5">
              <w:t>0</w:t>
            </w:r>
          </w:p>
        </w:tc>
        <w:tc>
          <w:tcPr>
            <w:tcW w:w="616" w:type="pct"/>
          </w:tcPr>
          <w:p w:rsidRPr="009B25D5" w:rsidR="009B25D5" w:rsidP="003807B9" w:rsidRDefault="009B25D5" w14:paraId="1701DCAA" w14:textId="77777777">
            <w:pPr>
              <w:spacing w:before="60" w:after="240"/>
            </w:pPr>
            <w:r w:rsidRPr="009B25D5">
              <w:t>0</w:t>
            </w:r>
          </w:p>
        </w:tc>
        <w:tc>
          <w:tcPr>
            <w:tcW w:w="757" w:type="pct"/>
          </w:tcPr>
          <w:p w:rsidRPr="009B25D5" w:rsidR="009B25D5" w:rsidP="003807B9" w:rsidRDefault="009B25D5" w14:paraId="3D7B217A" w14:textId="77777777">
            <w:pPr>
              <w:spacing w:before="60" w:after="240"/>
            </w:pPr>
            <w:r w:rsidRPr="009B25D5">
              <w:t>0</w:t>
            </w:r>
          </w:p>
        </w:tc>
      </w:tr>
      <w:tr w:rsidRPr="009B25D5" w:rsidR="009B25D5" w:rsidTr="00B36CFB" w14:paraId="778700EB" w14:textId="77777777">
        <w:trPr>
          <w:cnfStyle w:val="000000100000" w:firstRow="0" w:lastRow="0" w:firstColumn="0" w:lastColumn="0" w:oddVBand="0" w:evenVBand="0" w:oddHBand="1" w:evenHBand="0" w:firstRowFirstColumn="0" w:firstRowLastColumn="0" w:lastRowFirstColumn="0" w:lastRowLastColumn="0"/>
          <w:trHeight w:val="315"/>
        </w:trPr>
        <w:tc>
          <w:tcPr>
            <w:tcW w:w="244" w:type="pct"/>
            <w:vMerge/>
          </w:tcPr>
          <w:p w:rsidRPr="009B25D5" w:rsidR="009B25D5" w:rsidP="003807B9" w:rsidRDefault="009B25D5" w14:paraId="5F2228F4" w14:textId="77777777">
            <w:pPr>
              <w:spacing w:before="60" w:after="240"/>
            </w:pPr>
          </w:p>
        </w:tc>
        <w:tc>
          <w:tcPr>
            <w:tcW w:w="2111" w:type="pct"/>
            <w:gridSpan w:val="2"/>
          </w:tcPr>
          <w:p w:rsidRPr="009B25D5" w:rsidR="009B25D5" w:rsidP="003807B9" w:rsidRDefault="009B25D5" w14:paraId="3C8A1014" w14:textId="77777777">
            <w:pPr>
              <w:spacing w:before="60" w:after="240"/>
            </w:pPr>
            <w:r w:rsidRPr="009B25D5">
              <w:t>Stonnington City Council*</w:t>
            </w:r>
          </w:p>
        </w:tc>
        <w:tc>
          <w:tcPr>
            <w:tcW w:w="655" w:type="pct"/>
          </w:tcPr>
          <w:p w:rsidRPr="009B25D5" w:rsidR="009B25D5" w:rsidP="003807B9" w:rsidRDefault="009B25D5" w14:paraId="17979746" w14:textId="77777777">
            <w:pPr>
              <w:spacing w:before="60" w:after="240"/>
            </w:pPr>
            <w:r w:rsidRPr="009B25D5">
              <w:t>1</w:t>
            </w:r>
          </w:p>
        </w:tc>
        <w:tc>
          <w:tcPr>
            <w:tcW w:w="617" w:type="pct"/>
          </w:tcPr>
          <w:p w:rsidRPr="009B25D5" w:rsidR="009B25D5" w:rsidP="003807B9" w:rsidRDefault="009B25D5" w14:paraId="2D932143" w14:textId="77777777">
            <w:pPr>
              <w:spacing w:before="60" w:after="240"/>
            </w:pPr>
            <w:r w:rsidRPr="009B25D5">
              <w:t>0</w:t>
            </w:r>
          </w:p>
        </w:tc>
        <w:tc>
          <w:tcPr>
            <w:tcW w:w="616" w:type="pct"/>
          </w:tcPr>
          <w:p w:rsidRPr="009B25D5" w:rsidR="009B25D5" w:rsidP="003807B9" w:rsidRDefault="009B25D5" w14:paraId="006FD019" w14:textId="77777777">
            <w:pPr>
              <w:spacing w:before="60" w:after="240"/>
            </w:pPr>
            <w:r w:rsidRPr="009B25D5">
              <w:t>0</w:t>
            </w:r>
          </w:p>
        </w:tc>
        <w:tc>
          <w:tcPr>
            <w:tcW w:w="757" w:type="pct"/>
          </w:tcPr>
          <w:p w:rsidRPr="009B25D5" w:rsidR="009B25D5" w:rsidP="003807B9" w:rsidRDefault="009B25D5" w14:paraId="5C8F10DE" w14:textId="77777777">
            <w:pPr>
              <w:spacing w:before="60" w:after="240"/>
            </w:pPr>
            <w:r w:rsidRPr="009B25D5">
              <w:t>0</w:t>
            </w:r>
          </w:p>
        </w:tc>
      </w:tr>
      <w:tr w:rsidRPr="009B25D5" w:rsidR="008C168A" w:rsidTr="00B36CFB" w14:paraId="07F7965C" w14:textId="77777777">
        <w:trPr>
          <w:cnfStyle w:val="000000010000" w:firstRow="0" w:lastRow="0" w:firstColumn="0" w:lastColumn="0" w:oddVBand="0" w:evenVBand="0" w:oddHBand="0" w:evenHBand="1" w:firstRowFirstColumn="0" w:firstRowLastColumn="0" w:lastRowFirstColumn="0" w:lastRowLastColumn="0"/>
          <w:trHeight w:val="315"/>
        </w:trPr>
        <w:tc>
          <w:tcPr>
            <w:tcW w:w="244" w:type="pct"/>
            <w:vMerge/>
          </w:tcPr>
          <w:p w:rsidRPr="009B25D5" w:rsidR="009B25D5" w:rsidP="003807B9" w:rsidRDefault="009B25D5" w14:paraId="113B2EBC" w14:textId="77777777">
            <w:pPr>
              <w:spacing w:before="60" w:after="240"/>
            </w:pPr>
          </w:p>
        </w:tc>
        <w:tc>
          <w:tcPr>
            <w:tcW w:w="2111" w:type="pct"/>
            <w:gridSpan w:val="2"/>
          </w:tcPr>
          <w:p w:rsidRPr="009B25D5" w:rsidR="009B25D5" w:rsidP="003807B9" w:rsidRDefault="009B25D5" w14:paraId="267CA369" w14:textId="77777777">
            <w:pPr>
              <w:spacing w:before="60" w:after="240"/>
            </w:pPr>
            <w:r w:rsidRPr="009B25D5">
              <w:t>Surf Coast Shire Council*</w:t>
            </w:r>
          </w:p>
        </w:tc>
        <w:tc>
          <w:tcPr>
            <w:tcW w:w="655" w:type="pct"/>
          </w:tcPr>
          <w:p w:rsidRPr="009B25D5" w:rsidR="009B25D5" w:rsidP="003807B9" w:rsidRDefault="009B25D5" w14:paraId="1695C711" w14:textId="77777777">
            <w:pPr>
              <w:spacing w:before="60" w:after="240"/>
            </w:pPr>
            <w:r w:rsidRPr="009B25D5">
              <w:t>1</w:t>
            </w:r>
          </w:p>
        </w:tc>
        <w:tc>
          <w:tcPr>
            <w:tcW w:w="617" w:type="pct"/>
          </w:tcPr>
          <w:p w:rsidRPr="009B25D5" w:rsidR="009B25D5" w:rsidP="003807B9" w:rsidRDefault="009B25D5" w14:paraId="0B029B70" w14:textId="77777777">
            <w:pPr>
              <w:spacing w:before="60" w:after="240"/>
            </w:pPr>
            <w:r w:rsidRPr="009B25D5">
              <w:t>1</w:t>
            </w:r>
          </w:p>
        </w:tc>
        <w:tc>
          <w:tcPr>
            <w:tcW w:w="616" w:type="pct"/>
          </w:tcPr>
          <w:p w:rsidRPr="009B25D5" w:rsidR="009B25D5" w:rsidP="003807B9" w:rsidRDefault="009B25D5" w14:paraId="7E11DD5E" w14:textId="77777777">
            <w:pPr>
              <w:spacing w:before="60" w:after="240"/>
            </w:pPr>
            <w:r w:rsidRPr="009B25D5">
              <w:t>4</w:t>
            </w:r>
          </w:p>
        </w:tc>
        <w:tc>
          <w:tcPr>
            <w:tcW w:w="757" w:type="pct"/>
          </w:tcPr>
          <w:p w:rsidRPr="009B25D5" w:rsidR="009B25D5" w:rsidP="003807B9" w:rsidRDefault="009B25D5" w14:paraId="0E665C82" w14:textId="77777777">
            <w:pPr>
              <w:spacing w:before="60" w:after="240"/>
            </w:pPr>
            <w:r w:rsidRPr="009B25D5">
              <w:t>6</w:t>
            </w:r>
          </w:p>
        </w:tc>
      </w:tr>
      <w:tr w:rsidRPr="009B25D5" w:rsidR="009B25D5" w:rsidTr="00B36CFB" w14:paraId="16703CA2" w14:textId="77777777">
        <w:trPr>
          <w:cnfStyle w:val="000000100000" w:firstRow="0" w:lastRow="0" w:firstColumn="0" w:lastColumn="0" w:oddVBand="0" w:evenVBand="0" w:oddHBand="1" w:evenHBand="0" w:firstRowFirstColumn="0" w:firstRowLastColumn="0" w:lastRowFirstColumn="0" w:lastRowLastColumn="0"/>
          <w:trHeight w:val="315"/>
        </w:trPr>
        <w:tc>
          <w:tcPr>
            <w:tcW w:w="244" w:type="pct"/>
            <w:vMerge/>
          </w:tcPr>
          <w:p w:rsidRPr="009B25D5" w:rsidR="009B25D5" w:rsidP="003807B9" w:rsidRDefault="009B25D5" w14:paraId="40500490" w14:textId="77777777">
            <w:pPr>
              <w:spacing w:before="60" w:after="240"/>
            </w:pPr>
          </w:p>
        </w:tc>
        <w:tc>
          <w:tcPr>
            <w:tcW w:w="2111" w:type="pct"/>
            <w:gridSpan w:val="2"/>
          </w:tcPr>
          <w:p w:rsidRPr="009B25D5" w:rsidR="009B25D5" w:rsidP="003807B9" w:rsidRDefault="009B25D5" w14:paraId="58CBEA8B" w14:textId="77777777">
            <w:pPr>
              <w:spacing w:before="60" w:after="240"/>
            </w:pPr>
            <w:r w:rsidRPr="009B25D5">
              <w:t>Wyndham City Council*</w:t>
            </w:r>
          </w:p>
        </w:tc>
        <w:tc>
          <w:tcPr>
            <w:tcW w:w="655" w:type="pct"/>
          </w:tcPr>
          <w:p w:rsidRPr="009B25D5" w:rsidR="009B25D5" w:rsidP="003807B9" w:rsidRDefault="009B25D5" w14:paraId="21F1B55C" w14:textId="77777777">
            <w:pPr>
              <w:spacing w:before="60" w:after="240"/>
            </w:pPr>
            <w:r w:rsidRPr="009B25D5">
              <w:t>1</w:t>
            </w:r>
          </w:p>
        </w:tc>
        <w:tc>
          <w:tcPr>
            <w:tcW w:w="617" w:type="pct"/>
          </w:tcPr>
          <w:p w:rsidRPr="009B25D5" w:rsidR="009B25D5" w:rsidP="003807B9" w:rsidRDefault="009B25D5" w14:paraId="50C73C40" w14:textId="77777777">
            <w:pPr>
              <w:spacing w:before="60" w:after="240"/>
            </w:pPr>
            <w:r w:rsidRPr="009B25D5">
              <w:t>0</w:t>
            </w:r>
          </w:p>
        </w:tc>
        <w:tc>
          <w:tcPr>
            <w:tcW w:w="616" w:type="pct"/>
          </w:tcPr>
          <w:p w:rsidRPr="009B25D5" w:rsidR="009B25D5" w:rsidP="003807B9" w:rsidRDefault="009B25D5" w14:paraId="065F3513" w14:textId="77777777">
            <w:pPr>
              <w:spacing w:before="60" w:after="240"/>
            </w:pPr>
            <w:r w:rsidRPr="009B25D5">
              <w:t>0</w:t>
            </w:r>
          </w:p>
        </w:tc>
        <w:tc>
          <w:tcPr>
            <w:tcW w:w="757" w:type="pct"/>
          </w:tcPr>
          <w:p w:rsidRPr="009B25D5" w:rsidR="009B25D5" w:rsidP="003807B9" w:rsidRDefault="009B25D5" w14:paraId="0D83DADE" w14:textId="77777777">
            <w:pPr>
              <w:spacing w:before="60" w:after="240"/>
            </w:pPr>
            <w:r w:rsidRPr="009B25D5">
              <w:t>0</w:t>
            </w:r>
          </w:p>
        </w:tc>
      </w:tr>
      <w:tr w:rsidRPr="009B25D5" w:rsidR="008C168A" w:rsidTr="00B36CFB" w14:paraId="6A435A09" w14:textId="77777777">
        <w:trPr>
          <w:cnfStyle w:val="000000010000" w:firstRow="0" w:lastRow="0" w:firstColumn="0" w:lastColumn="0" w:oddVBand="0" w:evenVBand="0" w:oddHBand="0" w:evenHBand="1" w:firstRowFirstColumn="0" w:firstRowLastColumn="0" w:lastRowFirstColumn="0" w:lastRowLastColumn="0"/>
          <w:trHeight w:val="315"/>
        </w:trPr>
        <w:tc>
          <w:tcPr>
            <w:tcW w:w="244" w:type="pct"/>
            <w:vMerge/>
          </w:tcPr>
          <w:p w:rsidRPr="009B25D5" w:rsidR="009B25D5" w:rsidP="003807B9" w:rsidRDefault="009B25D5" w14:paraId="6AD2DF5A" w14:textId="77777777">
            <w:pPr>
              <w:spacing w:before="60" w:after="240"/>
            </w:pPr>
          </w:p>
        </w:tc>
        <w:tc>
          <w:tcPr>
            <w:tcW w:w="2111" w:type="pct"/>
            <w:gridSpan w:val="2"/>
          </w:tcPr>
          <w:p w:rsidRPr="009B25D5" w:rsidR="009B25D5" w:rsidP="003807B9" w:rsidRDefault="009B25D5" w14:paraId="36CF6AFE" w14:textId="77777777">
            <w:pPr>
              <w:spacing w:before="60" w:after="240"/>
            </w:pPr>
            <w:r w:rsidRPr="009B25D5">
              <w:t>Yarra Ranges Shire Council*</w:t>
            </w:r>
          </w:p>
        </w:tc>
        <w:tc>
          <w:tcPr>
            <w:tcW w:w="655" w:type="pct"/>
          </w:tcPr>
          <w:p w:rsidRPr="009B25D5" w:rsidR="009B25D5" w:rsidP="003807B9" w:rsidRDefault="009B25D5" w14:paraId="4E48704F" w14:textId="77777777">
            <w:pPr>
              <w:spacing w:before="60" w:after="240"/>
            </w:pPr>
            <w:r w:rsidRPr="009B25D5">
              <w:t>1</w:t>
            </w:r>
          </w:p>
        </w:tc>
        <w:tc>
          <w:tcPr>
            <w:tcW w:w="617" w:type="pct"/>
          </w:tcPr>
          <w:p w:rsidRPr="009B25D5" w:rsidR="009B25D5" w:rsidP="003807B9" w:rsidRDefault="009B25D5" w14:paraId="4C095EF7" w14:textId="77777777">
            <w:pPr>
              <w:spacing w:before="60" w:after="240"/>
            </w:pPr>
            <w:r w:rsidRPr="009B25D5">
              <w:t>1</w:t>
            </w:r>
          </w:p>
        </w:tc>
        <w:tc>
          <w:tcPr>
            <w:tcW w:w="616" w:type="pct"/>
          </w:tcPr>
          <w:p w:rsidRPr="009B25D5" w:rsidR="009B25D5" w:rsidP="003807B9" w:rsidRDefault="009B25D5" w14:paraId="1E8D0286" w14:textId="77777777">
            <w:pPr>
              <w:spacing w:before="60" w:after="240"/>
            </w:pPr>
            <w:r w:rsidRPr="009B25D5">
              <w:t>6</w:t>
            </w:r>
          </w:p>
        </w:tc>
        <w:tc>
          <w:tcPr>
            <w:tcW w:w="757" w:type="pct"/>
          </w:tcPr>
          <w:p w:rsidRPr="009B25D5" w:rsidR="009B25D5" w:rsidP="003807B9" w:rsidRDefault="009B25D5" w14:paraId="22A68B86" w14:textId="77777777">
            <w:pPr>
              <w:spacing w:before="60" w:after="240"/>
            </w:pPr>
            <w:r w:rsidRPr="009B25D5">
              <w:t>4</w:t>
            </w:r>
          </w:p>
        </w:tc>
      </w:tr>
      <w:tr w:rsidRPr="009B25D5" w:rsidR="009B25D5" w:rsidTr="00B36CFB" w14:paraId="33D89463" w14:textId="77777777">
        <w:trPr>
          <w:cnfStyle w:val="000000100000" w:firstRow="0" w:lastRow="0" w:firstColumn="0" w:lastColumn="0" w:oddVBand="0" w:evenVBand="0" w:oddHBand="1" w:evenHBand="0" w:firstRowFirstColumn="0" w:firstRowLastColumn="0" w:lastRowFirstColumn="0" w:lastRowLastColumn="0"/>
          <w:trHeight w:val="315"/>
        </w:trPr>
        <w:tc>
          <w:tcPr>
            <w:tcW w:w="244" w:type="pct"/>
          </w:tcPr>
          <w:p w:rsidRPr="009B25D5" w:rsidR="009B25D5" w:rsidP="003807B9" w:rsidRDefault="009B25D5" w14:paraId="34E1FA9D" w14:textId="77777777">
            <w:pPr>
              <w:spacing w:before="60" w:after="240"/>
            </w:pPr>
          </w:p>
        </w:tc>
        <w:tc>
          <w:tcPr>
            <w:tcW w:w="2111" w:type="pct"/>
            <w:gridSpan w:val="2"/>
          </w:tcPr>
          <w:p w:rsidRPr="009B25D5" w:rsidR="009B25D5" w:rsidP="003807B9" w:rsidRDefault="009B25D5" w14:paraId="5C582FBA" w14:textId="77777777">
            <w:pPr>
              <w:spacing w:before="60" w:after="240"/>
            </w:pPr>
            <w:r w:rsidRPr="009B25D5">
              <w:t>Totals</w:t>
            </w:r>
          </w:p>
        </w:tc>
        <w:tc>
          <w:tcPr>
            <w:tcW w:w="655" w:type="pct"/>
          </w:tcPr>
          <w:p w:rsidRPr="009B25D5" w:rsidR="009B25D5" w:rsidP="003807B9" w:rsidRDefault="009B25D5" w14:paraId="3E2BD27B" w14:textId="77777777">
            <w:pPr>
              <w:spacing w:before="60" w:after="240"/>
            </w:pPr>
            <w:r w:rsidRPr="009B25D5">
              <w:t>39</w:t>
            </w:r>
          </w:p>
        </w:tc>
        <w:tc>
          <w:tcPr>
            <w:tcW w:w="617" w:type="pct"/>
          </w:tcPr>
          <w:p w:rsidRPr="009B25D5" w:rsidR="009B25D5" w:rsidP="003807B9" w:rsidRDefault="009B25D5" w14:paraId="32367F58" w14:textId="77777777">
            <w:pPr>
              <w:spacing w:before="60" w:after="240"/>
            </w:pPr>
            <w:r w:rsidRPr="009B25D5">
              <w:t>32</w:t>
            </w:r>
          </w:p>
        </w:tc>
        <w:tc>
          <w:tcPr>
            <w:tcW w:w="616" w:type="pct"/>
          </w:tcPr>
          <w:p w:rsidRPr="009B25D5" w:rsidR="009B25D5" w:rsidP="003807B9" w:rsidRDefault="009B25D5" w14:paraId="6FC01175" w14:textId="77777777">
            <w:pPr>
              <w:spacing w:before="60" w:after="240"/>
            </w:pPr>
            <w:r w:rsidRPr="009B25D5">
              <w:t>120</w:t>
            </w:r>
          </w:p>
        </w:tc>
        <w:tc>
          <w:tcPr>
            <w:tcW w:w="757" w:type="pct"/>
          </w:tcPr>
          <w:p w:rsidRPr="009B25D5" w:rsidR="009B25D5" w:rsidP="00961A42" w:rsidRDefault="009B25D5" w14:paraId="366AA213" w14:textId="77777777">
            <w:pPr>
              <w:keepNext/>
              <w:spacing w:before="60" w:after="240"/>
            </w:pPr>
            <w:r w:rsidRPr="009B25D5">
              <w:t>251</w:t>
            </w:r>
          </w:p>
        </w:tc>
      </w:tr>
    </w:tbl>
    <w:p w:rsidRPr="00961A42" w:rsidR="00961A42" w:rsidP="00961A42" w:rsidRDefault="00961A42" w14:paraId="5E752A7E" w14:textId="5F01E05A">
      <w:pPr>
        <w:pStyle w:val="Caption"/>
      </w:pPr>
      <w:bookmarkStart w:name="_Toc57795778" w:id="57"/>
      <w:r>
        <w:t xml:space="preserve">Table </w:t>
      </w:r>
      <w:r w:rsidR="00FF616D">
        <w:fldChar w:fldCharType="begin"/>
      </w:r>
      <w:r w:rsidR="00FF616D">
        <w:instrText xml:space="preserve"> SEQ Table \* ARABIC </w:instrText>
      </w:r>
      <w:r w:rsidR="00FF616D">
        <w:fldChar w:fldCharType="separate"/>
      </w:r>
      <w:r w:rsidR="00DE2502">
        <w:rPr>
          <w:noProof/>
        </w:rPr>
        <w:t>5</w:t>
      </w:r>
      <w:r w:rsidR="00FF616D">
        <w:rPr>
          <w:noProof/>
        </w:rPr>
        <w:fldChar w:fldCharType="end"/>
      </w:r>
      <w:r>
        <w:t xml:space="preserve">: </w:t>
      </w:r>
      <w:r w:rsidRPr="00961A42">
        <w:t>Public hearing statistics (* shows subdivision reviews)</w:t>
      </w:r>
      <w:bookmarkEnd w:id="57"/>
    </w:p>
    <w:p w:rsidR="009B25D5" w:rsidP="00EB3295" w:rsidRDefault="009B25D5" w14:paraId="428B6A58" w14:textId="77777777">
      <w:pPr>
        <w:sectPr w:rsidR="009B25D5" w:rsidSect="00BE4A39">
          <w:type w:val="continuous"/>
          <w:pgSz w:w="11907" w:h="16840" w:code="9"/>
          <w:pgMar w:top="1701" w:right="1361" w:bottom="1701" w:left="1361" w:header="510" w:footer="340" w:gutter="0"/>
          <w:cols w:space="284"/>
          <w:noEndnote/>
          <w:docGrid w:linePitch="299"/>
        </w:sectPr>
      </w:pPr>
    </w:p>
    <w:p w:rsidR="000B48C2" w:rsidP="009B25D5" w:rsidRDefault="000B48C2" w14:paraId="34A522F3" w14:textId="77777777">
      <w:pPr>
        <w:pStyle w:val="H3-1214"/>
      </w:pPr>
      <w:bookmarkStart w:name="_Toc48305033" w:id="58"/>
      <w:bookmarkStart w:name="_Toc57718852" w:id="59"/>
    </w:p>
    <w:p w:rsidR="000B48C2" w:rsidP="009B25D5" w:rsidRDefault="000B48C2" w14:paraId="74BAD6C6" w14:textId="77777777">
      <w:pPr>
        <w:pStyle w:val="H3-1214"/>
      </w:pPr>
    </w:p>
    <w:p w:rsidRPr="00B71558" w:rsidR="009B25D5" w:rsidP="009B25D5" w:rsidRDefault="009B25D5" w14:paraId="1C40F424" w14:textId="7E649BD3">
      <w:pPr>
        <w:pStyle w:val="H3-1214"/>
      </w:pPr>
      <w:r w:rsidRPr="00B71558">
        <w:lastRenderedPageBreak/>
        <w:t>Surveys</w:t>
      </w:r>
      <w:bookmarkEnd w:id="58"/>
      <w:bookmarkEnd w:id="59"/>
      <w:r w:rsidRPr="00B71558">
        <w:t> </w:t>
      </w:r>
    </w:p>
    <w:p w:rsidRPr="00E61D73" w:rsidR="009B25D5" w:rsidP="009B25D5" w:rsidRDefault="009B25D5" w14:paraId="02E2DD3A" w14:textId="77777777">
      <w:pPr>
        <w:pStyle w:val="BODYCOPY"/>
        <w:rPr>
          <w:lang w:eastAsia="en-AU"/>
        </w:rPr>
      </w:pPr>
      <w:r w:rsidRPr="00E61D73">
        <w:rPr>
          <w:lang w:eastAsia="en-AU"/>
        </w:rPr>
        <w:t>The VEC invited participants in the reviews to complete anonymous written surveys. The surveys were designed to gain feedback about the review process – how people learned and participated</w:t>
      </w:r>
      <w:r>
        <w:rPr>
          <w:lang w:eastAsia="en-AU"/>
        </w:rPr>
        <w:t xml:space="preserve"> </w:t>
      </w:r>
      <w:r w:rsidRPr="00E61D73">
        <w:rPr>
          <w:lang w:eastAsia="en-AU"/>
        </w:rPr>
        <w:t>– rather than the outcomes of the reviews. </w:t>
      </w:r>
      <w:r>
        <w:rPr>
          <w:lang w:eastAsia="en-AU"/>
        </w:rPr>
        <w:t xml:space="preserve">Feedback from the surveys informed improvements made to the VEC’s products, processes and services throughout the program. </w:t>
      </w:r>
    </w:p>
    <w:p w:rsidRPr="002A32E9" w:rsidR="009B25D5" w:rsidP="009B25D5" w:rsidRDefault="009B25D5" w14:paraId="544DACDF" w14:textId="3FAB2222">
      <w:pPr>
        <w:pStyle w:val="BODYCOPY"/>
        <w:rPr>
          <w:lang w:eastAsia="en-AU"/>
        </w:rPr>
      </w:pPr>
      <w:r w:rsidRPr="00E61D73">
        <w:rPr>
          <w:lang w:eastAsia="en-AU"/>
        </w:rPr>
        <w:t>In all, </w:t>
      </w:r>
      <w:r>
        <w:rPr>
          <w:lang w:eastAsia="en-AU"/>
        </w:rPr>
        <w:t>24</w:t>
      </w:r>
      <w:r w:rsidR="005005CB">
        <w:rPr>
          <w:lang w:eastAsia="en-AU"/>
        </w:rPr>
        <w:t>7</w:t>
      </w:r>
      <w:r w:rsidRPr="00E61D73">
        <w:rPr>
          <w:lang w:eastAsia="en-AU"/>
        </w:rPr>
        <w:t> surveys were returned. </w:t>
      </w:r>
      <w:r w:rsidRPr="002A32E9">
        <w:rPr>
          <w:lang w:eastAsia="en-AU"/>
        </w:rPr>
        <w:t>In the first round of reviews, participants were surveyed at two stages of the process – first, if they had attended an information session or made a preliminary submission (</w:t>
      </w:r>
      <w:r w:rsidRPr="005D61CF">
        <w:rPr>
          <w:lang w:eastAsia="en-AU"/>
        </w:rPr>
        <w:t>76</w:t>
      </w:r>
      <w:r w:rsidRPr="002A32E9">
        <w:rPr>
          <w:lang w:eastAsia="en-AU"/>
        </w:rPr>
        <w:t xml:space="preserve"> responses), and second, if they had made a response submission (</w:t>
      </w:r>
      <w:r w:rsidRPr="005D61CF">
        <w:rPr>
          <w:lang w:eastAsia="en-AU"/>
        </w:rPr>
        <w:t>42</w:t>
      </w:r>
      <w:r w:rsidRPr="002A32E9">
        <w:rPr>
          <w:lang w:eastAsia="en-AU"/>
        </w:rPr>
        <w:t xml:space="preserve"> responses). Close to half of those surveyed in the second stage of Round One had provided a preliminary submission. In Round One, the VEC received a total of </w:t>
      </w:r>
      <w:r w:rsidRPr="005D61CF">
        <w:rPr>
          <w:lang w:eastAsia="en-AU"/>
        </w:rPr>
        <w:t>118</w:t>
      </w:r>
      <w:r w:rsidRPr="002A32E9">
        <w:rPr>
          <w:lang w:eastAsia="en-AU"/>
        </w:rPr>
        <w:t xml:space="preserve"> responses.</w:t>
      </w:r>
    </w:p>
    <w:p w:rsidR="007E6B1E" w:rsidP="002E025D" w:rsidRDefault="009B25D5" w14:paraId="58FFC5C0" w14:textId="77777777">
      <w:pPr>
        <w:pStyle w:val="BODYCOPY"/>
        <w:rPr>
          <w:lang w:eastAsia="en-AU"/>
        </w:rPr>
      </w:pPr>
      <w:r>
        <w:rPr>
          <w:lang w:eastAsia="en-AU"/>
        </w:rPr>
        <w:t>Surveying participants in two stages was, however,</w:t>
      </w:r>
      <w:r w:rsidRPr="00E61D73">
        <w:rPr>
          <w:lang w:eastAsia="en-AU"/>
        </w:rPr>
        <w:t xml:space="preserve"> </w:t>
      </w:r>
      <w:r>
        <w:rPr>
          <w:lang w:eastAsia="en-AU"/>
        </w:rPr>
        <w:t>found</w:t>
      </w:r>
      <w:r w:rsidRPr="00E61D73">
        <w:rPr>
          <w:lang w:eastAsia="en-AU"/>
        </w:rPr>
        <w:t xml:space="preserve"> to be an inefficient method due to the need for continual </w:t>
      </w:r>
      <w:r>
        <w:rPr>
          <w:lang w:eastAsia="en-AU"/>
        </w:rPr>
        <w:t>‘</w:t>
      </w:r>
      <w:r w:rsidRPr="00E61D73">
        <w:rPr>
          <w:lang w:eastAsia="en-AU"/>
        </w:rPr>
        <w:t>buy</w:t>
      </w:r>
      <w:r>
        <w:rPr>
          <w:lang w:eastAsia="en-AU"/>
        </w:rPr>
        <w:t>-</w:t>
      </w:r>
      <w:r w:rsidRPr="00E61D73">
        <w:rPr>
          <w:lang w:eastAsia="en-AU"/>
        </w:rPr>
        <w:t>in</w:t>
      </w:r>
      <w:r>
        <w:rPr>
          <w:lang w:eastAsia="en-AU"/>
        </w:rPr>
        <w:t>’</w:t>
      </w:r>
      <w:r w:rsidRPr="00E61D73">
        <w:rPr>
          <w:lang w:eastAsia="en-AU"/>
        </w:rPr>
        <w:t xml:space="preserve"> from respondents, some of whom were asked to complete a survey at </w:t>
      </w:r>
      <w:r>
        <w:rPr>
          <w:lang w:eastAsia="en-AU"/>
        </w:rPr>
        <w:t>multiple stages of the review</w:t>
      </w:r>
      <w:r w:rsidRPr="00E61D73">
        <w:rPr>
          <w:lang w:eastAsia="en-AU"/>
        </w:rPr>
        <w:t xml:space="preserve">. </w:t>
      </w:r>
      <w:r>
        <w:rPr>
          <w:lang w:eastAsia="en-AU"/>
        </w:rPr>
        <w:t>In Round Two</w:t>
      </w:r>
      <w:r w:rsidRPr="00E61D73">
        <w:rPr>
          <w:lang w:eastAsia="en-AU"/>
        </w:rPr>
        <w:t>, the survey was collated into a sing</w:t>
      </w:r>
      <w:r>
        <w:rPr>
          <w:lang w:eastAsia="en-AU"/>
        </w:rPr>
        <w:t>le</w:t>
      </w:r>
      <w:r w:rsidRPr="00E61D73">
        <w:rPr>
          <w:lang w:eastAsia="en-AU"/>
        </w:rPr>
        <w:t xml:space="preserve"> form</w:t>
      </w:r>
      <w:r>
        <w:rPr>
          <w:lang w:eastAsia="en-AU"/>
        </w:rPr>
        <w:t xml:space="preserve"> and</w:t>
      </w:r>
      <w:r w:rsidRPr="00E61D73">
        <w:rPr>
          <w:lang w:eastAsia="en-AU"/>
        </w:rPr>
        <w:t xml:space="preserve"> </w:t>
      </w:r>
      <w:r w:rsidRPr="00E61D73">
        <w:rPr>
          <w:lang w:eastAsia="en-AU"/>
        </w:rPr>
        <w:t xml:space="preserve">distributed </w:t>
      </w:r>
      <w:r>
        <w:rPr>
          <w:lang w:eastAsia="en-AU"/>
        </w:rPr>
        <w:t xml:space="preserve">following </w:t>
      </w:r>
      <w:r w:rsidRPr="00E61D73">
        <w:rPr>
          <w:lang w:eastAsia="en-AU"/>
        </w:rPr>
        <w:t>the public hearing</w:t>
      </w:r>
      <w:r>
        <w:rPr>
          <w:lang w:eastAsia="en-AU"/>
        </w:rPr>
        <w:t>s</w:t>
      </w:r>
      <w:r w:rsidRPr="00E61D73">
        <w:rPr>
          <w:lang w:eastAsia="en-AU"/>
        </w:rPr>
        <w:t xml:space="preserve"> to all who had contributed to any stage </w:t>
      </w:r>
      <w:r>
        <w:rPr>
          <w:lang w:eastAsia="en-AU"/>
        </w:rPr>
        <w:t>of the reviews</w:t>
      </w:r>
      <w:r w:rsidRPr="00E61D73">
        <w:rPr>
          <w:lang w:eastAsia="en-AU"/>
        </w:rPr>
        <w:t>. </w:t>
      </w:r>
    </w:p>
    <w:p w:rsidRPr="00856A99" w:rsidR="009B25D5" w:rsidP="002E025D" w:rsidRDefault="009B25D5" w14:paraId="42EDC6B3" w14:textId="18C3A748">
      <w:pPr>
        <w:pStyle w:val="BODYCOPY"/>
        <w:rPr>
          <w:lang w:eastAsia="en-AU"/>
        </w:rPr>
      </w:pPr>
      <w:r w:rsidRPr="00856A99">
        <w:rPr>
          <w:lang w:eastAsia="en-AU"/>
        </w:rPr>
        <w:t xml:space="preserve">In Round Two the VEC </w:t>
      </w:r>
      <w:r w:rsidRPr="00FE7EFC">
        <w:rPr>
          <w:lang w:eastAsia="en-AU"/>
        </w:rPr>
        <w:t>received a total of 62 responses. In Round Three, the VEC received a total of 45 responses.</w:t>
      </w:r>
      <w:r w:rsidRPr="00856A99">
        <w:rPr>
          <w:lang w:eastAsia="en-AU"/>
        </w:rPr>
        <w:t xml:space="preserve"> </w:t>
      </w:r>
    </w:p>
    <w:p w:rsidRPr="00856A99" w:rsidR="009B25D5" w:rsidP="002E025D" w:rsidRDefault="009B25D5" w14:paraId="36EC89C9" w14:textId="77777777">
      <w:pPr>
        <w:pStyle w:val="BODYCOPY"/>
        <w:rPr>
          <w:lang w:eastAsia="en-AU"/>
        </w:rPr>
      </w:pPr>
      <w:r w:rsidRPr="15F3A4CC">
        <w:rPr>
          <w:lang w:eastAsia="en-AU"/>
        </w:rPr>
        <w:t xml:space="preserve">The VEC also wanted to consider ways it could enhance the subdivision review process. To achieve this, the VEC also surveyed participants at the end of the subdivision reviews and received </w:t>
      </w:r>
      <w:r w:rsidRPr="00672B34">
        <w:rPr>
          <w:lang w:eastAsia="en-AU"/>
        </w:rPr>
        <w:t>22</w:t>
      </w:r>
      <w:r w:rsidRPr="15F3A4CC">
        <w:rPr>
          <w:lang w:eastAsia="en-AU"/>
        </w:rPr>
        <w:t xml:space="preserve"> survey responses.</w:t>
      </w:r>
    </w:p>
    <w:p w:rsidR="009B25D5" w:rsidP="002E025D" w:rsidRDefault="009B25D5" w14:paraId="2B6EA5CF" w14:textId="372A50D1">
      <w:pPr>
        <w:pStyle w:val="BODYCOPY"/>
        <w:rPr>
          <w:lang w:eastAsia="en-AU"/>
        </w:rPr>
      </w:pPr>
      <w:r>
        <w:rPr>
          <w:lang w:eastAsia="en-AU"/>
        </w:rPr>
        <w:t>Across these surveys, the VEC</w:t>
      </w:r>
      <w:r w:rsidRPr="00E61D73">
        <w:rPr>
          <w:lang w:eastAsia="en-AU"/>
        </w:rPr>
        <w:t xml:space="preserve"> asked for </w:t>
      </w:r>
      <w:r>
        <w:rPr>
          <w:lang w:eastAsia="en-AU"/>
        </w:rPr>
        <w:t>feedback</w:t>
      </w:r>
      <w:r w:rsidRPr="00E61D73">
        <w:rPr>
          <w:lang w:eastAsia="en-AU"/>
        </w:rPr>
        <w:t xml:space="preserve"> </w:t>
      </w:r>
      <w:r>
        <w:rPr>
          <w:lang w:eastAsia="en-AU"/>
        </w:rPr>
        <w:t>about</w:t>
      </w:r>
      <w:r w:rsidRPr="00E61D73">
        <w:rPr>
          <w:lang w:eastAsia="en-AU"/>
        </w:rPr>
        <w:t xml:space="preserve"> the information session, </w:t>
      </w:r>
      <w:r>
        <w:rPr>
          <w:lang w:eastAsia="en-AU"/>
        </w:rPr>
        <w:t>the S</w:t>
      </w:r>
      <w:r w:rsidRPr="00E61D73">
        <w:rPr>
          <w:lang w:eastAsia="en-AU"/>
        </w:rPr>
        <w:t xml:space="preserve">ubmission </w:t>
      </w:r>
      <w:r>
        <w:rPr>
          <w:lang w:eastAsia="en-AU"/>
        </w:rPr>
        <w:t>G</w:t>
      </w:r>
      <w:r w:rsidRPr="00E61D73">
        <w:rPr>
          <w:lang w:eastAsia="en-AU"/>
        </w:rPr>
        <w:t xml:space="preserve">uide </w:t>
      </w:r>
      <w:r>
        <w:rPr>
          <w:lang w:eastAsia="en-AU"/>
        </w:rPr>
        <w:t>(</w:t>
      </w:r>
      <w:r w:rsidRPr="00E61D73">
        <w:rPr>
          <w:lang w:eastAsia="en-AU"/>
        </w:rPr>
        <w:t>and</w:t>
      </w:r>
      <w:r>
        <w:rPr>
          <w:lang w:eastAsia="en-AU"/>
        </w:rPr>
        <w:t xml:space="preserve"> from Round Two,</w:t>
      </w:r>
      <w:r w:rsidRPr="00E61D73">
        <w:rPr>
          <w:lang w:eastAsia="en-AU"/>
        </w:rPr>
        <w:t xml:space="preserve"> the </w:t>
      </w:r>
      <w:r>
        <w:rPr>
          <w:lang w:eastAsia="en-AU"/>
        </w:rPr>
        <w:t>VEC’s council f</w:t>
      </w:r>
      <w:r w:rsidRPr="00E61D73">
        <w:rPr>
          <w:lang w:eastAsia="en-AU"/>
        </w:rPr>
        <w:t>act</w:t>
      </w:r>
      <w:r>
        <w:rPr>
          <w:lang w:eastAsia="en-AU"/>
        </w:rPr>
        <w:t xml:space="preserve"> s</w:t>
      </w:r>
      <w:r w:rsidRPr="00E61D73">
        <w:rPr>
          <w:lang w:eastAsia="en-AU"/>
        </w:rPr>
        <w:t>heet</w:t>
      </w:r>
      <w:r>
        <w:rPr>
          <w:lang w:eastAsia="en-AU"/>
        </w:rPr>
        <w:t>s</w:t>
      </w:r>
      <w:r w:rsidRPr="00E61D73">
        <w:rPr>
          <w:lang w:eastAsia="en-AU"/>
        </w:rPr>
        <w:t>)</w:t>
      </w:r>
      <w:r>
        <w:rPr>
          <w:lang w:eastAsia="en-AU"/>
        </w:rPr>
        <w:t xml:space="preserve">, </w:t>
      </w:r>
      <w:r w:rsidRPr="00E61D73">
        <w:rPr>
          <w:lang w:eastAsia="en-AU"/>
        </w:rPr>
        <w:t>the online</w:t>
      </w:r>
      <w:r>
        <w:rPr>
          <w:lang w:eastAsia="en-AU"/>
        </w:rPr>
        <w:t xml:space="preserve"> </w:t>
      </w:r>
      <w:r w:rsidRPr="00E61D73">
        <w:rPr>
          <w:lang w:eastAsia="en-AU"/>
        </w:rPr>
        <w:t xml:space="preserve">submission </w:t>
      </w:r>
      <w:r>
        <w:rPr>
          <w:lang w:eastAsia="en-AU"/>
        </w:rPr>
        <w:t>tool and the review process generally. The VEC also surveyed participants in Round One about their experience using</w:t>
      </w:r>
      <w:r w:rsidRPr="00E61D73">
        <w:rPr>
          <w:lang w:eastAsia="en-AU"/>
        </w:rPr>
        <w:t xml:space="preserve"> </w:t>
      </w:r>
      <w:r w:rsidRPr="009972FF">
        <w:rPr>
          <w:i/>
          <w:iCs/>
          <w:lang w:eastAsia="en-AU"/>
        </w:rPr>
        <w:t>B</w:t>
      </w:r>
      <w:r w:rsidRPr="00E61D73">
        <w:rPr>
          <w:i/>
          <w:iCs/>
          <w:lang w:eastAsia="en-AU"/>
        </w:rPr>
        <w:t xml:space="preserve">oundary </w:t>
      </w:r>
      <w:r w:rsidRPr="009972FF">
        <w:rPr>
          <w:i/>
          <w:iCs/>
          <w:lang w:eastAsia="en-AU"/>
        </w:rPr>
        <w:t>B</w:t>
      </w:r>
      <w:r w:rsidRPr="00E61D73">
        <w:rPr>
          <w:i/>
          <w:iCs/>
          <w:lang w:eastAsia="en-AU"/>
        </w:rPr>
        <w:t>uilder</w:t>
      </w:r>
      <w:r w:rsidRPr="00E61D73">
        <w:rPr>
          <w:lang w:eastAsia="en-AU"/>
        </w:rPr>
        <w:t>. </w:t>
      </w:r>
    </w:p>
    <w:p w:rsidR="009B25D5" w:rsidP="002E025D" w:rsidRDefault="009B25D5" w14:paraId="4EDBBC1B" w14:textId="4799F88F">
      <w:pPr>
        <w:pStyle w:val="BODYCOPY"/>
        <w:rPr>
          <w:lang w:eastAsia="en-AU"/>
        </w:rPr>
      </w:pPr>
      <w:r w:rsidRPr="00FE7EFC">
        <w:rPr>
          <w:lang w:eastAsia="en-AU"/>
        </w:rPr>
        <w:t xml:space="preserve">Table </w:t>
      </w:r>
      <w:r w:rsidRPr="00FE7EFC" w:rsidR="00E0152F">
        <w:rPr>
          <w:lang w:eastAsia="en-AU"/>
        </w:rPr>
        <w:t>6</w:t>
      </w:r>
      <w:r w:rsidRPr="00FE7EFC">
        <w:rPr>
          <w:lang w:eastAsia="en-AU"/>
        </w:rPr>
        <w:t xml:space="preserve"> </w:t>
      </w:r>
      <w:r w:rsidRPr="67042F86">
        <w:rPr>
          <w:lang w:eastAsia="en-AU"/>
        </w:rPr>
        <w:t xml:space="preserve">shows the number of responses by council. The volume of response by council tended to reflect public interest in the review rather than the size of the local council. The largest number of survey responses were received from participants </w:t>
      </w:r>
      <w:r w:rsidRPr="00E0152F">
        <w:rPr>
          <w:lang w:eastAsia="en-AU"/>
        </w:rPr>
        <w:t>in</w:t>
      </w:r>
      <w:r>
        <w:rPr>
          <w:lang w:eastAsia="en-AU"/>
        </w:rPr>
        <w:t xml:space="preserve"> the review for</w:t>
      </w:r>
      <w:r w:rsidRPr="67042F86">
        <w:rPr>
          <w:lang w:eastAsia="en-AU"/>
        </w:rPr>
        <w:t xml:space="preserve"> Boroondara City Council. </w:t>
      </w:r>
    </w:p>
    <w:p w:rsidR="00B227FF" w:rsidP="002E025D" w:rsidRDefault="00B227FF" w14:paraId="5E16CB09" w14:textId="77777777">
      <w:pPr>
        <w:pStyle w:val="BODYCOPY"/>
        <w:rPr>
          <w:lang w:eastAsia="en-AU"/>
        </w:rPr>
      </w:pPr>
    </w:p>
    <w:p w:rsidR="0000157F" w:rsidP="00EB3295" w:rsidRDefault="0000157F" w14:paraId="02CC630A" w14:textId="77777777">
      <w:pPr>
        <w:sectPr w:rsidR="0000157F" w:rsidSect="00BE4A39">
          <w:type w:val="continuous"/>
          <w:pgSz w:w="11907" w:h="16840" w:code="9"/>
          <w:pgMar w:top="1701" w:right="1361" w:bottom="1701" w:left="1361" w:header="510" w:footer="340" w:gutter="0"/>
          <w:cols w:space="284" w:num="2"/>
          <w:noEndnote/>
          <w:docGrid w:linePitch="299"/>
        </w:sectPr>
      </w:pPr>
    </w:p>
    <w:p w:rsidR="0000157F" w:rsidP="007E6B1E" w:rsidRDefault="0000157F" w14:paraId="420CAD63" w14:textId="626EBF6E">
      <w:pPr>
        <w:pStyle w:val="H3-1214"/>
      </w:pPr>
      <w:bookmarkStart w:name="_Toc57718853" w:id="60"/>
      <w:r w:rsidRPr="003E3C16">
        <w:t>Number of survey respondents by review</w:t>
      </w:r>
      <w:bookmarkEnd w:id="60"/>
    </w:p>
    <w:tbl>
      <w:tblPr>
        <w:tblStyle w:val="VECSTYLE"/>
        <w:tblW w:w="9214" w:type="dxa"/>
        <w:tblLook w:val="04A0" w:firstRow="1" w:lastRow="0" w:firstColumn="1" w:lastColumn="0" w:noHBand="0" w:noVBand="1"/>
      </w:tblPr>
      <w:tblGrid>
        <w:gridCol w:w="3119"/>
        <w:gridCol w:w="6095"/>
      </w:tblGrid>
      <w:tr w:rsidRPr="0000157F" w:rsidR="0000157F" w:rsidTr="00AD0E79" w14:paraId="2C277333" w14:textId="77777777">
        <w:trPr>
          <w:cnfStyle w:val="100000000000" w:firstRow="1" w:lastRow="0" w:firstColumn="0" w:lastColumn="0" w:oddVBand="0" w:evenVBand="0" w:oddHBand="0" w:evenHBand="0" w:firstRowFirstColumn="0" w:firstRowLastColumn="0" w:lastRowFirstColumn="0" w:lastRowLastColumn="0"/>
        </w:trPr>
        <w:tc>
          <w:tcPr>
            <w:tcW w:w="3119" w:type="dxa"/>
            <w:hideMark/>
          </w:tcPr>
          <w:p w:rsidRPr="0000157F" w:rsidR="0000157F" w:rsidP="00AD0E79" w:rsidRDefault="0000157F" w14:paraId="7B647EE9" w14:textId="77777777">
            <w:pPr>
              <w:pStyle w:val="TABLEH1"/>
              <w:spacing w:before="60" w:after="240"/>
            </w:pPr>
            <w:r w:rsidRPr="0000157F">
              <w:t>Council</w:t>
            </w:r>
          </w:p>
        </w:tc>
        <w:tc>
          <w:tcPr>
            <w:tcW w:w="6095" w:type="dxa"/>
            <w:hideMark/>
          </w:tcPr>
          <w:p w:rsidRPr="0000157F" w:rsidR="0000157F" w:rsidP="00AD0E79" w:rsidRDefault="0000157F" w14:paraId="5965A994" w14:textId="77777777">
            <w:pPr>
              <w:pStyle w:val="TABLEH1"/>
              <w:spacing w:before="60" w:after="240"/>
            </w:pPr>
            <w:r w:rsidRPr="0000157F">
              <w:t>Total survey responses received</w:t>
            </w:r>
          </w:p>
        </w:tc>
      </w:tr>
      <w:tr w:rsidRPr="0000157F" w:rsidR="0000157F" w:rsidTr="00AD0E79" w14:paraId="69C80478" w14:textId="77777777">
        <w:trPr>
          <w:cnfStyle w:val="000000100000" w:firstRow="0" w:lastRow="0" w:firstColumn="0" w:lastColumn="0" w:oddVBand="0" w:evenVBand="0" w:oddHBand="1" w:evenHBand="0" w:firstRowFirstColumn="0" w:firstRowLastColumn="0" w:lastRowFirstColumn="0" w:lastRowLastColumn="0"/>
          <w:trHeight w:val="225"/>
        </w:trPr>
        <w:tc>
          <w:tcPr>
            <w:tcW w:w="3119" w:type="dxa"/>
          </w:tcPr>
          <w:p w:rsidRPr="0000157F" w:rsidR="0000157F" w:rsidP="00AD0E79" w:rsidRDefault="0000157F" w14:paraId="007B3C9B" w14:textId="77777777">
            <w:pPr>
              <w:pStyle w:val="TABLEH2-BODYHEADER"/>
              <w:spacing w:before="60" w:after="240"/>
            </w:pPr>
            <w:r w:rsidRPr="0000157F">
              <w:rPr>
                <w:b w:val="0"/>
              </w:rPr>
              <w:t>Round</w:t>
            </w:r>
            <w:r w:rsidRPr="0000157F">
              <w:t xml:space="preserve"> </w:t>
            </w:r>
            <w:r w:rsidRPr="0000157F">
              <w:rPr>
                <w:b w:val="0"/>
              </w:rPr>
              <w:t>One</w:t>
            </w:r>
          </w:p>
        </w:tc>
        <w:tc>
          <w:tcPr>
            <w:tcW w:w="6095" w:type="dxa"/>
          </w:tcPr>
          <w:p w:rsidRPr="0000157F" w:rsidR="0000157F" w:rsidP="00AD0E79" w:rsidRDefault="0000157F" w14:paraId="12D0A7F4" w14:textId="77777777">
            <w:pPr>
              <w:spacing w:before="60" w:after="240"/>
            </w:pPr>
          </w:p>
        </w:tc>
      </w:tr>
      <w:tr w:rsidRPr="0000157F" w:rsidR="0000157F" w:rsidTr="00AD0E79" w14:paraId="62CD8F20" w14:textId="77777777">
        <w:trPr>
          <w:cnfStyle w:val="000000010000" w:firstRow="0" w:lastRow="0" w:firstColumn="0" w:lastColumn="0" w:oddVBand="0" w:evenVBand="0" w:oddHBand="0" w:evenHBand="1" w:firstRowFirstColumn="0" w:firstRowLastColumn="0" w:lastRowFirstColumn="0" w:lastRowLastColumn="0"/>
          <w:trHeight w:val="225"/>
        </w:trPr>
        <w:tc>
          <w:tcPr>
            <w:tcW w:w="3119" w:type="dxa"/>
            <w:hideMark/>
          </w:tcPr>
          <w:p w:rsidRPr="0000157F" w:rsidR="0000157F" w:rsidP="00AD0E79" w:rsidRDefault="0000157F" w14:paraId="39606A37" w14:textId="77777777">
            <w:pPr>
              <w:spacing w:before="60" w:after="240"/>
            </w:pPr>
            <w:r w:rsidRPr="0000157F">
              <w:t>Glenelg Shire Council</w:t>
            </w:r>
          </w:p>
        </w:tc>
        <w:tc>
          <w:tcPr>
            <w:tcW w:w="6095" w:type="dxa"/>
            <w:hideMark/>
          </w:tcPr>
          <w:p w:rsidRPr="0000157F" w:rsidR="0000157F" w:rsidP="00AD0E79" w:rsidRDefault="0000157F" w14:paraId="42D79074" w14:textId="77777777">
            <w:pPr>
              <w:spacing w:before="60" w:after="240"/>
            </w:pPr>
            <w:r w:rsidRPr="0000157F">
              <w:t>10</w:t>
            </w:r>
          </w:p>
        </w:tc>
      </w:tr>
      <w:tr w:rsidRPr="0000157F" w:rsidR="0000157F" w:rsidTr="00AD0E79" w14:paraId="07F33806" w14:textId="77777777">
        <w:trPr>
          <w:cnfStyle w:val="000000100000" w:firstRow="0" w:lastRow="0" w:firstColumn="0" w:lastColumn="0" w:oddVBand="0" w:evenVBand="0" w:oddHBand="1" w:evenHBand="0" w:firstRowFirstColumn="0" w:firstRowLastColumn="0" w:lastRowFirstColumn="0" w:lastRowLastColumn="0"/>
          <w:trHeight w:val="225"/>
        </w:trPr>
        <w:tc>
          <w:tcPr>
            <w:tcW w:w="3119" w:type="dxa"/>
            <w:hideMark/>
          </w:tcPr>
          <w:p w:rsidRPr="0000157F" w:rsidR="0000157F" w:rsidP="00AD0E79" w:rsidRDefault="0000157F" w14:paraId="02F8A86E" w14:textId="77777777">
            <w:pPr>
              <w:spacing w:before="60" w:after="240"/>
            </w:pPr>
            <w:r w:rsidRPr="0000157F">
              <w:t>Moyne Shire Council</w:t>
            </w:r>
          </w:p>
        </w:tc>
        <w:tc>
          <w:tcPr>
            <w:tcW w:w="6095" w:type="dxa"/>
            <w:hideMark/>
          </w:tcPr>
          <w:p w:rsidRPr="0000157F" w:rsidR="0000157F" w:rsidP="00AD0E79" w:rsidRDefault="0000157F" w14:paraId="1862235C" w14:textId="77777777">
            <w:pPr>
              <w:spacing w:before="60" w:after="240"/>
            </w:pPr>
            <w:r w:rsidRPr="0000157F">
              <w:t>4</w:t>
            </w:r>
          </w:p>
        </w:tc>
      </w:tr>
      <w:tr w:rsidRPr="0000157F" w:rsidR="0000157F" w:rsidTr="00AD0E79" w14:paraId="00E126AF" w14:textId="77777777">
        <w:trPr>
          <w:cnfStyle w:val="000000010000" w:firstRow="0" w:lastRow="0" w:firstColumn="0" w:lastColumn="0" w:oddVBand="0" w:evenVBand="0" w:oddHBand="0" w:evenHBand="1" w:firstRowFirstColumn="0" w:firstRowLastColumn="0" w:lastRowFirstColumn="0" w:lastRowLastColumn="0"/>
          <w:trHeight w:val="225"/>
        </w:trPr>
        <w:tc>
          <w:tcPr>
            <w:tcW w:w="3119" w:type="dxa"/>
            <w:hideMark/>
          </w:tcPr>
          <w:p w:rsidRPr="0000157F" w:rsidR="0000157F" w:rsidP="00AD0E79" w:rsidRDefault="0000157F" w14:paraId="18B9001F" w14:textId="77777777">
            <w:pPr>
              <w:spacing w:before="60" w:after="240"/>
            </w:pPr>
            <w:r w:rsidRPr="0000157F">
              <w:t>Southern Grampians Shire Council </w:t>
            </w:r>
          </w:p>
        </w:tc>
        <w:tc>
          <w:tcPr>
            <w:tcW w:w="6095" w:type="dxa"/>
            <w:hideMark/>
          </w:tcPr>
          <w:p w:rsidRPr="0000157F" w:rsidR="0000157F" w:rsidP="00AD0E79" w:rsidRDefault="0000157F" w14:paraId="0C4652BF" w14:textId="77777777">
            <w:pPr>
              <w:spacing w:before="60" w:after="240"/>
            </w:pPr>
            <w:r w:rsidRPr="0000157F">
              <w:t>1</w:t>
            </w:r>
          </w:p>
        </w:tc>
      </w:tr>
      <w:tr w:rsidRPr="0000157F" w:rsidR="0000157F" w:rsidTr="00AD0E79" w14:paraId="0F5389F2" w14:textId="77777777">
        <w:trPr>
          <w:cnfStyle w:val="000000100000" w:firstRow="0" w:lastRow="0" w:firstColumn="0" w:lastColumn="0" w:oddVBand="0" w:evenVBand="0" w:oddHBand="1" w:evenHBand="0" w:firstRowFirstColumn="0" w:firstRowLastColumn="0" w:lastRowFirstColumn="0" w:lastRowLastColumn="0"/>
          <w:trHeight w:val="225"/>
        </w:trPr>
        <w:tc>
          <w:tcPr>
            <w:tcW w:w="3119" w:type="dxa"/>
            <w:hideMark/>
          </w:tcPr>
          <w:p w:rsidRPr="0000157F" w:rsidR="0000157F" w:rsidP="00AD0E79" w:rsidRDefault="0000157F" w14:paraId="5895AB04" w14:textId="77777777">
            <w:pPr>
              <w:spacing w:before="60" w:after="240"/>
            </w:pPr>
            <w:r w:rsidRPr="0000157F">
              <w:t xml:space="preserve">Ararat Rural City Council </w:t>
            </w:r>
          </w:p>
        </w:tc>
        <w:tc>
          <w:tcPr>
            <w:tcW w:w="6095" w:type="dxa"/>
            <w:hideMark/>
          </w:tcPr>
          <w:p w:rsidRPr="0000157F" w:rsidR="0000157F" w:rsidP="00AD0E79" w:rsidRDefault="0000157F" w14:paraId="00CE8F13" w14:textId="77777777">
            <w:pPr>
              <w:spacing w:before="60" w:after="240"/>
            </w:pPr>
            <w:r w:rsidRPr="0000157F">
              <w:t>4</w:t>
            </w:r>
          </w:p>
        </w:tc>
      </w:tr>
      <w:tr w:rsidRPr="0000157F" w:rsidR="0000157F" w:rsidTr="00AD0E79" w14:paraId="3A06E93C" w14:textId="77777777">
        <w:trPr>
          <w:cnfStyle w:val="000000010000" w:firstRow="0" w:lastRow="0" w:firstColumn="0" w:lastColumn="0" w:oddVBand="0" w:evenVBand="0" w:oddHBand="0" w:evenHBand="1" w:firstRowFirstColumn="0" w:firstRowLastColumn="0" w:lastRowFirstColumn="0" w:lastRowLastColumn="0"/>
          <w:trHeight w:val="225"/>
        </w:trPr>
        <w:tc>
          <w:tcPr>
            <w:tcW w:w="3119" w:type="dxa"/>
          </w:tcPr>
          <w:p w:rsidRPr="0000157F" w:rsidR="0000157F" w:rsidP="00AD0E79" w:rsidRDefault="0000157F" w14:paraId="12DFCBAE" w14:textId="77777777">
            <w:pPr>
              <w:spacing w:before="60" w:after="240"/>
            </w:pPr>
            <w:r w:rsidRPr="0000157F">
              <w:t>Colac Otway Shire Council</w:t>
            </w:r>
          </w:p>
        </w:tc>
        <w:tc>
          <w:tcPr>
            <w:tcW w:w="6095" w:type="dxa"/>
          </w:tcPr>
          <w:p w:rsidRPr="0000157F" w:rsidR="0000157F" w:rsidP="00AD0E79" w:rsidRDefault="0000157F" w14:paraId="2E958B1F" w14:textId="77777777">
            <w:pPr>
              <w:spacing w:before="60" w:after="240"/>
            </w:pPr>
            <w:r w:rsidRPr="0000157F">
              <w:t>23</w:t>
            </w:r>
          </w:p>
        </w:tc>
      </w:tr>
      <w:tr w:rsidRPr="0000157F" w:rsidR="0000157F" w:rsidTr="00AD0E79" w14:paraId="3FBBD1B4" w14:textId="77777777">
        <w:trPr>
          <w:cnfStyle w:val="000000100000" w:firstRow="0" w:lastRow="0" w:firstColumn="0" w:lastColumn="0" w:oddVBand="0" w:evenVBand="0" w:oddHBand="1" w:evenHBand="0" w:firstRowFirstColumn="0" w:firstRowLastColumn="0" w:lastRowFirstColumn="0" w:lastRowLastColumn="0"/>
          <w:trHeight w:val="225"/>
        </w:trPr>
        <w:tc>
          <w:tcPr>
            <w:tcW w:w="3119" w:type="dxa"/>
          </w:tcPr>
          <w:p w:rsidRPr="0000157F" w:rsidR="0000157F" w:rsidP="00AD0E79" w:rsidRDefault="0000157F" w14:paraId="362E7123" w14:textId="77777777">
            <w:pPr>
              <w:spacing w:before="60" w:after="240"/>
            </w:pPr>
            <w:r w:rsidRPr="0000157F">
              <w:t>Golden Plains Shire Council</w:t>
            </w:r>
          </w:p>
        </w:tc>
        <w:tc>
          <w:tcPr>
            <w:tcW w:w="6095" w:type="dxa"/>
          </w:tcPr>
          <w:p w:rsidRPr="0000157F" w:rsidR="0000157F" w:rsidP="00AD0E79" w:rsidRDefault="0000157F" w14:paraId="2EB70EB4" w14:textId="77777777">
            <w:pPr>
              <w:spacing w:before="60" w:after="240"/>
            </w:pPr>
            <w:r w:rsidRPr="0000157F">
              <w:t>6</w:t>
            </w:r>
          </w:p>
        </w:tc>
      </w:tr>
      <w:tr w:rsidRPr="0000157F" w:rsidR="0000157F" w:rsidTr="00AD0E79" w14:paraId="57158215" w14:textId="77777777">
        <w:trPr>
          <w:cnfStyle w:val="000000010000" w:firstRow="0" w:lastRow="0" w:firstColumn="0" w:lastColumn="0" w:oddVBand="0" w:evenVBand="0" w:oddHBand="0" w:evenHBand="1" w:firstRowFirstColumn="0" w:firstRowLastColumn="0" w:lastRowFirstColumn="0" w:lastRowLastColumn="0"/>
          <w:trHeight w:val="225"/>
        </w:trPr>
        <w:tc>
          <w:tcPr>
            <w:tcW w:w="3119" w:type="dxa"/>
          </w:tcPr>
          <w:p w:rsidRPr="0000157F" w:rsidR="0000157F" w:rsidP="00AD0E79" w:rsidRDefault="0000157F" w14:paraId="2368B6B7" w14:textId="77777777">
            <w:pPr>
              <w:spacing w:before="60" w:after="240"/>
            </w:pPr>
            <w:r w:rsidRPr="0000157F">
              <w:lastRenderedPageBreak/>
              <w:t>Benalla Rural City Council</w:t>
            </w:r>
          </w:p>
        </w:tc>
        <w:tc>
          <w:tcPr>
            <w:tcW w:w="6095" w:type="dxa"/>
          </w:tcPr>
          <w:p w:rsidRPr="0000157F" w:rsidR="0000157F" w:rsidP="00AD0E79" w:rsidRDefault="0000157F" w14:paraId="03365989" w14:textId="77777777">
            <w:pPr>
              <w:spacing w:before="60" w:after="240"/>
            </w:pPr>
            <w:r w:rsidRPr="0000157F">
              <w:t>0</w:t>
            </w:r>
          </w:p>
        </w:tc>
      </w:tr>
      <w:tr w:rsidRPr="0000157F" w:rsidR="0000157F" w:rsidTr="00AD0E79" w14:paraId="4E5286E1" w14:textId="77777777">
        <w:trPr>
          <w:cnfStyle w:val="000000100000" w:firstRow="0" w:lastRow="0" w:firstColumn="0" w:lastColumn="0" w:oddVBand="0" w:evenVBand="0" w:oddHBand="1" w:evenHBand="0" w:firstRowFirstColumn="0" w:firstRowLastColumn="0" w:lastRowFirstColumn="0" w:lastRowLastColumn="0"/>
          <w:trHeight w:val="225"/>
        </w:trPr>
        <w:tc>
          <w:tcPr>
            <w:tcW w:w="3119" w:type="dxa"/>
          </w:tcPr>
          <w:p w:rsidRPr="0000157F" w:rsidR="0000157F" w:rsidP="00AD0E79" w:rsidRDefault="0000157F" w14:paraId="6F2C4B00" w14:textId="77777777">
            <w:pPr>
              <w:spacing w:before="60" w:after="240"/>
            </w:pPr>
            <w:r w:rsidRPr="0000157F">
              <w:t>Moira Shire Council</w:t>
            </w:r>
          </w:p>
        </w:tc>
        <w:tc>
          <w:tcPr>
            <w:tcW w:w="6095" w:type="dxa"/>
          </w:tcPr>
          <w:p w:rsidRPr="0000157F" w:rsidR="0000157F" w:rsidP="00AD0E79" w:rsidRDefault="0000157F" w14:paraId="11463B02" w14:textId="77777777">
            <w:pPr>
              <w:spacing w:before="60" w:after="240"/>
            </w:pPr>
            <w:r w:rsidRPr="0000157F">
              <w:t>3</w:t>
            </w:r>
          </w:p>
        </w:tc>
      </w:tr>
      <w:tr w:rsidRPr="0000157F" w:rsidR="0000157F" w:rsidTr="00AD0E79" w14:paraId="6EB907B0" w14:textId="77777777">
        <w:trPr>
          <w:cnfStyle w:val="000000010000" w:firstRow="0" w:lastRow="0" w:firstColumn="0" w:lastColumn="0" w:oddVBand="0" w:evenVBand="0" w:oddHBand="0" w:evenHBand="1" w:firstRowFirstColumn="0" w:firstRowLastColumn="0" w:lastRowFirstColumn="0" w:lastRowLastColumn="0"/>
          <w:trHeight w:val="225"/>
        </w:trPr>
        <w:tc>
          <w:tcPr>
            <w:tcW w:w="3119" w:type="dxa"/>
          </w:tcPr>
          <w:p w:rsidRPr="0000157F" w:rsidR="0000157F" w:rsidP="00AD0E79" w:rsidRDefault="0000157F" w14:paraId="4F0D46B2" w14:textId="77777777">
            <w:pPr>
              <w:spacing w:before="60" w:after="240"/>
            </w:pPr>
            <w:r w:rsidRPr="0000157F">
              <w:t>Borough of Queenscliffe</w:t>
            </w:r>
          </w:p>
        </w:tc>
        <w:tc>
          <w:tcPr>
            <w:tcW w:w="6095" w:type="dxa"/>
          </w:tcPr>
          <w:p w:rsidRPr="0000157F" w:rsidR="0000157F" w:rsidP="00AD0E79" w:rsidRDefault="0000157F" w14:paraId="4B5DF627" w14:textId="77777777">
            <w:pPr>
              <w:spacing w:before="60" w:after="240"/>
            </w:pPr>
            <w:r w:rsidRPr="0000157F">
              <w:t>6</w:t>
            </w:r>
          </w:p>
        </w:tc>
      </w:tr>
      <w:tr w:rsidRPr="0000157F" w:rsidR="0000157F" w:rsidTr="00AD0E79" w14:paraId="6FDE3500" w14:textId="77777777">
        <w:trPr>
          <w:cnfStyle w:val="000000100000" w:firstRow="0" w:lastRow="0" w:firstColumn="0" w:lastColumn="0" w:oddVBand="0" w:evenVBand="0" w:oddHBand="1" w:evenHBand="0" w:firstRowFirstColumn="0" w:firstRowLastColumn="0" w:lastRowFirstColumn="0" w:lastRowLastColumn="0"/>
          <w:trHeight w:val="225"/>
        </w:trPr>
        <w:tc>
          <w:tcPr>
            <w:tcW w:w="3119" w:type="dxa"/>
          </w:tcPr>
          <w:p w:rsidRPr="0000157F" w:rsidR="0000157F" w:rsidP="00AD0E79" w:rsidRDefault="0000157F" w14:paraId="4B68DCC1" w14:textId="77777777">
            <w:pPr>
              <w:spacing w:before="60" w:after="240"/>
            </w:pPr>
            <w:r w:rsidRPr="0000157F">
              <w:t>Boroondara City Council</w:t>
            </w:r>
          </w:p>
        </w:tc>
        <w:tc>
          <w:tcPr>
            <w:tcW w:w="6095" w:type="dxa"/>
          </w:tcPr>
          <w:p w:rsidRPr="0000157F" w:rsidR="0000157F" w:rsidP="00AD0E79" w:rsidRDefault="0000157F" w14:paraId="10E9AEA9" w14:textId="77777777">
            <w:pPr>
              <w:spacing w:before="60" w:after="240"/>
            </w:pPr>
            <w:r w:rsidRPr="0000157F">
              <w:t>40</w:t>
            </w:r>
          </w:p>
        </w:tc>
      </w:tr>
      <w:tr w:rsidRPr="0000157F" w:rsidR="0000157F" w:rsidTr="00AD0E79" w14:paraId="6A959E89" w14:textId="77777777">
        <w:trPr>
          <w:cnfStyle w:val="000000010000" w:firstRow="0" w:lastRow="0" w:firstColumn="0" w:lastColumn="0" w:oddVBand="0" w:evenVBand="0" w:oddHBand="0" w:evenHBand="1" w:firstRowFirstColumn="0" w:firstRowLastColumn="0" w:lastRowFirstColumn="0" w:lastRowLastColumn="0"/>
          <w:trHeight w:val="225"/>
        </w:trPr>
        <w:tc>
          <w:tcPr>
            <w:tcW w:w="3119" w:type="dxa"/>
          </w:tcPr>
          <w:p w:rsidRPr="0000157F" w:rsidR="0000157F" w:rsidP="00AD0E79" w:rsidRDefault="0000157F" w14:paraId="3AA43643" w14:textId="77777777">
            <w:pPr>
              <w:spacing w:before="60" w:after="240"/>
            </w:pPr>
            <w:r w:rsidRPr="0000157F">
              <w:t>East Gippsland Shire Council</w:t>
            </w:r>
          </w:p>
        </w:tc>
        <w:tc>
          <w:tcPr>
            <w:tcW w:w="6095" w:type="dxa"/>
          </w:tcPr>
          <w:p w:rsidRPr="0000157F" w:rsidR="0000157F" w:rsidP="00AD0E79" w:rsidRDefault="0000157F" w14:paraId="48C28C85" w14:textId="77777777">
            <w:pPr>
              <w:spacing w:before="60" w:after="240"/>
            </w:pPr>
            <w:r w:rsidRPr="0000157F">
              <w:t>6</w:t>
            </w:r>
          </w:p>
        </w:tc>
      </w:tr>
      <w:tr w:rsidRPr="0000157F" w:rsidR="0000157F" w:rsidTr="00AD0E79" w14:paraId="08F5312D" w14:textId="77777777">
        <w:trPr>
          <w:cnfStyle w:val="000000100000" w:firstRow="0" w:lastRow="0" w:firstColumn="0" w:lastColumn="0" w:oddVBand="0" w:evenVBand="0" w:oddHBand="1" w:evenHBand="0" w:firstRowFirstColumn="0" w:firstRowLastColumn="0" w:lastRowFirstColumn="0" w:lastRowLastColumn="0"/>
          <w:trHeight w:val="225"/>
        </w:trPr>
        <w:tc>
          <w:tcPr>
            <w:tcW w:w="3119" w:type="dxa"/>
          </w:tcPr>
          <w:p w:rsidRPr="0000157F" w:rsidR="0000157F" w:rsidP="00AD0E79" w:rsidRDefault="0000157F" w14:paraId="08EFCDE8" w14:textId="77777777">
            <w:pPr>
              <w:spacing w:before="60" w:after="240"/>
            </w:pPr>
            <w:r w:rsidRPr="0000157F">
              <w:t xml:space="preserve">Nillumbik City Council </w:t>
            </w:r>
          </w:p>
        </w:tc>
        <w:tc>
          <w:tcPr>
            <w:tcW w:w="6095" w:type="dxa"/>
          </w:tcPr>
          <w:p w:rsidRPr="0000157F" w:rsidR="0000157F" w:rsidP="00AD0E79" w:rsidRDefault="0000157F" w14:paraId="72BAF27A" w14:textId="77777777">
            <w:pPr>
              <w:spacing w:before="60" w:after="240"/>
            </w:pPr>
            <w:r w:rsidRPr="0000157F">
              <w:t>11</w:t>
            </w:r>
          </w:p>
        </w:tc>
      </w:tr>
      <w:tr w:rsidRPr="0000157F" w:rsidR="0000157F" w:rsidTr="00AD0E79" w14:paraId="31CAAE76" w14:textId="77777777">
        <w:trPr>
          <w:cnfStyle w:val="000000010000" w:firstRow="0" w:lastRow="0" w:firstColumn="0" w:lastColumn="0" w:oddVBand="0" w:evenVBand="0" w:oddHBand="0" w:evenHBand="1" w:firstRowFirstColumn="0" w:firstRowLastColumn="0" w:lastRowFirstColumn="0" w:lastRowLastColumn="0"/>
          <w:trHeight w:val="225"/>
        </w:trPr>
        <w:tc>
          <w:tcPr>
            <w:tcW w:w="3119" w:type="dxa"/>
          </w:tcPr>
          <w:p w:rsidRPr="0000157F" w:rsidR="0000157F" w:rsidP="00AD0E79" w:rsidRDefault="0000157F" w14:paraId="416C52C1" w14:textId="77777777">
            <w:pPr>
              <w:spacing w:before="60" w:after="240"/>
            </w:pPr>
            <w:r w:rsidRPr="0000157F">
              <w:t>Council not selected</w:t>
            </w:r>
          </w:p>
        </w:tc>
        <w:tc>
          <w:tcPr>
            <w:tcW w:w="6095" w:type="dxa"/>
          </w:tcPr>
          <w:p w:rsidRPr="0000157F" w:rsidR="0000157F" w:rsidP="00AD0E79" w:rsidRDefault="0000157F" w14:paraId="73AF93EC" w14:textId="77777777">
            <w:pPr>
              <w:spacing w:before="60" w:after="240"/>
            </w:pPr>
            <w:r w:rsidRPr="0000157F">
              <w:t>4</w:t>
            </w:r>
          </w:p>
        </w:tc>
      </w:tr>
      <w:tr w:rsidRPr="0000157F" w:rsidR="0000157F" w:rsidTr="00AD0E79" w14:paraId="5BA70159" w14:textId="77777777">
        <w:trPr>
          <w:cnfStyle w:val="000000100000" w:firstRow="0" w:lastRow="0" w:firstColumn="0" w:lastColumn="0" w:oddVBand="0" w:evenVBand="0" w:oddHBand="1" w:evenHBand="0" w:firstRowFirstColumn="0" w:firstRowLastColumn="0" w:lastRowFirstColumn="0" w:lastRowLastColumn="0"/>
          <w:trHeight w:val="225"/>
        </w:trPr>
        <w:tc>
          <w:tcPr>
            <w:tcW w:w="3119" w:type="dxa"/>
          </w:tcPr>
          <w:p w:rsidRPr="0000157F" w:rsidR="0000157F" w:rsidP="00AD0E79" w:rsidRDefault="0000157F" w14:paraId="4793A3BB" w14:textId="77777777">
            <w:pPr>
              <w:pStyle w:val="TABLEH2-BODYHEADER"/>
              <w:spacing w:before="60" w:after="240"/>
              <w:rPr>
                <w:b w:val="0"/>
              </w:rPr>
            </w:pPr>
            <w:r w:rsidRPr="0000157F">
              <w:rPr>
                <w:b w:val="0"/>
              </w:rPr>
              <w:t>Round Two</w:t>
            </w:r>
          </w:p>
        </w:tc>
        <w:tc>
          <w:tcPr>
            <w:tcW w:w="6095" w:type="dxa"/>
          </w:tcPr>
          <w:p w:rsidRPr="0000157F" w:rsidR="0000157F" w:rsidP="00AD0E79" w:rsidRDefault="0000157F" w14:paraId="05FD25FD" w14:textId="77777777">
            <w:pPr>
              <w:spacing w:before="60" w:after="240"/>
            </w:pPr>
          </w:p>
        </w:tc>
      </w:tr>
      <w:tr w:rsidRPr="0000157F" w:rsidR="0000157F" w:rsidTr="00AD0E79" w14:paraId="65685840" w14:textId="77777777">
        <w:trPr>
          <w:cnfStyle w:val="000000010000" w:firstRow="0" w:lastRow="0" w:firstColumn="0" w:lastColumn="0" w:oddVBand="0" w:evenVBand="0" w:oddHBand="0" w:evenHBand="1" w:firstRowFirstColumn="0" w:firstRowLastColumn="0" w:lastRowFirstColumn="0" w:lastRowLastColumn="0"/>
          <w:trHeight w:val="225"/>
        </w:trPr>
        <w:tc>
          <w:tcPr>
            <w:tcW w:w="3119" w:type="dxa"/>
          </w:tcPr>
          <w:p w:rsidRPr="0000157F" w:rsidR="0000157F" w:rsidP="00AD0E79" w:rsidRDefault="0000157F" w14:paraId="30EB9424" w14:textId="77777777">
            <w:pPr>
              <w:spacing w:before="60" w:after="240"/>
            </w:pPr>
            <w:r w:rsidRPr="0000157F">
              <w:t>Buloke Shire Council</w:t>
            </w:r>
          </w:p>
        </w:tc>
        <w:tc>
          <w:tcPr>
            <w:tcW w:w="6095" w:type="dxa"/>
          </w:tcPr>
          <w:p w:rsidRPr="0000157F" w:rsidR="0000157F" w:rsidP="00AD0E79" w:rsidRDefault="0000157F" w14:paraId="589EF6A1" w14:textId="77777777">
            <w:pPr>
              <w:spacing w:before="60" w:after="240"/>
            </w:pPr>
            <w:r w:rsidRPr="0000157F">
              <w:t>1</w:t>
            </w:r>
          </w:p>
        </w:tc>
      </w:tr>
      <w:tr w:rsidRPr="0000157F" w:rsidR="0000157F" w:rsidTr="00AD0E79" w14:paraId="1028450B" w14:textId="77777777">
        <w:trPr>
          <w:cnfStyle w:val="000000100000" w:firstRow="0" w:lastRow="0" w:firstColumn="0" w:lastColumn="0" w:oddVBand="0" w:evenVBand="0" w:oddHBand="1" w:evenHBand="0" w:firstRowFirstColumn="0" w:firstRowLastColumn="0" w:lastRowFirstColumn="0" w:lastRowLastColumn="0"/>
          <w:trHeight w:val="225"/>
        </w:trPr>
        <w:tc>
          <w:tcPr>
            <w:tcW w:w="3119" w:type="dxa"/>
          </w:tcPr>
          <w:p w:rsidRPr="0000157F" w:rsidR="0000157F" w:rsidP="00AD0E79" w:rsidRDefault="0000157F" w14:paraId="6F0E8050" w14:textId="77777777">
            <w:pPr>
              <w:spacing w:before="60" w:after="240"/>
            </w:pPr>
            <w:r w:rsidRPr="0000157F">
              <w:t>Campaspe Shire Council</w:t>
            </w:r>
          </w:p>
        </w:tc>
        <w:tc>
          <w:tcPr>
            <w:tcW w:w="6095" w:type="dxa"/>
          </w:tcPr>
          <w:p w:rsidRPr="0000157F" w:rsidR="0000157F" w:rsidP="00AD0E79" w:rsidRDefault="0000157F" w14:paraId="1A5D80F0" w14:textId="77777777">
            <w:pPr>
              <w:spacing w:before="60" w:after="240"/>
            </w:pPr>
            <w:r w:rsidRPr="0000157F">
              <w:t>4</w:t>
            </w:r>
          </w:p>
        </w:tc>
      </w:tr>
      <w:tr w:rsidRPr="0000157F" w:rsidR="0000157F" w:rsidTr="00AD0E79" w14:paraId="3357285F" w14:textId="77777777">
        <w:trPr>
          <w:cnfStyle w:val="000000010000" w:firstRow="0" w:lastRow="0" w:firstColumn="0" w:lastColumn="0" w:oddVBand="0" w:evenVBand="0" w:oddHBand="0" w:evenHBand="1" w:firstRowFirstColumn="0" w:firstRowLastColumn="0" w:lastRowFirstColumn="0" w:lastRowLastColumn="0"/>
          <w:trHeight w:val="225"/>
        </w:trPr>
        <w:tc>
          <w:tcPr>
            <w:tcW w:w="3119" w:type="dxa"/>
          </w:tcPr>
          <w:p w:rsidRPr="0000157F" w:rsidR="0000157F" w:rsidP="00AD0E79" w:rsidRDefault="0000157F" w14:paraId="73ED5FE7" w14:textId="77777777">
            <w:pPr>
              <w:spacing w:before="60" w:after="240"/>
            </w:pPr>
            <w:r w:rsidRPr="0000157F">
              <w:t xml:space="preserve">Swan Hill Rural City Council </w:t>
            </w:r>
          </w:p>
        </w:tc>
        <w:tc>
          <w:tcPr>
            <w:tcW w:w="6095" w:type="dxa"/>
          </w:tcPr>
          <w:p w:rsidRPr="0000157F" w:rsidR="0000157F" w:rsidP="00AD0E79" w:rsidRDefault="0000157F" w14:paraId="748527DC" w14:textId="77777777">
            <w:pPr>
              <w:spacing w:before="60" w:after="240"/>
            </w:pPr>
            <w:r w:rsidRPr="0000157F">
              <w:t>5</w:t>
            </w:r>
          </w:p>
        </w:tc>
      </w:tr>
      <w:tr w:rsidRPr="0000157F" w:rsidR="0000157F" w:rsidTr="00AD0E79" w14:paraId="32D64350" w14:textId="77777777">
        <w:trPr>
          <w:cnfStyle w:val="000000100000" w:firstRow="0" w:lastRow="0" w:firstColumn="0" w:lastColumn="0" w:oddVBand="0" w:evenVBand="0" w:oddHBand="1" w:evenHBand="0" w:firstRowFirstColumn="0" w:firstRowLastColumn="0" w:lastRowFirstColumn="0" w:lastRowLastColumn="0"/>
          <w:trHeight w:val="225"/>
        </w:trPr>
        <w:tc>
          <w:tcPr>
            <w:tcW w:w="3119" w:type="dxa"/>
          </w:tcPr>
          <w:p w:rsidRPr="0000157F" w:rsidR="0000157F" w:rsidP="00AD0E79" w:rsidRDefault="0000157F" w14:paraId="31B48B52" w14:textId="77777777">
            <w:pPr>
              <w:spacing w:before="60" w:after="240"/>
            </w:pPr>
            <w:r w:rsidRPr="0000157F">
              <w:t>Bayside City Council</w:t>
            </w:r>
          </w:p>
        </w:tc>
        <w:tc>
          <w:tcPr>
            <w:tcW w:w="6095" w:type="dxa"/>
          </w:tcPr>
          <w:p w:rsidRPr="0000157F" w:rsidR="0000157F" w:rsidP="00AD0E79" w:rsidRDefault="0000157F" w14:paraId="76519537" w14:textId="77777777">
            <w:pPr>
              <w:spacing w:before="60" w:after="240"/>
            </w:pPr>
            <w:r w:rsidRPr="0000157F">
              <w:t>7</w:t>
            </w:r>
          </w:p>
        </w:tc>
      </w:tr>
      <w:tr w:rsidRPr="0000157F" w:rsidR="0000157F" w:rsidTr="00AD0E79" w14:paraId="19D8ADFB" w14:textId="77777777">
        <w:trPr>
          <w:cnfStyle w:val="000000010000" w:firstRow="0" w:lastRow="0" w:firstColumn="0" w:lastColumn="0" w:oddVBand="0" w:evenVBand="0" w:oddHBand="0" w:evenHBand="1" w:firstRowFirstColumn="0" w:firstRowLastColumn="0" w:lastRowFirstColumn="0" w:lastRowLastColumn="0"/>
          <w:trHeight w:val="225"/>
        </w:trPr>
        <w:tc>
          <w:tcPr>
            <w:tcW w:w="3119" w:type="dxa"/>
          </w:tcPr>
          <w:p w:rsidRPr="0000157F" w:rsidR="0000157F" w:rsidP="00AD0E79" w:rsidRDefault="0000157F" w14:paraId="60E10FEE" w14:textId="77777777">
            <w:pPr>
              <w:spacing w:before="60" w:after="240"/>
            </w:pPr>
            <w:r w:rsidRPr="0000157F">
              <w:t>Greater Dandenong</w:t>
            </w:r>
          </w:p>
        </w:tc>
        <w:tc>
          <w:tcPr>
            <w:tcW w:w="6095" w:type="dxa"/>
          </w:tcPr>
          <w:p w:rsidRPr="0000157F" w:rsidR="0000157F" w:rsidP="00AD0E79" w:rsidRDefault="0000157F" w14:paraId="352CFC52" w14:textId="77777777">
            <w:pPr>
              <w:spacing w:before="60" w:after="240"/>
            </w:pPr>
            <w:r w:rsidRPr="0000157F">
              <w:t>4</w:t>
            </w:r>
          </w:p>
        </w:tc>
      </w:tr>
      <w:tr w:rsidRPr="0000157F" w:rsidR="0000157F" w:rsidTr="00AD0E79" w14:paraId="25C28D49" w14:textId="77777777">
        <w:trPr>
          <w:cnfStyle w:val="000000100000" w:firstRow="0" w:lastRow="0" w:firstColumn="0" w:lastColumn="0" w:oddVBand="0" w:evenVBand="0" w:oddHBand="1" w:evenHBand="0" w:firstRowFirstColumn="0" w:firstRowLastColumn="0" w:lastRowFirstColumn="0" w:lastRowLastColumn="0"/>
          <w:trHeight w:val="225"/>
        </w:trPr>
        <w:tc>
          <w:tcPr>
            <w:tcW w:w="3119" w:type="dxa"/>
          </w:tcPr>
          <w:p w:rsidRPr="0000157F" w:rsidR="0000157F" w:rsidP="00AD0E79" w:rsidRDefault="0000157F" w14:paraId="28974802" w14:textId="77777777">
            <w:pPr>
              <w:spacing w:before="60" w:after="240"/>
            </w:pPr>
            <w:r w:rsidRPr="0000157F">
              <w:t>Kingston City Council</w:t>
            </w:r>
          </w:p>
        </w:tc>
        <w:tc>
          <w:tcPr>
            <w:tcW w:w="6095" w:type="dxa"/>
          </w:tcPr>
          <w:p w:rsidRPr="0000157F" w:rsidR="0000157F" w:rsidP="00AD0E79" w:rsidRDefault="0000157F" w14:paraId="4EB235B0" w14:textId="77777777">
            <w:pPr>
              <w:spacing w:before="60" w:after="240"/>
            </w:pPr>
            <w:r w:rsidRPr="0000157F">
              <w:t>15</w:t>
            </w:r>
          </w:p>
        </w:tc>
      </w:tr>
      <w:tr w:rsidRPr="0000157F" w:rsidR="0000157F" w:rsidTr="00AD0E79" w14:paraId="378B7B92" w14:textId="77777777">
        <w:trPr>
          <w:cnfStyle w:val="000000010000" w:firstRow="0" w:lastRow="0" w:firstColumn="0" w:lastColumn="0" w:oddVBand="0" w:evenVBand="0" w:oddHBand="0" w:evenHBand="1" w:firstRowFirstColumn="0" w:firstRowLastColumn="0" w:lastRowFirstColumn="0" w:lastRowLastColumn="0"/>
          <w:trHeight w:val="225"/>
        </w:trPr>
        <w:tc>
          <w:tcPr>
            <w:tcW w:w="3119" w:type="dxa"/>
          </w:tcPr>
          <w:p w:rsidRPr="0000157F" w:rsidR="0000157F" w:rsidP="00AD0E79" w:rsidRDefault="0000157F" w14:paraId="33B2F606" w14:textId="77777777">
            <w:pPr>
              <w:spacing w:before="60" w:after="240"/>
            </w:pPr>
            <w:r w:rsidRPr="0000157F">
              <w:t>Banyule City Council</w:t>
            </w:r>
          </w:p>
        </w:tc>
        <w:tc>
          <w:tcPr>
            <w:tcW w:w="6095" w:type="dxa"/>
          </w:tcPr>
          <w:p w:rsidRPr="0000157F" w:rsidR="0000157F" w:rsidP="00AD0E79" w:rsidRDefault="0000157F" w14:paraId="7395091C" w14:textId="77777777">
            <w:pPr>
              <w:spacing w:before="60" w:after="240"/>
            </w:pPr>
            <w:r w:rsidRPr="0000157F">
              <w:t>17</w:t>
            </w:r>
          </w:p>
        </w:tc>
      </w:tr>
      <w:tr w:rsidRPr="0000157F" w:rsidR="0000157F" w:rsidTr="00AD0E79" w14:paraId="6C4185DE" w14:textId="77777777">
        <w:trPr>
          <w:cnfStyle w:val="000000100000" w:firstRow="0" w:lastRow="0" w:firstColumn="0" w:lastColumn="0" w:oddVBand="0" w:evenVBand="0" w:oddHBand="1" w:evenHBand="0" w:firstRowFirstColumn="0" w:firstRowLastColumn="0" w:lastRowFirstColumn="0" w:lastRowLastColumn="0"/>
          <w:trHeight w:val="225"/>
        </w:trPr>
        <w:tc>
          <w:tcPr>
            <w:tcW w:w="3119" w:type="dxa"/>
          </w:tcPr>
          <w:p w:rsidRPr="0000157F" w:rsidR="0000157F" w:rsidP="00AD0E79" w:rsidRDefault="0000157F" w14:paraId="7D106860" w14:textId="77777777">
            <w:pPr>
              <w:spacing w:before="60" w:after="240"/>
            </w:pPr>
            <w:r w:rsidRPr="0000157F">
              <w:t>Darebin City Council</w:t>
            </w:r>
          </w:p>
        </w:tc>
        <w:tc>
          <w:tcPr>
            <w:tcW w:w="6095" w:type="dxa"/>
          </w:tcPr>
          <w:p w:rsidRPr="0000157F" w:rsidR="0000157F" w:rsidP="00AD0E79" w:rsidRDefault="0000157F" w14:paraId="798130FE" w14:textId="77777777">
            <w:pPr>
              <w:spacing w:before="60" w:after="240"/>
            </w:pPr>
            <w:r w:rsidRPr="0000157F">
              <w:t>6</w:t>
            </w:r>
          </w:p>
        </w:tc>
      </w:tr>
      <w:tr w:rsidRPr="0000157F" w:rsidR="0000157F" w:rsidTr="00AD0E79" w14:paraId="1821E659" w14:textId="77777777">
        <w:trPr>
          <w:cnfStyle w:val="000000010000" w:firstRow="0" w:lastRow="0" w:firstColumn="0" w:lastColumn="0" w:oddVBand="0" w:evenVBand="0" w:oddHBand="0" w:evenHBand="1" w:firstRowFirstColumn="0" w:firstRowLastColumn="0" w:lastRowFirstColumn="0" w:lastRowLastColumn="0"/>
          <w:trHeight w:val="225"/>
        </w:trPr>
        <w:tc>
          <w:tcPr>
            <w:tcW w:w="3119" w:type="dxa"/>
          </w:tcPr>
          <w:p w:rsidRPr="0000157F" w:rsidR="0000157F" w:rsidP="00AD0E79" w:rsidRDefault="0000157F" w14:paraId="28B990C2" w14:textId="77777777">
            <w:pPr>
              <w:spacing w:before="60" w:after="240"/>
            </w:pPr>
            <w:r w:rsidRPr="0000157F">
              <w:t>Manningham City Council</w:t>
            </w:r>
          </w:p>
        </w:tc>
        <w:tc>
          <w:tcPr>
            <w:tcW w:w="6095" w:type="dxa"/>
          </w:tcPr>
          <w:p w:rsidRPr="0000157F" w:rsidR="0000157F" w:rsidP="00AD0E79" w:rsidRDefault="0000157F" w14:paraId="71F326BC" w14:textId="77777777">
            <w:pPr>
              <w:spacing w:before="60" w:after="240"/>
            </w:pPr>
            <w:r w:rsidRPr="0000157F">
              <w:t>2</w:t>
            </w:r>
          </w:p>
        </w:tc>
      </w:tr>
      <w:tr w:rsidRPr="0000157F" w:rsidR="0000157F" w:rsidTr="00AD0E79" w14:paraId="3767AD57" w14:textId="77777777">
        <w:trPr>
          <w:cnfStyle w:val="000000100000" w:firstRow="0" w:lastRow="0" w:firstColumn="0" w:lastColumn="0" w:oddVBand="0" w:evenVBand="0" w:oddHBand="1" w:evenHBand="0" w:firstRowFirstColumn="0" w:firstRowLastColumn="0" w:lastRowFirstColumn="0" w:lastRowLastColumn="0"/>
          <w:trHeight w:val="225"/>
        </w:trPr>
        <w:tc>
          <w:tcPr>
            <w:tcW w:w="3119" w:type="dxa"/>
          </w:tcPr>
          <w:p w:rsidRPr="0000157F" w:rsidR="0000157F" w:rsidP="00AD0E79" w:rsidRDefault="0000157F" w14:paraId="678E951C" w14:textId="77777777">
            <w:pPr>
              <w:spacing w:before="60" w:after="240"/>
            </w:pPr>
            <w:r w:rsidRPr="0000157F">
              <w:t>Maroondah City Council</w:t>
            </w:r>
          </w:p>
        </w:tc>
        <w:tc>
          <w:tcPr>
            <w:tcW w:w="6095" w:type="dxa"/>
          </w:tcPr>
          <w:p w:rsidRPr="0000157F" w:rsidR="0000157F" w:rsidP="00AD0E79" w:rsidRDefault="0000157F" w14:paraId="63FB3686" w14:textId="77777777">
            <w:pPr>
              <w:spacing w:before="60" w:after="240"/>
            </w:pPr>
            <w:r w:rsidRPr="0000157F">
              <w:t>0</w:t>
            </w:r>
          </w:p>
        </w:tc>
      </w:tr>
      <w:tr w:rsidRPr="0000157F" w:rsidR="0000157F" w:rsidTr="00AD0E79" w14:paraId="032B1B03" w14:textId="77777777">
        <w:trPr>
          <w:cnfStyle w:val="000000010000" w:firstRow="0" w:lastRow="0" w:firstColumn="0" w:lastColumn="0" w:oddVBand="0" w:evenVBand="0" w:oddHBand="0" w:evenHBand="1" w:firstRowFirstColumn="0" w:firstRowLastColumn="0" w:lastRowFirstColumn="0" w:lastRowLastColumn="0"/>
          <w:trHeight w:val="225"/>
        </w:trPr>
        <w:tc>
          <w:tcPr>
            <w:tcW w:w="3119" w:type="dxa"/>
          </w:tcPr>
          <w:p w:rsidRPr="0000157F" w:rsidR="0000157F" w:rsidP="00AD0E79" w:rsidRDefault="0000157F" w14:paraId="1F71A359" w14:textId="77777777">
            <w:pPr>
              <w:spacing w:before="60" w:after="240"/>
            </w:pPr>
            <w:r w:rsidRPr="0000157F">
              <w:t xml:space="preserve">Murrindindi Shire Council </w:t>
            </w:r>
          </w:p>
        </w:tc>
        <w:tc>
          <w:tcPr>
            <w:tcW w:w="6095" w:type="dxa"/>
          </w:tcPr>
          <w:p w:rsidRPr="0000157F" w:rsidR="0000157F" w:rsidP="00AD0E79" w:rsidRDefault="0000157F" w14:paraId="65943E68" w14:textId="77777777">
            <w:pPr>
              <w:spacing w:before="60" w:after="240"/>
            </w:pPr>
            <w:r w:rsidRPr="0000157F">
              <w:t>1</w:t>
            </w:r>
          </w:p>
        </w:tc>
      </w:tr>
      <w:tr w:rsidRPr="0000157F" w:rsidR="0000157F" w:rsidTr="00AD0E79" w14:paraId="49B5ABE4" w14:textId="77777777">
        <w:trPr>
          <w:cnfStyle w:val="000000100000" w:firstRow="0" w:lastRow="0" w:firstColumn="0" w:lastColumn="0" w:oddVBand="0" w:evenVBand="0" w:oddHBand="1" w:evenHBand="0" w:firstRowFirstColumn="0" w:firstRowLastColumn="0" w:lastRowFirstColumn="0" w:lastRowLastColumn="0"/>
          <w:trHeight w:val="225"/>
        </w:trPr>
        <w:tc>
          <w:tcPr>
            <w:tcW w:w="3119" w:type="dxa"/>
          </w:tcPr>
          <w:p w:rsidRPr="0000157F" w:rsidR="0000157F" w:rsidP="00AD0E79" w:rsidRDefault="0000157F" w14:paraId="27B805E7" w14:textId="77777777">
            <w:pPr>
              <w:spacing w:before="60" w:after="240"/>
            </w:pPr>
            <w:r w:rsidRPr="0000157F">
              <w:t>Whitehorse City Council</w:t>
            </w:r>
          </w:p>
        </w:tc>
        <w:tc>
          <w:tcPr>
            <w:tcW w:w="6095" w:type="dxa"/>
          </w:tcPr>
          <w:p w:rsidRPr="0000157F" w:rsidR="0000157F" w:rsidP="00AD0E79" w:rsidRDefault="0000157F" w14:paraId="59C73128" w14:textId="77777777">
            <w:pPr>
              <w:spacing w:before="60" w:after="240"/>
            </w:pPr>
            <w:r w:rsidRPr="0000157F">
              <w:t>0</w:t>
            </w:r>
          </w:p>
        </w:tc>
      </w:tr>
      <w:tr w:rsidRPr="0000157F" w:rsidR="0000157F" w:rsidTr="00AD0E79" w14:paraId="1027F019" w14:textId="77777777">
        <w:trPr>
          <w:cnfStyle w:val="000000010000" w:firstRow="0" w:lastRow="0" w:firstColumn="0" w:lastColumn="0" w:oddVBand="0" w:evenVBand="0" w:oddHBand="0" w:evenHBand="1" w:firstRowFirstColumn="0" w:firstRowLastColumn="0" w:lastRowFirstColumn="0" w:lastRowLastColumn="0"/>
          <w:trHeight w:val="225"/>
        </w:trPr>
        <w:tc>
          <w:tcPr>
            <w:tcW w:w="3119" w:type="dxa"/>
          </w:tcPr>
          <w:p w:rsidRPr="001C39F2" w:rsidR="0000157F" w:rsidP="009B7636" w:rsidRDefault="0000157F" w14:paraId="599013EE" w14:textId="77777777">
            <w:pPr>
              <w:pStyle w:val="TABLEH2-BODYHEADER"/>
              <w:pageBreakBefore/>
              <w:spacing w:before="60" w:after="240"/>
              <w:rPr>
                <w:b w:val="0"/>
                <w:bCs w:val="0"/>
              </w:rPr>
            </w:pPr>
            <w:r w:rsidRPr="001C39F2">
              <w:rPr>
                <w:b w:val="0"/>
                <w:bCs w:val="0"/>
              </w:rPr>
              <w:lastRenderedPageBreak/>
              <w:t>Round Three</w:t>
            </w:r>
          </w:p>
        </w:tc>
        <w:tc>
          <w:tcPr>
            <w:tcW w:w="6095" w:type="dxa"/>
          </w:tcPr>
          <w:p w:rsidRPr="0000157F" w:rsidR="0000157F" w:rsidP="00AD0E79" w:rsidRDefault="0000157F" w14:paraId="075983F5" w14:textId="77777777">
            <w:pPr>
              <w:spacing w:before="60" w:after="240"/>
            </w:pPr>
          </w:p>
        </w:tc>
      </w:tr>
      <w:tr w:rsidRPr="0000157F" w:rsidR="0000157F" w:rsidTr="00AD0E79" w14:paraId="6755ABF5" w14:textId="77777777">
        <w:trPr>
          <w:cnfStyle w:val="000000100000" w:firstRow="0" w:lastRow="0" w:firstColumn="0" w:lastColumn="0" w:oddVBand="0" w:evenVBand="0" w:oddHBand="1" w:evenHBand="0" w:firstRowFirstColumn="0" w:firstRowLastColumn="0" w:lastRowFirstColumn="0" w:lastRowLastColumn="0"/>
          <w:trHeight w:val="225"/>
        </w:trPr>
        <w:tc>
          <w:tcPr>
            <w:tcW w:w="3119" w:type="dxa"/>
          </w:tcPr>
          <w:p w:rsidRPr="0000157F" w:rsidR="0000157F" w:rsidP="00AD0E79" w:rsidRDefault="0000157F" w14:paraId="6732BB5B" w14:textId="77777777">
            <w:pPr>
              <w:spacing w:before="60" w:after="240"/>
            </w:pPr>
            <w:r w:rsidRPr="0000157F">
              <w:t>Hepburn Shire Council</w:t>
            </w:r>
          </w:p>
        </w:tc>
        <w:tc>
          <w:tcPr>
            <w:tcW w:w="6095" w:type="dxa"/>
          </w:tcPr>
          <w:p w:rsidRPr="0000157F" w:rsidR="0000157F" w:rsidP="00AD0E79" w:rsidRDefault="0000157F" w14:paraId="204A8ED1" w14:textId="77777777">
            <w:pPr>
              <w:spacing w:before="60" w:after="240"/>
            </w:pPr>
            <w:r w:rsidRPr="0000157F">
              <w:t>5</w:t>
            </w:r>
          </w:p>
        </w:tc>
      </w:tr>
      <w:tr w:rsidRPr="0000157F" w:rsidR="0000157F" w:rsidTr="00AD0E79" w14:paraId="7F07F96B" w14:textId="77777777">
        <w:trPr>
          <w:cnfStyle w:val="000000010000" w:firstRow="0" w:lastRow="0" w:firstColumn="0" w:lastColumn="0" w:oddVBand="0" w:evenVBand="0" w:oddHBand="0" w:evenHBand="1" w:firstRowFirstColumn="0" w:firstRowLastColumn="0" w:lastRowFirstColumn="0" w:lastRowLastColumn="0"/>
          <w:trHeight w:val="225"/>
        </w:trPr>
        <w:tc>
          <w:tcPr>
            <w:tcW w:w="3119" w:type="dxa"/>
          </w:tcPr>
          <w:p w:rsidRPr="0000157F" w:rsidR="0000157F" w:rsidP="00AD0E79" w:rsidRDefault="0000157F" w14:paraId="5CB2D382" w14:textId="77777777">
            <w:pPr>
              <w:spacing w:before="60" w:after="240"/>
            </w:pPr>
            <w:r w:rsidRPr="0000157F">
              <w:t>Mansfield Shire Council</w:t>
            </w:r>
          </w:p>
        </w:tc>
        <w:tc>
          <w:tcPr>
            <w:tcW w:w="6095" w:type="dxa"/>
          </w:tcPr>
          <w:p w:rsidRPr="0000157F" w:rsidR="0000157F" w:rsidP="00AD0E79" w:rsidRDefault="0000157F" w14:paraId="53690595" w14:textId="77777777">
            <w:pPr>
              <w:spacing w:before="60" w:after="240"/>
            </w:pPr>
            <w:r w:rsidRPr="0000157F">
              <w:t>7</w:t>
            </w:r>
          </w:p>
        </w:tc>
      </w:tr>
      <w:tr w:rsidRPr="0000157F" w:rsidR="0000157F" w:rsidTr="00AD0E79" w14:paraId="62DFC783" w14:textId="77777777">
        <w:trPr>
          <w:cnfStyle w:val="000000100000" w:firstRow="0" w:lastRow="0" w:firstColumn="0" w:lastColumn="0" w:oddVBand="0" w:evenVBand="0" w:oddHBand="1" w:evenHBand="0" w:firstRowFirstColumn="0" w:firstRowLastColumn="0" w:lastRowFirstColumn="0" w:lastRowLastColumn="0"/>
          <w:trHeight w:val="225"/>
        </w:trPr>
        <w:tc>
          <w:tcPr>
            <w:tcW w:w="3119" w:type="dxa"/>
          </w:tcPr>
          <w:p w:rsidRPr="0000157F" w:rsidR="0000157F" w:rsidP="00AD0E79" w:rsidRDefault="0000157F" w14:paraId="6FF88B55" w14:textId="77777777">
            <w:pPr>
              <w:spacing w:before="60" w:after="240"/>
            </w:pPr>
            <w:r w:rsidRPr="0000157F">
              <w:t>Northern Grampians Shire Council</w:t>
            </w:r>
          </w:p>
        </w:tc>
        <w:tc>
          <w:tcPr>
            <w:tcW w:w="6095" w:type="dxa"/>
          </w:tcPr>
          <w:p w:rsidRPr="0000157F" w:rsidR="0000157F" w:rsidP="00AD0E79" w:rsidRDefault="0000157F" w14:paraId="2D0639AF" w14:textId="77777777">
            <w:pPr>
              <w:spacing w:before="60" w:after="240"/>
            </w:pPr>
            <w:r w:rsidRPr="0000157F">
              <w:t>4</w:t>
            </w:r>
          </w:p>
        </w:tc>
      </w:tr>
      <w:tr w:rsidRPr="0000157F" w:rsidR="0000157F" w:rsidTr="00AD0E79" w14:paraId="18E9333D" w14:textId="77777777">
        <w:trPr>
          <w:cnfStyle w:val="000000010000" w:firstRow="0" w:lastRow="0" w:firstColumn="0" w:lastColumn="0" w:oddVBand="0" w:evenVBand="0" w:oddHBand="0" w:evenHBand="1" w:firstRowFirstColumn="0" w:firstRowLastColumn="0" w:lastRowFirstColumn="0" w:lastRowLastColumn="0"/>
          <w:trHeight w:val="225"/>
        </w:trPr>
        <w:tc>
          <w:tcPr>
            <w:tcW w:w="3119" w:type="dxa"/>
          </w:tcPr>
          <w:p w:rsidRPr="0000157F" w:rsidR="0000157F" w:rsidP="00AD0E79" w:rsidRDefault="0000157F" w14:paraId="3DF5DDBB" w14:textId="77777777">
            <w:pPr>
              <w:spacing w:before="60" w:after="240"/>
            </w:pPr>
            <w:r w:rsidRPr="0000157F">
              <w:t>Cardinia Shire Council</w:t>
            </w:r>
          </w:p>
        </w:tc>
        <w:tc>
          <w:tcPr>
            <w:tcW w:w="6095" w:type="dxa"/>
          </w:tcPr>
          <w:p w:rsidRPr="0000157F" w:rsidR="0000157F" w:rsidP="00AD0E79" w:rsidRDefault="0000157F" w14:paraId="1C48336A" w14:textId="77777777">
            <w:pPr>
              <w:spacing w:before="60" w:after="240"/>
            </w:pPr>
            <w:r w:rsidRPr="0000157F">
              <w:t>6</w:t>
            </w:r>
          </w:p>
        </w:tc>
      </w:tr>
      <w:tr w:rsidRPr="0000157F" w:rsidR="0000157F" w:rsidTr="00AD0E79" w14:paraId="789CB8BE" w14:textId="77777777">
        <w:trPr>
          <w:cnfStyle w:val="000000100000" w:firstRow="0" w:lastRow="0" w:firstColumn="0" w:lastColumn="0" w:oddVBand="0" w:evenVBand="0" w:oddHBand="1" w:evenHBand="0" w:firstRowFirstColumn="0" w:firstRowLastColumn="0" w:lastRowFirstColumn="0" w:lastRowLastColumn="0"/>
          <w:trHeight w:val="225"/>
        </w:trPr>
        <w:tc>
          <w:tcPr>
            <w:tcW w:w="3119" w:type="dxa"/>
          </w:tcPr>
          <w:p w:rsidRPr="0000157F" w:rsidR="0000157F" w:rsidP="00AD0E79" w:rsidRDefault="0000157F" w14:paraId="455F7ACF" w14:textId="77777777">
            <w:pPr>
              <w:spacing w:before="60" w:after="240"/>
            </w:pPr>
            <w:r w:rsidRPr="0000157F">
              <w:t>Casey City Council</w:t>
            </w:r>
          </w:p>
        </w:tc>
        <w:tc>
          <w:tcPr>
            <w:tcW w:w="6095" w:type="dxa"/>
          </w:tcPr>
          <w:p w:rsidRPr="0000157F" w:rsidR="0000157F" w:rsidP="00AD0E79" w:rsidRDefault="0000157F" w14:paraId="7AF73442" w14:textId="77777777">
            <w:pPr>
              <w:spacing w:before="60" w:after="240"/>
            </w:pPr>
            <w:r w:rsidRPr="0000157F">
              <w:t>10</w:t>
            </w:r>
          </w:p>
        </w:tc>
      </w:tr>
      <w:tr w:rsidRPr="0000157F" w:rsidR="0000157F" w:rsidTr="00AD0E79" w14:paraId="1A6BD47E" w14:textId="77777777">
        <w:trPr>
          <w:cnfStyle w:val="000000010000" w:firstRow="0" w:lastRow="0" w:firstColumn="0" w:lastColumn="0" w:oddVBand="0" w:evenVBand="0" w:oddHBand="0" w:evenHBand="1" w:firstRowFirstColumn="0" w:firstRowLastColumn="0" w:lastRowFirstColumn="0" w:lastRowLastColumn="0"/>
          <w:trHeight w:val="225"/>
        </w:trPr>
        <w:tc>
          <w:tcPr>
            <w:tcW w:w="3119" w:type="dxa"/>
          </w:tcPr>
          <w:p w:rsidRPr="0000157F" w:rsidR="0000157F" w:rsidP="00AD0E79" w:rsidRDefault="0000157F" w14:paraId="2F68391A" w14:textId="77777777">
            <w:pPr>
              <w:spacing w:before="60" w:after="240"/>
            </w:pPr>
            <w:r w:rsidRPr="0000157F">
              <w:t>Mitchell Shire Council</w:t>
            </w:r>
          </w:p>
        </w:tc>
        <w:tc>
          <w:tcPr>
            <w:tcW w:w="6095" w:type="dxa"/>
          </w:tcPr>
          <w:p w:rsidRPr="0000157F" w:rsidR="0000157F" w:rsidP="00AD0E79" w:rsidRDefault="0000157F" w14:paraId="4C635976" w14:textId="77777777">
            <w:pPr>
              <w:spacing w:before="60" w:after="240"/>
            </w:pPr>
            <w:r w:rsidRPr="0000157F">
              <w:t>11</w:t>
            </w:r>
          </w:p>
        </w:tc>
      </w:tr>
      <w:tr w:rsidRPr="0000157F" w:rsidR="0000157F" w:rsidTr="00AD0E79" w14:paraId="42026F32" w14:textId="77777777">
        <w:trPr>
          <w:cnfStyle w:val="000000100000" w:firstRow="0" w:lastRow="0" w:firstColumn="0" w:lastColumn="0" w:oddVBand="0" w:evenVBand="0" w:oddHBand="1" w:evenHBand="0" w:firstRowFirstColumn="0" w:firstRowLastColumn="0" w:lastRowFirstColumn="0" w:lastRowLastColumn="0"/>
          <w:trHeight w:val="225"/>
        </w:trPr>
        <w:tc>
          <w:tcPr>
            <w:tcW w:w="3119" w:type="dxa"/>
          </w:tcPr>
          <w:p w:rsidRPr="0000157F" w:rsidR="0000157F" w:rsidP="00AD0E79" w:rsidRDefault="0000157F" w14:paraId="35C3AA55" w14:textId="77777777">
            <w:pPr>
              <w:spacing w:before="60" w:after="240"/>
            </w:pPr>
            <w:r w:rsidRPr="0000157F">
              <w:t>Whittlesea City Council</w:t>
            </w:r>
          </w:p>
        </w:tc>
        <w:tc>
          <w:tcPr>
            <w:tcW w:w="6095" w:type="dxa"/>
          </w:tcPr>
          <w:p w:rsidRPr="0000157F" w:rsidR="0000157F" w:rsidP="00AD0E79" w:rsidRDefault="0000157F" w14:paraId="2E6A6070" w14:textId="77777777">
            <w:pPr>
              <w:spacing w:before="60" w:after="240"/>
            </w:pPr>
            <w:r w:rsidRPr="0000157F">
              <w:t>2</w:t>
            </w:r>
          </w:p>
        </w:tc>
      </w:tr>
      <w:tr w:rsidRPr="0000157F" w:rsidR="0000157F" w:rsidTr="00AD0E79" w14:paraId="2C8F6C00" w14:textId="77777777">
        <w:trPr>
          <w:cnfStyle w:val="000000010000" w:firstRow="0" w:lastRow="0" w:firstColumn="0" w:lastColumn="0" w:oddVBand="0" w:evenVBand="0" w:oddHBand="0" w:evenHBand="1" w:firstRowFirstColumn="0" w:firstRowLastColumn="0" w:lastRowFirstColumn="0" w:lastRowLastColumn="0"/>
          <w:trHeight w:val="225"/>
        </w:trPr>
        <w:tc>
          <w:tcPr>
            <w:tcW w:w="3119" w:type="dxa"/>
          </w:tcPr>
          <w:p w:rsidRPr="0000157F" w:rsidR="0000157F" w:rsidP="00AD0E79" w:rsidRDefault="0000157F" w14:paraId="7270A814" w14:textId="77777777">
            <w:pPr>
              <w:spacing w:before="60" w:after="240"/>
            </w:pPr>
            <w:r w:rsidRPr="0000157F">
              <w:t>Subdivision reviews</w:t>
            </w:r>
          </w:p>
        </w:tc>
        <w:tc>
          <w:tcPr>
            <w:tcW w:w="6095" w:type="dxa"/>
          </w:tcPr>
          <w:p w:rsidRPr="0000157F" w:rsidR="0000157F" w:rsidP="00AD0E79" w:rsidRDefault="0000157F" w14:paraId="66ECFC14" w14:textId="77777777">
            <w:pPr>
              <w:spacing w:before="60" w:after="240"/>
            </w:pPr>
          </w:p>
        </w:tc>
      </w:tr>
      <w:tr w:rsidRPr="0000157F" w:rsidR="0000157F" w:rsidTr="00AD0E79" w14:paraId="04A51FC9" w14:textId="77777777">
        <w:trPr>
          <w:cnfStyle w:val="000000100000" w:firstRow="0" w:lastRow="0" w:firstColumn="0" w:lastColumn="0" w:oddVBand="0" w:evenVBand="0" w:oddHBand="1" w:evenHBand="0" w:firstRowFirstColumn="0" w:firstRowLastColumn="0" w:lastRowFirstColumn="0" w:lastRowLastColumn="0"/>
          <w:trHeight w:val="225"/>
        </w:trPr>
        <w:tc>
          <w:tcPr>
            <w:tcW w:w="3119" w:type="dxa"/>
          </w:tcPr>
          <w:p w:rsidRPr="0000157F" w:rsidR="0000157F" w:rsidP="00AD0E79" w:rsidRDefault="0000157F" w14:paraId="152F0296" w14:textId="77777777">
            <w:pPr>
              <w:spacing w:before="60" w:after="240"/>
            </w:pPr>
            <w:r w:rsidRPr="0000157F">
              <w:t>Surf Coast Shire Council</w:t>
            </w:r>
          </w:p>
        </w:tc>
        <w:tc>
          <w:tcPr>
            <w:tcW w:w="6095" w:type="dxa"/>
          </w:tcPr>
          <w:p w:rsidRPr="0000157F" w:rsidR="0000157F" w:rsidP="00AD0E79" w:rsidRDefault="0000157F" w14:paraId="4782EC04" w14:textId="77777777">
            <w:pPr>
              <w:spacing w:before="60" w:after="240"/>
            </w:pPr>
            <w:r w:rsidRPr="0000157F">
              <w:t>11</w:t>
            </w:r>
          </w:p>
        </w:tc>
      </w:tr>
      <w:tr w:rsidRPr="0000157F" w:rsidR="0000157F" w:rsidTr="00AD0E79" w14:paraId="4E75E617" w14:textId="77777777">
        <w:trPr>
          <w:cnfStyle w:val="000000010000" w:firstRow="0" w:lastRow="0" w:firstColumn="0" w:lastColumn="0" w:oddVBand="0" w:evenVBand="0" w:oddHBand="0" w:evenHBand="1" w:firstRowFirstColumn="0" w:firstRowLastColumn="0" w:lastRowFirstColumn="0" w:lastRowLastColumn="0"/>
          <w:trHeight w:val="225"/>
        </w:trPr>
        <w:tc>
          <w:tcPr>
            <w:tcW w:w="3119" w:type="dxa"/>
          </w:tcPr>
          <w:p w:rsidRPr="0000157F" w:rsidR="0000157F" w:rsidP="00AD0E79" w:rsidRDefault="0000157F" w14:paraId="4DC11CB0" w14:textId="77777777">
            <w:pPr>
              <w:spacing w:before="60" w:after="240"/>
            </w:pPr>
            <w:r w:rsidRPr="0000157F">
              <w:t>Wyndham City Council</w:t>
            </w:r>
          </w:p>
        </w:tc>
        <w:tc>
          <w:tcPr>
            <w:tcW w:w="6095" w:type="dxa"/>
          </w:tcPr>
          <w:p w:rsidRPr="0000157F" w:rsidR="0000157F" w:rsidP="00AD0E79" w:rsidRDefault="0000157F" w14:paraId="04766E66" w14:textId="77777777">
            <w:pPr>
              <w:spacing w:before="60" w:after="240"/>
            </w:pPr>
            <w:r w:rsidRPr="0000157F">
              <w:t>2</w:t>
            </w:r>
          </w:p>
        </w:tc>
      </w:tr>
      <w:tr w:rsidRPr="0000157F" w:rsidR="0000157F" w:rsidTr="00AD0E79" w14:paraId="26913699" w14:textId="77777777">
        <w:trPr>
          <w:cnfStyle w:val="000000100000" w:firstRow="0" w:lastRow="0" w:firstColumn="0" w:lastColumn="0" w:oddVBand="0" w:evenVBand="0" w:oddHBand="1" w:evenHBand="0" w:firstRowFirstColumn="0" w:firstRowLastColumn="0" w:lastRowFirstColumn="0" w:lastRowLastColumn="0"/>
          <w:trHeight w:val="225"/>
        </w:trPr>
        <w:tc>
          <w:tcPr>
            <w:tcW w:w="3119" w:type="dxa"/>
          </w:tcPr>
          <w:p w:rsidRPr="0000157F" w:rsidR="0000157F" w:rsidP="00AD0E79" w:rsidRDefault="0000157F" w14:paraId="1C08F28C" w14:textId="77777777">
            <w:pPr>
              <w:spacing w:before="60" w:after="240"/>
            </w:pPr>
            <w:r w:rsidRPr="0000157F">
              <w:t>Stonnington City Council</w:t>
            </w:r>
          </w:p>
        </w:tc>
        <w:tc>
          <w:tcPr>
            <w:tcW w:w="6095" w:type="dxa"/>
          </w:tcPr>
          <w:p w:rsidRPr="0000157F" w:rsidR="0000157F" w:rsidP="00AD0E79" w:rsidRDefault="0000157F" w14:paraId="1E4DB7CF" w14:textId="77777777">
            <w:pPr>
              <w:spacing w:before="60" w:after="240"/>
            </w:pPr>
            <w:r w:rsidRPr="0000157F">
              <w:t>0</w:t>
            </w:r>
          </w:p>
        </w:tc>
      </w:tr>
      <w:tr w:rsidRPr="0000157F" w:rsidR="0000157F" w:rsidTr="00AD0E79" w14:paraId="3B999DE3" w14:textId="77777777">
        <w:trPr>
          <w:cnfStyle w:val="000000010000" w:firstRow="0" w:lastRow="0" w:firstColumn="0" w:lastColumn="0" w:oddVBand="0" w:evenVBand="0" w:oddHBand="0" w:evenHBand="1" w:firstRowFirstColumn="0" w:firstRowLastColumn="0" w:lastRowFirstColumn="0" w:lastRowLastColumn="0"/>
          <w:trHeight w:val="225"/>
        </w:trPr>
        <w:tc>
          <w:tcPr>
            <w:tcW w:w="3119" w:type="dxa"/>
          </w:tcPr>
          <w:p w:rsidRPr="0000157F" w:rsidR="0000157F" w:rsidP="00AD0E79" w:rsidRDefault="0000157F" w14:paraId="2BE8607A" w14:textId="77777777">
            <w:pPr>
              <w:spacing w:before="60" w:after="240"/>
            </w:pPr>
            <w:r w:rsidRPr="0000157F">
              <w:t>Yarra Ranges Shire Council</w:t>
            </w:r>
          </w:p>
        </w:tc>
        <w:tc>
          <w:tcPr>
            <w:tcW w:w="6095" w:type="dxa"/>
          </w:tcPr>
          <w:p w:rsidRPr="0000157F" w:rsidR="0000157F" w:rsidP="00AD0E79" w:rsidRDefault="0000157F" w14:paraId="0CC9FA72" w14:textId="77777777">
            <w:pPr>
              <w:spacing w:before="60" w:after="240"/>
            </w:pPr>
            <w:r w:rsidRPr="0000157F">
              <w:t>7</w:t>
            </w:r>
          </w:p>
        </w:tc>
      </w:tr>
      <w:tr w:rsidRPr="0000157F" w:rsidR="0000157F" w:rsidTr="00AD0E79" w14:paraId="5F07EA2A" w14:textId="77777777">
        <w:trPr>
          <w:cnfStyle w:val="000000100000" w:firstRow="0" w:lastRow="0" w:firstColumn="0" w:lastColumn="0" w:oddVBand="0" w:evenVBand="0" w:oddHBand="1" w:evenHBand="0" w:firstRowFirstColumn="0" w:firstRowLastColumn="0" w:lastRowFirstColumn="0" w:lastRowLastColumn="0"/>
          <w:trHeight w:val="225"/>
        </w:trPr>
        <w:tc>
          <w:tcPr>
            <w:tcW w:w="3119" w:type="dxa"/>
          </w:tcPr>
          <w:p w:rsidRPr="0000157F" w:rsidR="0000157F" w:rsidP="00AD0E79" w:rsidRDefault="0000157F" w14:paraId="0F4AE955" w14:textId="77777777">
            <w:pPr>
              <w:spacing w:before="60" w:after="240"/>
            </w:pPr>
            <w:r w:rsidRPr="0000157F">
              <w:t>Hume City Council</w:t>
            </w:r>
          </w:p>
        </w:tc>
        <w:tc>
          <w:tcPr>
            <w:tcW w:w="6095" w:type="dxa"/>
          </w:tcPr>
          <w:p w:rsidRPr="0000157F" w:rsidR="0000157F" w:rsidP="00AD0E79" w:rsidRDefault="0000157F" w14:paraId="47E60984" w14:textId="77777777">
            <w:pPr>
              <w:spacing w:before="60" w:after="240"/>
            </w:pPr>
            <w:r w:rsidRPr="0000157F">
              <w:t>2</w:t>
            </w:r>
          </w:p>
        </w:tc>
      </w:tr>
      <w:tr w:rsidRPr="0000157F" w:rsidR="0000157F" w:rsidTr="00AD0E79" w14:paraId="2F5E6EB1" w14:textId="77777777">
        <w:trPr>
          <w:cnfStyle w:val="000000010000" w:firstRow="0" w:lastRow="0" w:firstColumn="0" w:lastColumn="0" w:oddVBand="0" w:evenVBand="0" w:oddHBand="0" w:evenHBand="1" w:firstRowFirstColumn="0" w:firstRowLastColumn="0" w:lastRowFirstColumn="0" w:lastRowLastColumn="0"/>
          <w:trHeight w:val="225"/>
        </w:trPr>
        <w:tc>
          <w:tcPr>
            <w:tcW w:w="3119" w:type="dxa"/>
          </w:tcPr>
          <w:p w:rsidRPr="0000157F" w:rsidR="0000157F" w:rsidP="00AD0E79" w:rsidRDefault="0000157F" w14:paraId="4DAF2599" w14:textId="77777777">
            <w:pPr>
              <w:spacing w:before="60" w:after="240"/>
            </w:pPr>
            <w:r w:rsidRPr="0000157F">
              <w:t>Monash City Council</w:t>
            </w:r>
          </w:p>
        </w:tc>
        <w:tc>
          <w:tcPr>
            <w:tcW w:w="6095" w:type="dxa"/>
          </w:tcPr>
          <w:p w:rsidRPr="0000157F" w:rsidR="0000157F" w:rsidP="00AD0E79" w:rsidRDefault="0000157F" w14:paraId="53423E57" w14:textId="77777777">
            <w:pPr>
              <w:spacing w:before="60" w:after="240"/>
            </w:pPr>
            <w:r w:rsidRPr="0000157F">
              <w:t>0</w:t>
            </w:r>
          </w:p>
        </w:tc>
      </w:tr>
      <w:tr w:rsidRPr="0000157F" w:rsidR="0000157F" w:rsidTr="00AD0E79" w14:paraId="2D3A4906" w14:textId="77777777">
        <w:trPr>
          <w:cnfStyle w:val="000000100000" w:firstRow="0" w:lastRow="0" w:firstColumn="0" w:lastColumn="0" w:oddVBand="0" w:evenVBand="0" w:oddHBand="1" w:evenHBand="0" w:firstRowFirstColumn="0" w:firstRowLastColumn="0" w:lastRowFirstColumn="0" w:lastRowLastColumn="0"/>
          <w:trHeight w:val="225"/>
        </w:trPr>
        <w:tc>
          <w:tcPr>
            <w:tcW w:w="3119" w:type="dxa"/>
          </w:tcPr>
          <w:p w:rsidRPr="0000157F" w:rsidR="0000157F" w:rsidP="00AD0E79" w:rsidRDefault="0000157F" w14:paraId="54C94308" w14:textId="77777777">
            <w:pPr>
              <w:spacing w:before="60" w:after="240"/>
            </w:pPr>
            <w:r w:rsidRPr="0000157F">
              <w:t>Moorabool Shire Council</w:t>
            </w:r>
          </w:p>
        </w:tc>
        <w:tc>
          <w:tcPr>
            <w:tcW w:w="6095" w:type="dxa"/>
          </w:tcPr>
          <w:p w:rsidRPr="0000157F" w:rsidR="0000157F" w:rsidP="00AD0E79" w:rsidRDefault="0000157F" w14:paraId="481D75BA" w14:textId="77777777">
            <w:pPr>
              <w:spacing w:before="60" w:after="240"/>
            </w:pPr>
            <w:r w:rsidRPr="0000157F">
              <w:t>0</w:t>
            </w:r>
          </w:p>
        </w:tc>
      </w:tr>
      <w:tr w:rsidRPr="0000157F" w:rsidR="0000157F" w:rsidTr="00AD0E79" w14:paraId="499E7F31" w14:textId="77777777">
        <w:trPr>
          <w:cnfStyle w:val="000000010000" w:firstRow="0" w:lastRow="0" w:firstColumn="0" w:lastColumn="0" w:oddVBand="0" w:evenVBand="0" w:oddHBand="0" w:evenHBand="1" w:firstRowFirstColumn="0" w:firstRowLastColumn="0" w:lastRowFirstColumn="0" w:lastRowLastColumn="0"/>
          <w:trHeight w:val="225"/>
        </w:trPr>
        <w:tc>
          <w:tcPr>
            <w:tcW w:w="3119" w:type="dxa"/>
          </w:tcPr>
          <w:p w:rsidRPr="0000157F" w:rsidR="0000157F" w:rsidP="00AD0E79" w:rsidRDefault="0000157F" w14:paraId="30102699" w14:textId="77777777">
            <w:pPr>
              <w:spacing w:before="60" w:after="240"/>
            </w:pPr>
            <w:r w:rsidRPr="0000157F">
              <w:t>Total</w:t>
            </w:r>
          </w:p>
        </w:tc>
        <w:tc>
          <w:tcPr>
            <w:tcW w:w="6095" w:type="dxa"/>
          </w:tcPr>
          <w:p w:rsidRPr="0000157F" w:rsidR="0000157F" w:rsidP="002561F9" w:rsidRDefault="0000157F" w14:paraId="76A596FE" w14:textId="77777777">
            <w:pPr>
              <w:keepNext/>
              <w:spacing w:before="60" w:after="240"/>
              <w:rPr>
                <w:highlight w:val="yellow"/>
              </w:rPr>
            </w:pPr>
            <w:r w:rsidRPr="00E0152F">
              <w:t>247</w:t>
            </w:r>
          </w:p>
        </w:tc>
      </w:tr>
    </w:tbl>
    <w:p w:rsidRPr="0022454E" w:rsidR="00A63AE9" w:rsidP="00A63AE9" w:rsidRDefault="002561F9" w14:paraId="7C774B4D" w14:textId="011E1B62">
      <w:pPr>
        <w:pStyle w:val="Caption"/>
        <w:rPr>
          <w:rFonts w:ascii="Segoe UI" w:hAnsi="Segoe UI" w:eastAsia="Times New Roman" w:cs="Segoe UI"/>
          <w:sz w:val="18"/>
          <w:lang w:eastAsia="en-AU"/>
        </w:rPr>
      </w:pPr>
      <w:bookmarkStart w:name="_Toc57795779" w:id="61"/>
      <w:r>
        <w:t xml:space="preserve">Table </w:t>
      </w:r>
      <w:r>
        <w:fldChar w:fldCharType="begin"/>
      </w:r>
      <w:r>
        <w:instrText> SEQ Table \* ARABIC </w:instrText>
      </w:r>
      <w:r>
        <w:fldChar w:fldCharType="separate"/>
      </w:r>
      <w:r w:rsidR="00DE2502">
        <w:rPr>
          <w:noProof/>
        </w:rPr>
        <w:t>6</w:t>
      </w:r>
      <w:r>
        <w:fldChar w:fldCharType="end"/>
      </w:r>
      <w:r w:rsidR="00A63AE9">
        <w:t>:</w:t>
      </w:r>
      <w:r w:rsidR="00A63AE9">
        <w:rPr>
          <w:lang w:eastAsia="en-AU"/>
        </w:rPr>
        <w:t xml:space="preserve"> Survey responses by council</w:t>
      </w:r>
      <w:r w:rsidRPr="0022454E" w:rsidR="00A63AE9">
        <w:rPr>
          <w:rFonts w:eastAsia="Times New Roman"/>
          <w:lang w:eastAsia="en-AU"/>
        </w:rPr>
        <w:t> </w:t>
      </w:r>
      <w:bookmarkEnd w:id="61"/>
    </w:p>
    <w:p w:rsidR="00603D91" w:rsidRDefault="00603D91" w14:paraId="52C1F9C7" w14:textId="30C7B8CF">
      <w:r>
        <w:br w:type="page"/>
      </w:r>
    </w:p>
    <w:p w:rsidR="00E10520" w:rsidP="00603D91" w:rsidRDefault="00E10520" w14:paraId="1DAFECDA" w14:textId="77777777">
      <w:pPr>
        <w:pStyle w:val="H3-1214"/>
        <w:rPr>
          <w:rStyle w:val="eop"/>
          <w:b/>
          <w:bCs w:val="0"/>
          <w:shd w:val="clear" w:color="auto" w:fill="FFFFFF"/>
        </w:rPr>
      </w:pPr>
      <w:bookmarkStart w:name="_Toc57718854" w:id="62"/>
      <w:r>
        <w:rPr>
          <w:rStyle w:val="normaltextrun"/>
          <w:shd w:val="clear" w:color="auto" w:fill="FFFFFF"/>
        </w:rPr>
        <w:lastRenderedPageBreak/>
        <w:t>Sources of information</w:t>
      </w:r>
      <w:bookmarkEnd w:id="62"/>
      <w:r>
        <w:rPr>
          <w:rStyle w:val="eop"/>
          <w:shd w:val="clear" w:color="auto" w:fill="FFFFFF"/>
        </w:rPr>
        <w:t> </w:t>
      </w:r>
    </w:p>
    <w:p w:rsidR="00E10520" w:rsidP="00603D91" w:rsidRDefault="00E10520" w14:paraId="011E2AC9" w14:textId="6715E2F8">
      <w:pPr>
        <w:pStyle w:val="BODYCOPY"/>
        <w:rPr>
          <w:lang w:eastAsia="en-AU"/>
        </w:rPr>
      </w:pPr>
      <w:r w:rsidRPr="00672B34">
        <w:rPr>
          <w:lang w:eastAsia="en-AU"/>
        </w:rPr>
        <w:t xml:space="preserve">Table </w:t>
      </w:r>
      <w:r w:rsidRPr="00672B34" w:rsidR="00E0152F">
        <w:rPr>
          <w:lang w:eastAsia="en-AU"/>
        </w:rPr>
        <w:t>7</w:t>
      </w:r>
      <w:r>
        <w:rPr>
          <w:lang w:eastAsia="en-AU"/>
        </w:rPr>
        <w:t xml:space="preserve"> shows how respondents heard about their council’s review. The survey respondents could tick more than one box for this question, resulting in a larger number of responses than the total number of survey respondents.</w:t>
      </w:r>
    </w:p>
    <w:tbl>
      <w:tblPr>
        <w:tblStyle w:val="VECSTYLE"/>
        <w:tblW w:w="9072" w:type="dxa"/>
        <w:tblLayout w:type="fixed"/>
        <w:tblLook w:val="04A0" w:firstRow="1" w:lastRow="0" w:firstColumn="1" w:lastColumn="0" w:noHBand="0" w:noVBand="1"/>
      </w:tblPr>
      <w:tblGrid>
        <w:gridCol w:w="2410"/>
        <w:gridCol w:w="1219"/>
        <w:gridCol w:w="1219"/>
        <w:gridCol w:w="1219"/>
        <w:gridCol w:w="1446"/>
        <w:gridCol w:w="1559"/>
      </w:tblGrid>
      <w:tr w:rsidRPr="00603D91" w:rsidR="00E10520" w:rsidTr="00486D82" w14:paraId="248F3AF6" w14:textId="77777777">
        <w:trPr>
          <w:cnfStyle w:val="100000000000" w:firstRow="1" w:lastRow="0" w:firstColumn="0" w:lastColumn="0" w:oddVBand="0" w:evenVBand="0" w:oddHBand="0" w:evenHBand="0" w:firstRowFirstColumn="0" w:firstRowLastColumn="0" w:lastRowFirstColumn="0" w:lastRowLastColumn="0"/>
        </w:trPr>
        <w:tc>
          <w:tcPr>
            <w:tcW w:w="2410" w:type="dxa"/>
            <w:hideMark/>
          </w:tcPr>
          <w:p w:rsidRPr="00603D91" w:rsidR="00E10520" w:rsidP="00486D82" w:rsidRDefault="00E10520" w14:paraId="7D5C0E59" w14:textId="77777777">
            <w:pPr>
              <w:pStyle w:val="TABLEH1"/>
              <w:spacing w:before="60" w:after="240"/>
            </w:pPr>
            <w:r w:rsidRPr="00603D91">
              <w:t>Source of submission </w:t>
            </w:r>
          </w:p>
        </w:tc>
        <w:tc>
          <w:tcPr>
            <w:tcW w:w="1219" w:type="dxa"/>
            <w:hideMark/>
          </w:tcPr>
          <w:p w:rsidRPr="00603D91" w:rsidR="00E10520" w:rsidP="00486D82" w:rsidRDefault="00E10520" w14:paraId="4F9F686A" w14:textId="77777777">
            <w:pPr>
              <w:pStyle w:val="TABLEH1"/>
              <w:spacing w:before="60" w:after="240"/>
            </w:pPr>
            <w:r w:rsidRPr="00603D91">
              <w:t>Round 1 </w:t>
            </w:r>
          </w:p>
        </w:tc>
        <w:tc>
          <w:tcPr>
            <w:tcW w:w="1219" w:type="dxa"/>
            <w:hideMark/>
          </w:tcPr>
          <w:p w:rsidRPr="00603D91" w:rsidR="00E10520" w:rsidP="00486D82" w:rsidRDefault="00E10520" w14:paraId="31758818" w14:textId="77777777">
            <w:pPr>
              <w:pStyle w:val="TABLEH1"/>
              <w:spacing w:before="60" w:after="240"/>
            </w:pPr>
            <w:r w:rsidRPr="00603D91">
              <w:t>Round 2 </w:t>
            </w:r>
          </w:p>
        </w:tc>
        <w:tc>
          <w:tcPr>
            <w:tcW w:w="1219" w:type="dxa"/>
            <w:hideMark/>
          </w:tcPr>
          <w:p w:rsidRPr="00603D91" w:rsidR="00E10520" w:rsidP="00486D82" w:rsidRDefault="00E10520" w14:paraId="04F2D58B" w14:textId="77777777">
            <w:pPr>
              <w:pStyle w:val="TABLEH1"/>
              <w:spacing w:before="60" w:after="240"/>
            </w:pPr>
            <w:r w:rsidRPr="00603D91">
              <w:t>Round 3</w:t>
            </w:r>
          </w:p>
        </w:tc>
        <w:tc>
          <w:tcPr>
            <w:tcW w:w="1446" w:type="dxa"/>
          </w:tcPr>
          <w:p w:rsidRPr="00603D91" w:rsidR="00E10520" w:rsidP="00486D82" w:rsidRDefault="00E10520" w14:paraId="72F6DA48" w14:textId="77777777">
            <w:pPr>
              <w:pStyle w:val="TABLEH1"/>
              <w:spacing w:before="60" w:after="240"/>
            </w:pPr>
            <w:r w:rsidRPr="00603D91">
              <w:t>Subdivision review</w:t>
            </w:r>
          </w:p>
        </w:tc>
        <w:tc>
          <w:tcPr>
            <w:tcW w:w="1559" w:type="dxa"/>
          </w:tcPr>
          <w:p w:rsidRPr="00603D91" w:rsidR="00E10520" w:rsidP="00486D82" w:rsidRDefault="00E10520" w14:paraId="0321037B" w14:textId="77777777">
            <w:pPr>
              <w:pStyle w:val="TABLEH1"/>
              <w:spacing w:before="60" w:after="240"/>
            </w:pPr>
            <w:r w:rsidRPr="00603D91">
              <w:t>Total</w:t>
            </w:r>
          </w:p>
        </w:tc>
      </w:tr>
      <w:tr w:rsidRPr="00603D91" w:rsidR="00E10520" w:rsidTr="00486D82" w14:paraId="0DEDF734" w14:textId="77777777">
        <w:trPr>
          <w:cnfStyle w:val="000000100000" w:firstRow="0" w:lastRow="0" w:firstColumn="0" w:lastColumn="0" w:oddVBand="0" w:evenVBand="0" w:oddHBand="1" w:evenHBand="0" w:firstRowFirstColumn="0" w:firstRowLastColumn="0" w:lastRowFirstColumn="0" w:lastRowLastColumn="0"/>
          <w:trHeight w:val="225"/>
        </w:trPr>
        <w:tc>
          <w:tcPr>
            <w:tcW w:w="2410" w:type="dxa"/>
            <w:hideMark/>
          </w:tcPr>
          <w:p w:rsidRPr="00603D91" w:rsidR="00E10520" w:rsidP="00486D82" w:rsidRDefault="00E10520" w14:paraId="25D5A878" w14:textId="77777777">
            <w:pPr>
              <w:spacing w:before="60" w:after="240"/>
            </w:pPr>
            <w:r w:rsidRPr="00603D91">
              <w:t>Local newspaper</w:t>
            </w:r>
          </w:p>
        </w:tc>
        <w:tc>
          <w:tcPr>
            <w:tcW w:w="1219" w:type="dxa"/>
            <w:hideMark/>
          </w:tcPr>
          <w:p w:rsidRPr="00603D91" w:rsidR="00E10520" w:rsidP="00486D82" w:rsidRDefault="00E10520" w14:paraId="10ACB773" w14:textId="77777777">
            <w:pPr>
              <w:spacing w:before="60" w:after="240"/>
            </w:pPr>
            <w:r w:rsidRPr="00603D91">
              <w:t>33</w:t>
            </w:r>
          </w:p>
        </w:tc>
        <w:tc>
          <w:tcPr>
            <w:tcW w:w="1219" w:type="dxa"/>
            <w:hideMark/>
          </w:tcPr>
          <w:p w:rsidRPr="00603D91" w:rsidR="00E10520" w:rsidP="00486D82" w:rsidRDefault="00E10520" w14:paraId="4D065E90" w14:textId="77777777">
            <w:pPr>
              <w:spacing w:before="60" w:after="240"/>
            </w:pPr>
            <w:r w:rsidRPr="00603D91">
              <w:t>19</w:t>
            </w:r>
          </w:p>
        </w:tc>
        <w:tc>
          <w:tcPr>
            <w:tcW w:w="1219" w:type="dxa"/>
            <w:hideMark/>
          </w:tcPr>
          <w:p w:rsidRPr="00603D91" w:rsidR="00E10520" w:rsidP="00486D82" w:rsidRDefault="00E10520" w14:paraId="0866A577" w14:textId="77777777">
            <w:pPr>
              <w:spacing w:before="60" w:after="240"/>
            </w:pPr>
            <w:r w:rsidRPr="00603D91">
              <w:t>22</w:t>
            </w:r>
          </w:p>
        </w:tc>
        <w:tc>
          <w:tcPr>
            <w:tcW w:w="1446" w:type="dxa"/>
          </w:tcPr>
          <w:p w:rsidRPr="00603D91" w:rsidR="00E10520" w:rsidP="00486D82" w:rsidRDefault="00E10520" w14:paraId="64E66FF7" w14:textId="77777777">
            <w:pPr>
              <w:spacing w:before="60" w:after="240"/>
            </w:pPr>
            <w:r w:rsidRPr="00603D91">
              <w:t>5</w:t>
            </w:r>
          </w:p>
        </w:tc>
        <w:tc>
          <w:tcPr>
            <w:tcW w:w="1559" w:type="dxa"/>
          </w:tcPr>
          <w:p w:rsidRPr="00603D91" w:rsidR="00E10520" w:rsidP="00486D82" w:rsidRDefault="00E10520" w14:paraId="7762373C" w14:textId="77777777">
            <w:pPr>
              <w:spacing w:before="60" w:after="240"/>
            </w:pPr>
            <w:r w:rsidRPr="00603D91">
              <w:t>79</w:t>
            </w:r>
          </w:p>
        </w:tc>
      </w:tr>
      <w:tr w:rsidRPr="00603D91" w:rsidR="00E10520" w:rsidTr="00486D82" w14:paraId="6D2AD324" w14:textId="77777777">
        <w:trPr>
          <w:cnfStyle w:val="000000010000" w:firstRow="0" w:lastRow="0" w:firstColumn="0" w:lastColumn="0" w:oddVBand="0" w:evenVBand="0" w:oddHBand="0" w:evenHBand="1" w:firstRowFirstColumn="0" w:firstRowLastColumn="0" w:lastRowFirstColumn="0" w:lastRowLastColumn="0"/>
          <w:trHeight w:val="225"/>
        </w:trPr>
        <w:tc>
          <w:tcPr>
            <w:tcW w:w="2410" w:type="dxa"/>
            <w:hideMark/>
          </w:tcPr>
          <w:p w:rsidRPr="00603D91" w:rsidR="00E10520" w:rsidP="00486D82" w:rsidRDefault="00E10520" w14:paraId="7D3149D9" w14:textId="77777777">
            <w:pPr>
              <w:spacing w:before="60" w:after="240"/>
            </w:pPr>
            <w:r w:rsidRPr="00603D91">
              <w:t>Local community group</w:t>
            </w:r>
          </w:p>
        </w:tc>
        <w:tc>
          <w:tcPr>
            <w:tcW w:w="1219" w:type="dxa"/>
            <w:hideMark/>
          </w:tcPr>
          <w:p w:rsidRPr="00603D91" w:rsidR="00E10520" w:rsidP="00486D82" w:rsidRDefault="00E10520" w14:paraId="66EB005E" w14:textId="77777777">
            <w:pPr>
              <w:spacing w:before="60" w:after="240"/>
            </w:pPr>
            <w:r w:rsidRPr="00603D91">
              <w:t>34</w:t>
            </w:r>
          </w:p>
        </w:tc>
        <w:tc>
          <w:tcPr>
            <w:tcW w:w="1219" w:type="dxa"/>
            <w:hideMark/>
          </w:tcPr>
          <w:p w:rsidRPr="00603D91" w:rsidR="00E10520" w:rsidP="00486D82" w:rsidRDefault="00E10520" w14:paraId="6079FDC6" w14:textId="77777777">
            <w:pPr>
              <w:spacing w:before="60" w:after="240"/>
            </w:pPr>
            <w:r w:rsidRPr="00603D91">
              <w:t>17</w:t>
            </w:r>
          </w:p>
        </w:tc>
        <w:tc>
          <w:tcPr>
            <w:tcW w:w="1219" w:type="dxa"/>
            <w:hideMark/>
          </w:tcPr>
          <w:p w:rsidRPr="00603D91" w:rsidR="00E10520" w:rsidP="00486D82" w:rsidRDefault="00E10520" w14:paraId="430976C9" w14:textId="77777777">
            <w:pPr>
              <w:spacing w:before="60" w:after="240"/>
            </w:pPr>
            <w:r w:rsidRPr="00603D91">
              <w:t>12</w:t>
            </w:r>
          </w:p>
        </w:tc>
        <w:tc>
          <w:tcPr>
            <w:tcW w:w="1446" w:type="dxa"/>
          </w:tcPr>
          <w:p w:rsidRPr="00603D91" w:rsidR="00E10520" w:rsidP="00486D82" w:rsidRDefault="00E10520" w14:paraId="5D1EDF66" w14:textId="77777777">
            <w:pPr>
              <w:spacing w:before="60" w:after="240"/>
            </w:pPr>
            <w:r w:rsidRPr="00603D91">
              <w:t>6</w:t>
            </w:r>
          </w:p>
        </w:tc>
        <w:tc>
          <w:tcPr>
            <w:tcW w:w="1559" w:type="dxa"/>
          </w:tcPr>
          <w:p w:rsidRPr="00603D91" w:rsidR="00E10520" w:rsidP="00486D82" w:rsidRDefault="00E10520" w14:paraId="046D38DB" w14:textId="77777777">
            <w:pPr>
              <w:spacing w:before="60" w:after="240"/>
            </w:pPr>
            <w:r w:rsidRPr="00603D91">
              <w:t>69</w:t>
            </w:r>
          </w:p>
        </w:tc>
      </w:tr>
      <w:tr w:rsidRPr="00603D91" w:rsidR="00E10520" w:rsidTr="00486D82" w14:paraId="617FD241" w14:textId="77777777">
        <w:trPr>
          <w:cnfStyle w:val="000000100000" w:firstRow="0" w:lastRow="0" w:firstColumn="0" w:lastColumn="0" w:oddVBand="0" w:evenVBand="0" w:oddHBand="1" w:evenHBand="0" w:firstRowFirstColumn="0" w:firstRowLastColumn="0" w:lastRowFirstColumn="0" w:lastRowLastColumn="0"/>
          <w:trHeight w:val="225"/>
        </w:trPr>
        <w:tc>
          <w:tcPr>
            <w:tcW w:w="2410" w:type="dxa"/>
            <w:hideMark/>
          </w:tcPr>
          <w:p w:rsidRPr="00603D91" w:rsidR="00E10520" w:rsidP="00486D82" w:rsidRDefault="00E10520" w14:paraId="1EF30504" w14:textId="77777777">
            <w:pPr>
              <w:spacing w:before="60" w:after="240"/>
            </w:pPr>
            <w:r w:rsidRPr="00603D91">
              <w:t>Through the Council</w:t>
            </w:r>
          </w:p>
        </w:tc>
        <w:tc>
          <w:tcPr>
            <w:tcW w:w="1219" w:type="dxa"/>
            <w:hideMark/>
          </w:tcPr>
          <w:p w:rsidRPr="00603D91" w:rsidR="00E10520" w:rsidP="00486D82" w:rsidRDefault="00E10520" w14:paraId="6C142485" w14:textId="77777777">
            <w:pPr>
              <w:spacing w:before="60" w:after="240"/>
            </w:pPr>
            <w:r w:rsidRPr="00603D91">
              <w:t>13</w:t>
            </w:r>
          </w:p>
        </w:tc>
        <w:tc>
          <w:tcPr>
            <w:tcW w:w="1219" w:type="dxa"/>
            <w:hideMark/>
          </w:tcPr>
          <w:p w:rsidRPr="00603D91" w:rsidR="00E10520" w:rsidP="00486D82" w:rsidRDefault="00E10520" w14:paraId="5BC9F9C0" w14:textId="77777777">
            <w:pPr>
              <w:spacing w:before="60" w:after="240"/>
            </w:pPr>
            <w:r w:rsidRPr="00603D91">
              <w:t>12</w:t>
            </w:r>
          </w:p>
        </w:tc>
        <w:tc>
          <w:tcPr>
            <w:tcW w:w="1219" w:type="dxa"/>
            <w:hideMark/>
          </w:tcPr>
          <w:p w:rsidRPr="00603D91" w:rsidR="00E10520" w:rsidP="00486D82" w:rsidRDefault="00E10520" w14:paraId="6E7F2944" w14:textId="77777777">
            <w:pPr>
              <w:spacing w:before="60" w:after="240"/>
            </w:pPr>
            <w:r w:rsidRPr="00603D91">
              <w:t>19</w:t>
            </w:r>
          </w:p>
        </w:tc>
        <w:tc>
          <w:tcPr>
            <w:tcW w:w="1446" w:type="dxa"/>
          </w:tcPr>
          <w:p w:rsidRPr="00603D91" w:rsidR="00E10520" w:rsidP="00486D82" w:rsidRDefault="00E10520" w14:paraId="1F5F12D6" w14:textId="77777777">
            <w:pPr>
              <w:spacing w:before="60" w:after="240"/>
            </w:pPr>
            <w:r w:rsidRPr="00603D91">
              <w:t>5</w:t>
            </w:r>
          </w:p>
        </w:tc>
        <w:tc>
          <w:tcPr>
            <w:tcW w:w="1559" w:type="dxa"/>
          </w:tcPr>
          <w:p w:rsidRPr="00603D91" w:rsidR="00E10520" w:rsidP="00486D82" w:rsidRDefault="00E10520" w14:paraId="1D625C68" w14:textId="77777777">
            <w:pPr>
              <w:spacing w:before="60" w:after="240"/>
            </w:pPr>
            <w:r w:rsidRPr="00603D91">
              <w:t>49</w:t>
            </w:r>
          </w:p>
        </w:tc>
      </w:tr>
      <w:tr w:rsidRPr="00603D91" w:rsidR="00E10520" w:rsidTr="00486D82" w14:paraId="4A98A6D8" w14:textId="77777777">
        <w:trPr>
          <w:cnfStyle w:val="000000010000" w:firstRow="0" w:lastRow="0" w:firstColumn="0" w:lastColumn="0" w:oddVBand="0" w:evenVBand="0" w:oddHBand="0" w:evenHBand="1" w:firstRowFirstColumn="0" w:firstRowLastColumn="0" w:lastRowFirstColumn="0" w:lastRowLastColumn="0"/>
          <w:trHeight w:val="225"/>
        </w:trPr>
        <w:tc>
          <w:tcPr>
            <w:tcW w:w="2410" w:type="dxa"/>
            <w:hideMark/>
          </w:tcPr>
          <w:p w:rsidRPr="00603D91" w:rsidR="00E10520" w:rsidP="00486D82" w:rsidRDefault="00E10520" w14:paraId="7FB1E499" w14:textId="77777777">
            <w:pPr>
              <w:spacing w:before="60" w:after="240"/>
            </w:pPr>
            <w:r w:rsidRPr="00603D91">
              <w:t>Friend/ family member</w:t>
            </w:r>
          </w:p>
        </w:tc>
        <w:tc>
          <w:tcPr>
            <w:tcW w:w="1219" w:type="dxa"/>
            <w:hideMark/>
          </w:tcPr>
          <w:p w:rsidRPr="00603D91" w:rsidR="00E10520" w:rsidP="00486D82" w:rsidRDefault="00E10520" w14:paraId="669BAB61" w14:textId="77777777">
            <w:pPr>
              <w:spacing w:before="60" w:after="240"/>
            </w:pPr>
            <w:r w:rsidRPr="00603D91">
              <w:t>23</w:t>
            </w:r>
          </w:p>
        </w:tc>
        <w:tc>
          <w:tcPr>
            <w:tcW w:w="1219" w:type="dxa"/>
            <w:hideMark/>
          </w:tcPr>
          <w:p w:rsidRPr="00603D91" w:rsidR="00E10520" w:rsidP="00486D82" w:rsidRDefault="00E10520" w14:paraId="7D0A945B" w14:textId="77777777">
            <w:pPr>
              <w:spacing w:before="60" w:after="240"/>
            </w:pPr>
            <w:r w:rsidRPr="00603D91">
              <w:t>4</w:t>
            </w:r>
          </w:p>
        </w:tc>
        <w:tc>
          <w:tcPr>
            <w:tcW w:w="1219" w:type="dxa"/>
            <w:hideMark/>
          </w:tcPr>
          <w:p w:rsidRPr="00603D91" w:rsidR="00E10520" w:rsidP="00486D82" w:rsidRDefault="00E10520" w14:paraId="19EA6B62" w14:textId="77777777">
            <w:pPr>
              <w:spacing w:before="60" w:after="240"/>
            </w:pPr>
            <w:r w:rsidRPr="00603D91">
              <w:t>5</w:t>
            </w:r>
          </w:p>
        </w:tc>
        <w:tc>
          <w:tcPr>
            <w:tcW w:w="1446" w:type="dxa"/>
          </w:tcPr>
          <w:p w:rsidRPr="00603D91" w:rsidR="00E10520" w:rsidP="00486D82" w:rsidRDefault="00E10520" w14:paraId="5126600C" w14:textId="77777777">
            <w:pPr>
              <w:spacing w:before="60" w:after="240"/>
            </w:pPr>
            <w:r w:rsidRPr="00603D91">
              <w:t>4</w:t>
            </w:r>
          </w:p>
        </w:tc>
        <w:tc>
          <w:tcPr>
            <w:tcW w:w="1559" w:type="dxa"/>
          </w:tcPr>
          <w:p w:rsidRPr="00603D91" w:rsidR="00E10520" w:rsidP="00486D82" w:rsidRDefault="00E10520" w14:paraId="483F9735" w14:textId="77777777">
            <w:pPr>
              <w:spacing w:before="60" w:after="240"/>
            </w:pPr>
            <w:r w:rsidRPr="00603D91">
              <w:t>36</w:t>
            </w:r>
          </w:p>
        </w:tc>
      </w:tr>
      <w:tr w:rsidRPr="00603D91" w:rsidR="00E10520" w:rsidTr="00486D82" w14:paraId="6653F69B" w14:textId="77777777">
        <w:trPr>
          <w:cnfStyle w:val="000000100000" w:firstRow="0" w:lastRow="0" w:firstColumn="0" w:lastColumn="0" w:oddVBand="0" w:evenVBand="0" w:oddHBand="1" w:evenHBand="0" w:firstRowFirstColumn="0" w:firstRowLastColumn="0" w:lastRowFirstColumn="0" w:lastRowLastColumn="0"/>
          <w:trHeight w:val="225"/>
        </w:trPr>
        <w:tc>
          <w:tcPr>
            <w:tcW w:w="2410" w:type="dxa"/>
          </w:tcPr>
          <w:p w:rsidRPr="00603D91" w:rsidR="00E10520" w:rsidP="00486D82" w:rsidRDefault="00E10520" w14:paraId="5D457719" w14:textId="77777777">
            <w:pPr>
              <w:spacing w:before="60" w:after="240"/>
            </w:pPr>
            <w:r w:rsidRPr="00603D91">
              <w:t>Social media</w:t>
            </w:r>
          </w:p>
        </w:tc>
        <w:tc>
          <w:tcPr>
            <w:tcW w:w="1219" w:type="dxa"/>
          </w:tcPr>
          <w:p w:rsidRPr="00603D91" w:rsidR="00E10520" w:rsidP="00486D82" w:rsidRDefault="00E10520" w14:paraId="4CF6D0A0" w14:textId="77777777">
            <w:pPr>
              <w:spacing w:before="60" w:after="240"/>
            </w:pPr>
            <w:r w:rsidRPr="00603D91">
              <w:t>13</w:t>
            </w:r>
          </w:p>
        </w:tc>
        <w:tc>
          <w:tcPr>
            <w:tcW w:w="1219" w:type="dxa"/>
          </w:tcPr>
          <w:p w:rsidRPr="00603D91" w:rsidR="00E10520" w:rsidP="00486D82" w:rsidRDefault="00E10520" w14:paraId="33AE5C19" w14:textId="77777777">
            <w:pPr>
              <w:spacing w:before="60" w:after="240"/>
            </w:pPr>
            <w:r w:rsidRPr="00603D91">
              <w:t>7</w:t>
            </w:r>
          </w:p>
        </w:tc>
        <w:tc>
          <w:tcPr>
            <w:tcW w:w="1219" w:type="dxa"/>
          </w:tcPr>
          <w:p w:rsidRPr="00603D91" w:rsidR="00E10520" w:rsidP="00486D82" w:rsidRDefault="00E10520" w14:paraId="430FF9FB" w14:textId="77777777">
            <w:pPr>
              <w:spacing w:before="60" w:after="240"/>
            </w:pPr>
            <w:r w:rsidRPr="00603D91">
              <w:t>7</w:t>
            </w:r>
          </w:p>
        </w:tc>
        <w:tc>
          <w:tcPr>
            <w:tcW w:w="1446" w:type="dxa"/>
          </w:tcPr>
          <w:p w:rsidRPr="00603D91" w:rsidR="00E10520" w:rsidP="00486D82" w:rsidRDefault="00E10520" w14:paraId="56F5F649" w14:textId="77777777">
            <w:pPr>
              <w:spacing w:before="60" w:after="240"/>
            </w:pPr>
            <w:r w:rsidRPr="00603D91">
              <w:t>2</w:t>
            </w:r>
          </w:p>
        </w:tc>
        <w:tc>
          <w:tcPr>
            <w:tcW w:w="1559" w:type="dxa"/>
          </w:tcPr>
          <w:p w:rsidRPr="00603D91" w:rsidR="00E10520" w:rsidP="00486D82" w:rsidRDefault="00E10520" w14:paraId="34F64223" w14:textId="77777777">
            <w:pPr>
              <w:spacing w:before="60" w:after="240"/>
            </w:pPr>
            <w:r w:rsidRPr="00603D91">
              <w:t>29</w:t>
            </w:r>
          </w:p>
        </w:tc>
      </w:tr>
      <w:tr w:rsidRPr="00603D91" w:rsidR="00E10520" w:rsidTr="00486D82" w14:paraId="57B890BC" w14:textId="77777777">
        <w:trPr>
          <w:cnfStyle w:val="000000010000" w:firstRow="0" w:lastRow="0" w:firstColumn="0" w:lastColumn="0" w:oddVBand="0" w:evenVBand="0" w:oddHBand="0" w:evenHBand="1" w:firstRowFirstColumn="0" w:firstRowLastColumn="0" w:lastRowFirstColumn="0" w:lastRowLastColumn="0"/>
          <w:trHeight w:val="225"/>
        </w:trPr>
        <w:tc>
          <w:tcPr>
            <w:tcW w:w="2410" w:type="dxa"/>
          </w:tcPr>
          <w:p w:rsidRPr="00603D91" w:rsidR="00E10520" w:rsidP="00486D82" w:rsidRDefault="00E10520" w14:paraId="3E28737F" w14:textId="77777777">
            <w:pPr>
              <w:spacing w:before="60" w:after="240"/>
            </w:pPr>
            <w:r w:rsidRPr="00603D91">
              <w:t>VEC website</w:t>
            </w:r>
          </w:p>
        </w:tc>
        <w:tc>
          <w:tcPr>
            <w:tcW w:w="1219" w:type="dxa"/>
          </w:tcPr>
          <w:p w:rsidRPr="00603D91" w:rsidR="00E10520" w:rsidP="00486D82" w:rsidRDefault="00E10520" w14:paraId="30E3AB26" w14:textId="77777777">
            <w:pPr>
              <w:spacing w:before="60" w:after="240"/>
            </w:pPr>
            <w:r w:rsidRPr="00603D91">
              <w:t>4</w:t>
            </w:r>
          </w:p>
        </w:tc>
        <w:tc>
          <w:tcPr>
            <w:tcW w:w="1219" w:type="dxa"/>
          </w:tcPr>
          <w:p w:rsidRPr="00603D91" w:rsidR="00E10520" w:rsidP="00486D82" w:rsidRDefault="00E10520" w14:paraId="2929ACBE" w14:textId="77777777">
            <w:pPr>
              <w:spacing w:before="60" w:after="240"/>
            </w:pPr>
            <w:r w:rsidRPr="00603D91">
              <w:t>6</w:t>
            </w:r>
          </w:p>
        </w:tc>
        <w:tc>
          <w:tcPr>
            <w:tcW w:w="1219" w:type="dxa"/>
          </w:tcPr>
          <w:p w:rsidRPr="00603D91" w:rsidR="00E10520" w:rsidP="00486D82" w:rsidRDefault="00E10520" w14:paraId="3ED4C9FE" w14:textId="77777777">
            <w:pPr>
              <w:spacing w:before="60" w:after="240"/>
            </w:pPr>
            <w:r w:rsidRPr="00603D91">
              <w:t>10</w:t>
            </w:r>
          </w:p>
        </w:tc>
        <w:tc>
          <w:tcPr>
            <w:tcW w:w="1446" w:type="dxa"/>
          </w:tcPr>
          <w:p w:rsidRPr="00603D91" w:rsidR="00E10520" w:rsidP="00486D82" w:rsidRDefault="00E10520" w14:paraId="0455EE5E" w14:textId="77777777">
            <w:pPr>
              <w:spacing w:before="60" w:after="240"/>
            </w:pPr>
            <w:r w:rsidRPr="00603D91">
              <w:t>3</w:t>
            </w:r>
          </w:p>
        </w:tc>
        <w:tc>
          <w:tcPr>
            <w:tcW w:w="1559" w:type="dxa"/>
          </w:tcPr>
          <w:p w:rsidRPr="00603D91" w:rsidR="00E10520" w:rsidP="00486D82" w:rsidRDefault="00E10520" w14:paraId="6FA63E7F" w14:textId="77777777">
            <w:pPr>
              <w:spacing w:before="60" w:after="240"/>
            </w:pPr>
            <w:r w:rsidRPr="00603D91">
              <w:t>23</w:t>
            </w:r>
          </w:p>
        </w:tc>
      </w:tr>
      <w:tr w:rsidRPr="00603D91" w:rsidR="00E10520" w:rsidTr="00486D82" w14:paraId="778DF11B" w14:textId="77777777">
        <w:trPr>
          <w:cnfStyle w:val="000000100000" w:firstRow="0" w:lastRow="0" w:firstColumn="0" w:lastColumn="0" w:oddVBand="0" w:evenVBand="0" w:oddHBand="1" w:evenHBand="0" w:firstRowFirstColumn="0" w:firstRowLastColumn="0" w:lastRowFirstColumn="0" w:lastRowLastColumn="0"/>
          <w:trHeight w:val="225"/>
        </w:trPr>
        <w:tc>
          <w:tcPr>
            <w:tcW w:w="2410" w:type="dxa"/>
          </w:tcPr>
          <w:p w:rsidRPr="00603D91" w:rsidR="00E10520" w:rsidP="00486D82" w:rsidRDefault="00E10520" w14:paraId="5E956D36" w14:textId="77777777">
            <w:pPr>
              <w:spacing w:before="60" w:after="240"/>
            </w:pPr>
            <w:r w:rsidRPr="00603D91">
              <w:t>Email</w:t>
            </w:r>
          </w:p>
        </w:tc>
        <w:tc>
          <w:tcPr>
            <w:tcW w:w="1219" w:type="dxa"/>
          </w:tcPr>
          <w:p w:rsidRPr="00603D91" w:rsidR="00E10520" w:rsidP="00486D82" w:rsidRDefault="00E10520" w14:paraId="258BA68E" w14:textId="77777777">
            <w:pPr>
              <w:spacing w:before="60" w:after="240"/>
            </w:pPr>
            <w:r w:rsidRPr="00603D91">
              <w:t>2</w:t>
            </w:r>
          </w:p>
        </w:tc>
        <w:tc>
          <w:tcPr>
            <w:tcW w:w="1219" w:type="dxa"/>
          </w:tcPr>
          <w:p w:rsidRPr="00603D91" w:rsidR="00E10520" w:rsidP="00486D82" w:rsidRDefault="00E10520" w14:paraId="79816BAD" w14:textId="77777777">
            <w:pPr>
              <w:spacing w:before="60" w:after="240"/>
            </w:pPr>
            <w:r w:rsidRPr="00603D91">
              <w:t>3</w:t>
            </w:r>
          </w:p>
        </w:tc>
        <w:tc>
          <w:tcPr>
            <w:tcW w:w="1219" w:type="dxa"/>
          </w:tcPr>
          <w:p w:rsidRPr="00603D91" w:rsidR="00E10520" w:rsidP="00486D82" w:rsidRDefault="00E10520" w14:paraId="750CC0BC" w14:textId="77777777">
            <w:pPr>
              <w:spacing w:before="60" w:after="240"/>
            </w:pPr>
            <w:r w:rsidRPr="00603D91">
              <w:t>0</w:t>
            </w:r>
          </w:p>
        </w:tc>
        <w:tc>
          <w:tcPr>
            <w:tcW w:w="1446" w:type="dxa"/>
          </w:tcPr>
          <w:p w:rsidRPr="00603D91" w:rsidR="00E10520" w:rsidP="00486D82" w:rsidRDefault="00E10520" w14:paraId="054AD3ED" w14:textId="77777777">
            <w:pPr>
              <w:spacing w:before="60" w:after="240"/>
            </w:pPr>
            <w:r w:rsidRPr="00603D91">
              <w:t>0</w:t>
            </w:r>
          </w:p>
        </w:tc>
        <w:tc>
          <w:tcPr>
            <w:tcW w:w="1559" w:type="dxa"/>
          </w:tcPr>
          <w:p w:rsidRPr="00603D91" w:rsidR="00E10520" w:rsidP="00486D82" w:rsidRDefault="00E10520" w14:paraId="22B0E6AB" w14:textId="77777777">
            <w:pPr>
              <w:spacing w:before="60" w:after="240"/>
            </w:pPr>
            <w:r w:rsidRPr="00603D91">
              <w:t>5</w:t>
            </w:r>
          </w:p>
        </w:tc>
      </w:tr>
      <w:tr w:rsidRPr="00603D91" w:rsidR="00E10520" w:rsidTr="00486D82" w14:paraId="38CABBC3" w14:textId="77777777">
        <w:trPr>
          <w:cnfStyle w:val="000000010000" w:firstRow="0" w:lastRow="0" w:firstColumn="0" w:lastColumn="0" w:oddVBand="0" w:evenVBand="0" w:oddHBand="0" w:evenHBand="1" w:firstRowFirstColumn="0" w:firstRowLastColumn="0" w:lastRowFirstColumn="0" w:lastRowLastColumn="0"/>
          <w:trHeight w:val="225"/>
        </w:trPr>
        <w:tc>
          <w:tcPr>
            <w:tcW w:w="2410" w:type="dxa"/>
          </w:tcPr>
          <w:p w:rsidRPr="00603D91" w:rsidR="00E10520" w:rsidP="00486D82" w:rsidRDefault="00E10520" w14:paraId="1B67817C" w14:textId="77777777">
            <w:pPr>
              <w:spacing w:before="60" w:after="240"/>
            </w:pPr>
            <w:r w:rsidRPr="00603D91">
              <w:t>Political party</w:t>
            </w:r>
          </w:p>
        </w:tc>
        <w:tc>
          <w:tcPr>
            <w:tcW w:w="1219" w:type="dxa"/>
          </w:tcPr>
          <w:p w:rsidRPr="00603D91" w:rsidR="00E10520" w:rsidP="00486D82" w:rsidRDefault="00E10520" w14:paraId="6CDF4271" w14:textId="77777777">
            <w:pPr>
              <w:spacing w:before="60" w:after="240"/>
            </w:pPr>
            <w:r w:rsidRPr="00603D91">
              <w:t>1</w:t>
            </w:r>
          </w:p>
        </w:tc>
        <w:tc>
          <w:tcPr>
            <w:tcW w:w="1219" w:type="dxa"/>
          </w:tcPr>
          <w:p w:rsidRPr="00603D91" w:rsidR="00E10520" w:rsidP="00486D82" w:rsidRDefault="00E10520" w14:paraId="4C04E56E" w14:textId="77777777">
            <w:pPr>
              <w:spacing w:before="60" w:after="240"/>
            </w:pPr>
            <w:r w:rsidRPr="00603D91">
              <w:t>2</w:t>
            </w:r>
          </w:p>
        </w:tc>
        <w:tc>
          <w:tcPr>
            <w:tcW w:w="1219" w:type="dxa"/>
          </w:tcPr>
          <w:p w:rsidRPr="00603D91" w:rsidR="00E10520" w:rsidP="00486D82" w:rsidRDefault="00E10520" w14:paraId="72E29AE1" w14:textId="77777777">
            <w:pPr>
              <w:spacing w:before="60" w:after="240"/>
            </w:pPr>
            <w:r w:rsidRPr="00603D91">
              <w:t>0</w:t>
            </w:r>
          </w:p>
        </w:tc>
        <w:tc>
          <w:tcPr>
            <w:tcW w:w="1446" w:type="dxa"/>
          </w:tcPr>
          <w:p w:rsidRPr="00603D91" w:rsidR="00E10520" w:rsidP="00486D82" w:rsidRDefault="00E10520" w14:paraId="7A5C957B" w14:textId="77777777">
            <w:pPr>
              <w:spacing w:before="60" w:after="240"/>
            </w:pPr>
            <w:r w:rsidRPr="00603D91">
              <w:t>0</w:t>
            </w:r>
          </w:p>
        </w:tc>
        <w:tc>
          <w:tcPr>
            <w:tcW w:w="1559" w:type="dxa"/>
          </w:tcPr>
          <w:p w:rsidRPr="00603D91" w:rsidR="00E10520" w:rsidP="00486D82" w:rsidRDefault="00E10520" w14:paraId="4CDF97AE" w14:textId="77777777">
            <w:pPr>
              <w:spacing w:before="60" w:after="240"/>
            </w:pPr>
            <w:r w:rsidRPr="00603D91">
              <w:t>3</w:t>
            </w:r>
          </w:p>
        </w:tc>
      </w:tr>
      <w:tr w:rsidRPr="00603D91" w:rsidR="00E10520" w:rsidTr="00486D82" w14:paraId="50933D17" w14:textId="77777777">
        <w:trPr>
          <w:cnfStyle w:val="000000100000" w:firstRow="0" w:lastRow="0" w:firstColumn="0" w:lastColumn="0" w:oddVBand="0" w:evenVBand="0" w:oddHBand="1" w:evenHBand="0" w:firstRowFirstColumn="0" w:firstRowLastColumn="0" w:lastRowFirstColumn="0" w:lastRowLastColumn="0"/>
          <w:trHeight w:val="225"/>
        </w:trPr>
        <w:tc>
          <w:tcPr>
            <w:tcW w:w="2410" w:type="dxa"/>
          </w:tcPr>
          <w:p w:rsidRPr="00603D91" w:rsidR="00E10520" w:rsidP="00486D82" w:rsidRDefault="00E10520" w14:paraId="5492019A" w14:textId="77777777">
            <w:pPr>
              <w:spacing w:before="60" w:after="240"/>
            </w:pPr>
            <w:r w:rsidRPr="00603D91">
              <w:t>Herald Sun</w:t>
            </w:r>
          </w:p>
        </w:tc>
        <w:tc>
          <w:tcPr>
            <w:tcW w:w="1219" w:type="dxa"/>
          </w:tcPr>
          <w:p w:rsidRPr="00603D91" w:rsidR="00E10520" w:rsidP="00486D82" w:rsidRDefault="00E10520" w14:paraId="00546204" w14:textId="77777777">
            <w:pPr>
              <w:spacing w:before="60" w:after="240"/>
            </w:pPr>
            <w:r w:rsidRPr="00603D91">
              <w:t>1</w:t>
            </w:r>
          </w:p>
        </w:tc>
        <w:tc>
          <w:tcPr>
            <w:tcW w:w="1219" w:type="dxa"/>
          </w:tcPr>
          <w:p w:rsidRPr="00603D91" w:rsidR="00E10520" w:rsidP="00486D82" w:rsidRDefault="00E10520" w14:paraId="4040EA9A" w14:textId="77777777">
            <w:pPr>
              <w:spacing w:before="60" w:after="240"/>
            </w:pPr>
            <w:r w:rsidRPr="00603D91">
              <w:t>0</w:t>
            </w:r>
          </w:p>
        </w:tc>
        <w:tc>
          <w:tcPr>
            <w:tcW w:w="1219" w:type="dxa"/>
          </w:tcPr>
          <w:p w:rsidRPr="00603D91" w:rsidR="00E10520" w:rsidP="00486D82" w:rsidRDefault="00E10520" w14:paraId="1574E3CD" w14:textId="77777777">
            <w:pPr>
              <w:spacing w:before="60" w:after="240"/>
            </w:pPr>
            <w:r w:rsidRPr="00603D91">
              <w:t>2</w:t>
            </w:r>
          </w:p>
        </w:tc>
        <w:tc>
          <w:tcPr>
            <w:tcW w:w="1446" w:type="dxa"/>
          </w:tcPr>
          <w:p w:rsidRPr="00603D91" w:rsidR="00E10520" w:rsidP="00486D82" w:rsidRDefault="00E10520" w14:paraId="4053E6C5" w14:textId="77777777">
            <w:pPr>
              <w:spacing w:before="60" w:after="240"/>
            </w:pPr>
            <w:r w:rsidRPr="00603D91">
              <w:t>0</w:t>
            </w:r>
          </w:p>
        </w:tc>
        <w:tc>
          <w:tcPr>
            <w:tcW w:w="1559" w:type="dxa"/>
          </w:tcPr>
          <w:p w:rsidRPr="00603D91" w:rsidR="00E10520" w:rsidP="00486D82" w:rsidRDefault="00E10520" w14:paraId="6DC8EF5A" w14:textId="77777777">
            <w:pPr>
              <w:spacing w:before="60" w:after="240"/>
            </w:pPr>
            <w:r w:rsidRPr="00603D91">
              <w:t>3</w:t>
            </w:r>
          </w:p>
        </w:tc>
      </w:tr>
      <w:tr w:rsidRPr="00603D91" w:rsidR="00E10520" w:rsidTr="00486D82" w14:paraId="1C4F2994" w14:textId="77777777">
        <w:trPr>
          <w:cnfStyle w:val="000000010000" w:firstRow="0" w:lastRow="0" w:firstColumn="0" w:lastColumn="0" w:oddVBand="0" w:evenVBand="0" w:oddHBand="0" w:evenHBand="1" w:firstRowFirstColumn="0" w:firstRowLastColumn="0" w:lastRowFirstColumn="0" w:lastRowLastColumn="0"/>
          <w:trHeight w:val="225"/>
        </w:trPr>
        <w:tc>
          <w:tcPr>
            <w:tcW w:w="2410" w:type="dxa"/>
          </w:tcPr>
          <w:p w:rsidRPr="00603D91" w:rsidR="00E10520" w:rsidP="00486D82" w:rsidRDefault="00E10520" w14:paraId="3B9B7CB0" w14:textId="77777777">
            <w:pPr>
              <w:spacing w:before="60" w:after="240"/>
            </w:pPr>
            <w:r w:rsidRPr="00603D91">
              <w:t>Radio</w:t>
            </w:r>
          </w:p>
        </w:tc>
        <w:tc>
          <w:tcPr>
            <w:tcW w:w="1219" w:type="dxa"/>
          </w:tcPr>
          <w:p w:rsidRPr="00603D91" w:rsidR="00E10520" w:rsidP="00486D82" w:rsidRDefault="00E10520" w14:paraId="570B43E7" w14:textId="77777777">
            <w:pPr>
              <w:spacing w:before="60" w:after="240"/>
            </w:pPr>
            <w:r w:rsidRPr="00603D91">
              <w:t>2</w:t>
            </w:r>
          </w:p>
        </w:tc>
        <w:tc>
          <w:tcPr>
            <w:tcW w:w="1219" w:type="dxa"/>
          </w:tcPr>
          <w:p w:rsidRPr="00603D91" w:rsidR="00E10520" w:rsidP="00486D82" w:rsidRDefault="00E10520" w14:paraId="6638D832" w14:textId="77777777">
            <w:pPr>
              <w:spacing w:before="60" w:after="240"/>
            </w:pPr>
            <w:r w:rsidRPr="00603D91">
              <w:t>0</w:t>
            </w:r>
          </w:p>
        </w:tc>
        <w:tc>
          <w:tcPr>
            <w:tcW w:w="1219" w:type="dxa"/>
          </w:tcPr>
          <w:p w:rsidRPr="00603D91" w:rsidR="00E10520" w:rsidP="00486D82" w:rsidRDefault="00E10520" w14:paraId="2DCAE9DB" w14:textId="77777777">
            <w:pPr>
              <w:spacing w:before="60" w:after="240"/>
            </w:pPr>
            <w:r w:rsidRPr="00603D91">
              <w:t>0</w:t>
            </w:r>
          </w:p>
        </w:tc>
        <w:tc>
          <w:tcPr>
            <w:tcW w:w="1446" w:type="dxa"/>
          </w:tcPr>
          <w:p w:rsidRPr="00603D91" w:rsidR="00E10520" w:rsidP="00486D82" w:rsidRDefault="00E10520" w14:paraId="5C7A3B6B" w14:textId="77777777">
            <w:pPr>
              <w:spacing w:before="60" w:after="240"/>
            </w:pPr>
            <w:r w:rsidRPr="00603D91">
              <w:t>0</w:t>
            </w:r>
          </w:p>
        </w:tc>
        <w:tc>
          <w:tcPr>
            <w:tcW w:w="1559" w:type="dxa"/>
          </w:tcPr>
          <w:p w:rsidRPr="00603D91" w:rsidR="00E10520" w:rsidP="00486D82" w:rsidRDefault="00E10520" w14:paraId="58464EF0" w14:textId="77777777">
            <w:pPr>
              <w:spacing w:before="60" w:after="240"/>
            </w:pPr>
            <w:r w:rsidRPr="00603D91">
              <w:t>2</w:t>
            </w:r>
          </w:p>
        </w:tc>
      </w:tr>
      <w:tr w:rsidRPr="00603D91" w:rsidR="00E10520" w:rsidTr="00486D82" w14:paraId="340E815E" w14:textId="77777777">
        <w:trPr>
          <w:cnfStyle w:val="000000100000" w:firstRow="0" w:lastRow="0" w:firstColumn="0" w:lastColumn="0" w:oddVBand="0" w:evenVBand="0" w:oddHBand="1" w:evenHBand="0" w:firstRowFirstColumn="0" w:firstRowLastColumn="0" w:lastRowFirstColumn="0" w:lastRowLastColumn="0"/>
          <w:trHeight w:val="225"/>
        </w:trPr>
        <w:tc>
          <w:tcPr>
            <w:tcW w:w="2410" w:type="dxa"/>
          </w:tcPr>
          <w:p w:rsidRPr="00603D91" w:rsidR="00E10520" w:rsidP="00486D82" w:rsidRDefault="00E10520" w14:paraId="23FAC4D2" w14:textId="77777777">
            <w:pPr>
              <w:spacing w:before="60" w:after="240"/>
            </w:pPr>
            <w:r w:rsidRPr="00603D91">
              <w:t>Total responses</w:t>
            </w:r>
          </w:p>
        </w:tc>
        <w:tc>
          <w:tcPr>
            <w:tcW w:w="1219" w:type="dxa"/>
          </w:tcPr>
          <w:p w:rsidRPr="00603D91" w:rsidR="00E10520" w:rsidP="00486D82" w:rsidRDefault="00E10520" w14:paraId="665D6CA7" w14:textId="77777777">
            <w:pPr>
              <w:spacing w:before="60" w:after="240"/>
            </w:pPr>
            <w:r w:rsidRPr="00603D91">
              <w:t>126</w:t>
            </w:r>
          </w:p>
        </w:tc>
        <w:tc>
          <w:tcPr>
            <w:tcW w:w="1219" w:type="dxa"/>
          </w:tcPr>
          <w:p w:rsidRPr="00603D91" w:rsidR="00E10520" w:rsidP="00486D82" w:rsidRDefault="00E10520" w14:paraId="291E1DA2" w14:textId="77777777">
            <w:pPr>
              <w:spacing w:before="60" w:after="240"/>
            </w:pPr>
            <w:r w:rsidRPr="00603D91">
              <w:t>70</w:t>
            </w:r>
          </w:p>
        </w:tc>
        <w:tc>
          <w:tcPr>
            <w:tcW w:w="1219" w:type="dxa"/>
          </w:tcPr>
          <w:p w:rsidRPr="00603D91" w:rsidR="00E10520" w:rsidP="00486D82" w:rsidRDefault="00E10520" w14:paraId="036396F6" w14:textId="77777777">
            <w:pPr>
              <w:spacing w:before="60" w:after="240"/>
            </w:pPr>
            <w:r w:rsidRPr="00603D91">
              <w:t>77</w:t>
            </w:r>
          </w:p>
        </w:tc>
        <w:tc>
          <w:tcPr>
            <w:tcW w:w="1446" w:type="dxa"/>
          </w:tcPr>
          <w:p w:rsidRPr="00603D91" w:rsidR="00E10520" w:rsidP="00486D82" w:rsidRDefault="00E10520" w14:paraId="1EA31D4E" w14:textId="77777777">
            <w:pPr>
              <w:spacing w:before="60" w:after="240"/>
            </w:pPr>
            <w:r w:rsidRPr="00603D91">
              <w:t>25</w:t>
            </w:r>
          </w:p>
        </w:tc>
        <w:tc>
          <w:tcPr>
            <w:tcW w:w="1559" w:type="dxa"/>
          </w:tcPr>
          <w:p w:rsidRPr="00603D91" w:rsidR="00E10520" w:rsidP="00961A42" w:rsidRDefault="00E10520" w14:paraId="72A80D2E" w14:textId="77777777">
            <w:pPr>
              <w:keepNext/>
              <w:spacing w:before="60" w:after="240"/>
            </w:pPr>
            <w:r w:rsidRPr="00603D91">
              <w:t>298</w:t>
            </w:r>
          </w:p>
        </w:tc>
      </w:tr>
    </w:tbl>
    <w:p w:rsidR="00961A42" w:rsidRDefault="00961A42" w14:paraId="1D615332" w14:textId="0A49A008">
      <w:pPr>
        <w:pStyle w:val="Caption"/>
      </w:pPr>
      <w:bookmarkStart w:name="_Toc57795780" w:id="63"/>
      <w:r>
        <w:t xml:space="preserve">Table </w:t>
      </w:r>
      <w:r w:rsidR="00FF616D">
        <w:fldChar w:fldCharType="begin"/>
      </w:r>
      <w:r w:rsidR="00FF616D">
        <w:instrText xml:space="preserve"> SEQ Table \* ARABIC </w:instrText>
      </w:r>
      <w:r w:rsidR="00FF616D">
        <w:fldChar w:fldCharType="separate"/>
      </w:r>
      <w:r w:rsidR="00DE2502">
        <w:rPr>
          <w:noProof/>
        </w:rPr>
        <w:t>7</w:t>
      </w:r>
      <w:r w:rsidR="00FF616D">
        <w:rPr>
          <w:noProof/>
        </w:rPr>
        <w:fldChar w:fldCharType="end"/>
      </w:r>
      <w:r w:rsidRPr="00BA7AA7">
        <w:rPr>
          <w:rFonts w:eastAsia="Times New Roman"/>
          <w:i/>
          <w:lang w:eastAsia="en-AU"/>
        </w:rPr>
        <w:t xml:space="preserve">: Sources of </w:t>
      </w:r>
      <w:r>
        <w:rPr>
          <w:rFonts w:eastAsia="Times New Roman"/>
          <w:i/>
          <w:lang w:eastAsia="en-AU"/>
        </w:rPr>
        <w:t>information about reviews</w:t>
      </w:r>
      <w:bookmarkEnd w:id="63"/>
    </w:p>
    <w:p w:rsidR="00C704B6" w:rsidP="00C704B6" w:rsidRDefault="00E10520" w14:paraId="4A6E2204" w14:textId="77777777">
      <w:pPr>
        <w:keepNext/>
        <w:spacing w:line="360" w:lineRule="auto"/>
        <w:jc w:val="center"/>
        <w:textAlignment w:val="baseline"/>
      </w:pPr>
      <w:r>
        <w:rPr>
          <w:noProof/>
        </w:rPr>
        <w:lastRenderedPageBreak/>
        <w:drawing>
          <wp:inline distT="0" distB="0" distL="0" distR="0" wp14:anchorId="2D2495B6" wp14:editId="544AA875">
            <wp:extent cx="2910706" cy="2772508"/>
            <wp:effectExtent l="0" t="0" r="4445" b="8890"/>
            <wp:docPr id="10" name="Picture 4561750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456175076"/>
                    <pic:cNvPicPr>
                      <a:picLocks noChangeArrowheads="1"/>
                    </pic:cNvPicPr>
                  </pic:nvPicPr>
                  <pic:blipFill rotWithShape="1">
                    <a:blip r:embed="rId38"/>
                    <a:srcRect b="7575"/>
                    <a:stretch/>
                  </pic:blipFill>
                  <pic:spPr bwMode="auto">
                    <a:xfrm>
                      <a:off x="0" y="0"/>
                      <a:ext cx="2910706" cy="2772508"/>
                    </a:xfrm>
                    <a:prstGeom prst="rect">
                      <a:avLst/>
                    </a:prstGeom>
                    <a:noFill/>
                    <a:ln>
                      <a:noFill/>
                    </a:ln>
                    <a:extLst>
                      <a:ext uri="{53640926-AAD7-44D8-BBD7-CCE9431645EC}">
                        <a14:shadowObscured xmlns:a14="http://schemas.microsoft.com/office/drawing/2010/main"/>
                      </a:ext>
                    </a:extLst>
                  </pic:spPr>
                </pic:pic>
              </a:graphicData>
            </a:graphic>
          </wp:inline>
        </w:drawing>
      </w:r>
    </w:p>
    <w:p w:rsidR="00E10520" w:rsidP="00C704B6" w:rsidRDefault="00C704B6" w14:paraId="44B47300" w14:textId="1348839A">
      <w:pPr>
        <w:pStyle w:val="Caption"/>
        <w:rPr>
          <w:rFonts w:eastAsia="Times New Roman"/>
          <w:lang w:eastAsia="en-AU"/>
        </w:rPr>
      </w:pPr>
      <w:bookmarkStart w:name="_Toc59539627" w:id="64"/>
      <w:r>
        <w:t xml:space="preserve">Figure </w:t>
      </w:r>
      <w:r w:rsidR="00FF616D">
        <w:fldChar w:fldCharType="begin"/>
      </w:r>
      <w:r w:rsidR="00FF616D">
        <w:instrText xml:space="preserve"> SEQ Figure \* ARABIC </w:instrText>
      </w:r>
      <w:r w:rsidR="00FF616D">
        <w:fldChar w:fldCharType="separate"/>
      </w:r>
      <w:r w:rsidR="00DE2502">
        <w:rPr>
          <w:noProof/>
        </w:rPr>
        <w:t>7</w:t>
      </w:r>
      <w:r w:rsidR="00FF616D">
        <w:rPr>
          <w:noProof/>
        </w:rPr>
        <w:fldChar w:fldCharType="end"/>
      </w:r>
      <w:r w:rsidRPr="009264E9">
        <w:t>: Sources of information about reviews (%)</w:t>
      </w:r>
      <w:bookmarkEnd w:id="64"/>
    </w:p>
    <w:p w:rsidR="00603D91" w:rsidP="00E10520" w:rsidRDefault="00603D91" w14:paraId="0535625A" w14:textId="77777777">
      <w:pPr>
        <w:spacing w:before="120" w:after="120" w:line="360" w:lineRule="auto"/>
        <w:rPr>
          <w:rFonts w:eastAsia="Times New Roman"/>
          <w:lang w:eastAsia="en-AU"/>
        </w:rPr>
        <w:sectPr w:rsidR="00603D91" w:rsidSect="00BE4A39">
          <w:type w:val="continuous"/>
          <w:pgSz w:w="11907" w:h="16840" w:code="9"/>
          <w:pgMar w:top="1701" w:right="1361" w:bottom="1701" w:left="1361" w:header="510" w:footer="340" w:gutter="0"/>
          <w:cols w:space="284"/>
          <w:noEndnote/>
          <w:docGrid w:linePitch="299"/>
        </w:sectPr>
      </w:pPr>
    </w:p>
    <w:p w:rsidR="00E10520" w:rsidP="00603D91" w:rsidRDefault="00E10520" w14:paraId="56F81A05" w14:textId="44B8EBA8">
      <w:pPr>
        <w:pStyle w:val="BODYCOPY"/>
        <w:rPr>
          <w:lang w:eastAsia="en-AU"/>
        </w:rPr>
      </w:pPr>
      <w:r w:rsidRPr="67042F86">
        <w:rPr>
          <w:lang w:eastAsia="en-AU"/>
        </w:rPr>
        <w:t xml:space="preserve">Respondents found out about their council’s review primarily through local newspapers. The second most important source of information for the reviews were local community groups, followed by local councils. Friends or family members were another important source of information about the reviews. </w:t>
      </w:r>
    </w:p>
    <w:p w:rsidR="00E10520" w:rsidP="00603D91" w:rsidRDefault="00E10520" w14:paraId="070B1F11" w14:textId="77777777">
      <w:pPr>
        <w:pStyle w:val="BODYCOPY"/>
        <w:rPr>
          <w:rFonts w:eastAsia="Times New Roman"/>
          <w:lang w:eastAsia="en-AU"/>
        </w:rPr>
      </w:pPr>
      <w:r w:rsidRPr="15F3A4CC">
        <w:rPr>
          <w:rFonts w:eastAsia="Times New Roman"/>
          <w:lang w:eastAsia="en-AU"/>
        </w:rPr>
        <w:t xml:space="preserve">Compared to the 2015-16 program, there was a marked increase in the percentage of respondents who found out about the reviews through their local community groups. In fact, local community groups did not figure as one of the top eight sources of information about the reviews for survey respondents in 2015-16. The jump in participants who learned about the reviews via a local community group was most likely the result of a concerted effort by the VEC to reach local groups during this program. As previously outlined, the 2019-20 program was the first time the VEC researched relevant community groups in each council area and sent emails out at both stages to notify these groups about the reviews. </w:t>
      </w:r>
    </w:p>
    <w:p w:rsidR="00E10520" w:rsidP="00603D91" w:rsidRDefault="00E10520" w14:paraId="50B37C35" w14:textId="458422C3">
      <w:pPr>
        <w:pStyle w:val="BODYCOPY"/>
        <w:rPr>
          <w:rFonts w:eastAsia="Times New Roman"/>
          <w:lang w:eastAsia="en-AU"/>
        </w:rPr>
      </w:pPr>
      <w:r>
        <w:rPr>
          <w:rFonts w:eastAsia="Times New Roman"/>
          <w:lang w:eastAsia="en-AU"/>
        </w:rPr>
        <w:t xml:space="preserve">This review program was also the first time the VEC embarked on a social media campaign, which significantly extended the VEC’s reach in the community. While social media was not the most popular channel for participants to find out about the reviews, it nonetheless made the top five channels of information about the reviews </w:t>
      </w:r>
      <w:r>
        <w:rPr>
          <w:rFonts w:eastAsia="Times New Roman"/>
          <w:lang w:eastAsia="en-AU"/>
        </w:rPr>
        <w:t xml:space="preserve">and engaged close to 10% of all survey respondents (see </w:t>
      </w:r>
      <w:r w:rsidRPr="00ED334F">
        <w:rPr>
          <w:rFonts w:eastAsia="Times New Roman"/>
          <w:lang w:eastAsia="en-AU"/>
        </w:rPr>
        <w:t xml:space="preserve">Figure </w:t>
      </w:r>
      <w:r w:rsidRPr="00ED334F" w:rsidR="00ED334F">
        <w:rPr>
          <w:rFonts w:eastAsia="Times New Roman"/>
          <w:lang w:eastAsia="en-AU"/>
        </w:rPr>
        <w:t>7</w:t>
      </w:r>
      <w:r>
        <w:rPr>
          <w:rFonts w:eastAsia="Times New Roman"/>
          <w:lang w:eastAsia="en-AU"/>
        </w:rPr>
        <w:t>).</w:t>
      </w:r>
      <w:r w:rsidRPr="007B0094">
        <w:rPr>
          <w:rFonts w:eastAsia="Times New Roman"/>
          <w:lang w:eastAsia="en-AU"/>
        </w:rPr>
        <w:t xml:space="preserve"> </w:t>
      </w:r>
    </w:p>
    <w:p w:rsidR="00E10520" w:rsidP="00603D91" w:rsidRDefault="00E10520" w14:paraId="10B0DD77" w14:textId="77777777">
      <w:pPr>
        <w:pStyle w:val="BODYCOPY"/>
        <w:rPr>
          <w:rFonts w:eastAsia="Times New Roman"/>
          <w:lang w:eastAsia="en-AU"/>
        </w:rPr>
      </w:pPr>
      <w:r w:rsidRPr="67042F86">
        <w:rPr>
          <w:rFonts w:eastAsia="Times New Roman"/>
          <w:lang w:eastAsia="en-AU"/>
        </w:rPr>
        <w:t xml:space="preserve">Advertising for the reviews drew mixed responses. While close to half of the respondents </w:t>
      </w:r>
      <w:r w:rsidRPr="0087597B">
        <w:rPr>
          <w:rFonts w:eastAsia="Times New Roman"/>
          <w:lang w:eastAsia="en-AU"/>
        </w:rPr>
        <w:t>(49%)</w:t>
      </w:r>
      <w:r w:rsidRPr="67042F86">
        <w:rPr>
          <w:rFonts w:eastAsia="Times New Roman"/>
          <w:lang w:eastAsia="en-AU"/>
        </w:rPr>
        <w:t xml:space="preserve"> considered that the review process was well advertised, approximately </w:t>
      </w:r>
      <w:r w:rsidRPr="0087597B">
        <w:rPr>
          <w:rFonts w:eastAsia="Times New Roman"/>
          <w:lang w:eastAsia="en-AU"/>
        </w:rPr>
        <w:t>30%</w:t>
      </w:r>
      <w:r w:rsidRPr="67042F86">
        <w:rPr>
          <w:rFonts w:eastAsia="Times New Roman"/>
          <w:lang w:eastAsia="en-AU"/>
        </w:rPr>
        <w:t xml:space="preserve"> disagreed with the statement that the review process was well advertised and </w:t>
      </w:r>
      <w:r w:rsidRPr="0087597B">
        <w:rPr>
          <w:rFonts w:eastAsia="Times New Roman"/>
          <w:lang w:eastAsia="en-AU"/>
        </w:rPr>
        <w:t>21%</w:t>
      </w:r>
      <w:r w:rsidRPr="67042F86">
        <w:rPr>
          <w:rFonts w:eastAsia="Times New Roman"/>
          <w:lang w:eastAsia="en-AU"/>
        </w:rPr>
        <w:t xml:space="preserve"> neither agreed nor disagreed. As in the earlier programs, several respondents believed there was a need for a mail-out to every postal address in their council area. The VEC sought to encourage participation in the reviews wherever possible and has extended its reach significantly through more cost-effective methods of emailing and social media advertising. </w:t>
      </w:r>
    </w:p>
    <w:p w:rsidR="00E10520" w:rsidP="00411B15" w:rsidRDefault="00E10520" w14:paraId="6C2CDA65" w14:textId="77777777">
      <w:pPr>
        <w:pStyle w:val="H3-1214"/>
        <w:rPr>
          <w:rStyle w:val="eop"/>
          <w:b/>
          <w:bCs w:val="0"/>
          <w:shd w:val="clear" w:color="auto" w:fill="FFFFFF"/>
        </w:rPr>
      </w:pPr>
      <w:bookmarkStart w:name="_Toc57718855" w:id="65"/>
      <w:r w:rsidRPr="00411B15">
        <w:rPr>
          <w:rStyle w:val="normaltextrun"/>
        </w:rPr>
        <w:t>Information</w:t>
      </w:r>
      <w:r>
        <w:rPr>
          <w:rStyle w:val="normaltextrun"/>
          <w:shd w:val="clear" w:color="auto" w:fill="FFFFFF"/>
        </w:rPr>
        <w:t xml:space="preserve"> sessions</w:t>
      </w:r>
      <w:bookmarkEnd w:id="65"/>
    </w:p>
    <w:p w:rsidR="00E10520" w:rsidP="00603D91" w:rsidRDefault="00E10520" w14:paraId="0FC34F6D" w14:textId="77777777">
      <w:pPr>
        <w:pStyle w:val="BODYCOPY"/>
        <w:rPr>
          <w:rFonts w:eastAsia="Times New Roman"/>
          <w:lang w:eastAsia="en-AU"/>
        </w:rPr>
      </w:pPr>
      <w:r>
        <w:rPr>
          <w:rFonts w:eastAsia="Times New Roman"/>
          <w:lang w:eastAsia="en-AU"/>
        </w:rPr>
        <w:t xml:space="preserve">The information session effectively launched each review, so it was vital that the session was helpful for potential participants. Information sessions were also held for the subdivision reviews. </w:t>
      </w:r>
    </w:p>
    <w:p w:rsidR="00E10520" w:rsidP="00603D91" w:rsidRDefault="00E10520" w14:paraId="52CAD074" w14:textId="1C57B5D6">
      <w:pPr>
        <w:pStyle w:val="BODYCOPY"/>
        <w:rPr>
          <w:rFonts w:eastAsia="Times New Roman"/>
          <w:lang w:eastAsia="en-AU"/>
        </w:rPr>
      </w:pPr>
      <w:r w:rsidRPr="67042F86">
        <w:rPr>
          <w:rFonts w:eastAsia="Times New Roman"/>
          <w:lang w:eastAsia="en-AU"/>
        </w:rPr>
        <w:t xml:space="preserve">The numbers of people attending the information sessions differed widely but were generally low. The Banyule City Council information sessions attracted a larger number of about </w:t>
      </w:r>
      <w:r w:rsidRPr="005C64A4">
        <w:rPr>
          <w:rFonts w:eastAsia="Times New Roman"/>
          <w:lang w:eastAsia="en-AU"/>
        </w:rPr>
        <w:t>15 to 20</w:t>
      </w:r>
      <w:r w:rsidRPr="67042F86">
        <w:rPr>
          <w:rFonts w:eastAsia="Times New Roman"/>
          <w:lang w:eastAsia="en-AU"/>
        </w:rPr>
        <w:t xml:space="preserve"> people per session, while others such as the Darebin </w:t>
      </w:r>
      <w:r w:rsidR="005C64A4">
        <w:rPr>
          <w:rFonts w:eastAsia="Times New Roman"/>
          <w:lang w:eastAsia="en-AU"/>
        </w:rPr>
        <w:t xml:space="preserve">City Council </w:t>
      </w:r>
      <w:r w:rsidRPr="67042F86">
        <w:rPr>
          <w:rFonts w:eastAsia="Times New Roman"/>
          <w:lang w:eastAsia="en-AU"/>
        </w:rPr>
        <w:t xml:space="preserve">information session attracted just two people. Of the survey respondents, between 22 and 32% attended their council’s information session. The largest </w:t>
      </w:r>
      <w:r w:rsidRPr="67042F86">
        <w:rPr>
          <w:rFonts w:eastAsia="Times New Roman"/>
          <w:lang w:eastAsia="en-AU"/>
        </w:rPr>
        <w:lastRenderedPageBreak/>
        <w:t>percentage of respondents that attended an information session had participated in Round One (32%). Several respondents provided some indication as to why they did not attend. One respondent commented that the session or meetings needed to be arranged in various locations in the council area so that more people could attend. Another respondent considered that direct contact needed to be made with community leaders. Another respondent felt there had not been enough publicity about the information session and they noted that only one was held in that</w:t>
      </w:r>
      <w:r>
        <w:rPr>
          <w:rFonts w:eastAsia="Times New Roman"/>
          <w:lang w:eastAsia="en-AU"/>
        </w:rPr>
        <w:t xml:space="preserve"> </w:t>
      </w:r>
      <w:r w:rsidRPr="67042F86">
        <w:rPr>
          <w:rFonts w:eastAsia="Times New Roman"/>
          <w:lang w:eastAsia="en-AU"/>
        </w:rPr>
        <w:t xml:space="preserve">council.    </w:t>
      </w:r>
    </w:p>
    <w:p w:rsidR="00E10520" w:rsidP="00603D91" w:rsidRDefault="00E10520" w14:paraId="49ABD366" w14:textId="77777777">
      <w:pPr>
        <w:pStyle w:val="BODYCOPY"/>
        <w:rPr>
          <w:rFonts w:eastAsia="Times New Roman"/>
          <w:lang w:eastAsia="en-AU"/>
        </w:rPr>
      </w:pPr>
      <w:r w:rsidRPr="15F3A4CC">
        <w:rPr>
          <w:rFonts w:eastAsia="Times New Roman"/>
          <w:lang w:eastAsia="en-AU"/>
        </w:rPr>
        <w:t>Although the information sessions f</w:t>
      </w:r>
      <w:r w:rsidRPr="005C64A4">
        <w:rPr>
          <w:rFonts w:eastAsia="Arial"/>
          <w:color w:val="000000"/>
        </w:rPr>
        <w:t>or some councils</w:t>
      </w:r>
      <w:r w:rsidRPr="15F3A4CC">
        <w:rPr>
          <w:rFonts w:eastAsia="Times New Roman"/>
          <w:lang w:eastAsia="en-AU"/>
        </w:rPr>
        <w:t xml:space="preserve"> were thinly attended, of the survey </w:t>
      </w:r>
      <w:r w:rsidRPr="00F86FA9">
        <w:rPr>
          <w:rFonts w:eastAsia="Times New Roman"/>
          <w:lang w:eastAsia="en-AU"/>
        </w:rPr>
        <w:t>respondents who attended an information session, (86%) agreed or strongly agreed that they had found out what they wanted to know at the information sessions. Over 77% of respondents surveyed in the representation reviews also agreed that</w:t>
      </w:r>
      <w:r w:rsidRPr="15F3A4CC">
        <w:rPr>
          <w:rFonts w:eastAsia="Times New Roman"/>
          <w:lang w:eastAsia="en-AU"/>
        </w:rPr>
        <w:t xml:space="preserve"> the information sessions should be held again, if the reviews were to continue in a similar form in future.</w:t>
      </w:r>
    </w:p>
    <w:p w:rsidR="00E10520" w:rsidP="00603D91" w:rsidRDefault="00E10520" w14:paraId="5FD9C10D" w14:textId="77777777">
      <w:pPr>
        <w:pStyle w:val="BODYCOPY"/>
        <w:rPr>
          <w:rFonts w:eastAsia="Times New Roman"/>
          <w:lang w:eastAsia="en-AU"/>
        </w:rPr>
      </w:pPr>
      <w:r w:rsidRPr="7894A4F9">
        <w:rPr>
          <w:rFonts w:eastAsia="Times New Roman"/>
          <w:lang w:eastAsia="en-AU"/>
        </w:rPr>
        <w:t xml:space="preserve">East Gippsland Shire Council was reviewed during this program. Covering a distinctly large area that includes remote areas, the Council requested that one of its information sessions be live streamed via the council website for voters in the far reaches of the council area. The VEC supported this request, which proved successful in reaching these voters – evident in the submissions from Mallacoota. As in earlier programs, the VEC’s experience revealed new opportunities with technology to expand its reach into the community for the reviews.   </w:t>
      </w:r>
    </w:p>
    <w:p w:rsidRPr="00765AF4" w:rsidR="00E10520" w:rsidP="00931534" w:rsidRDefault="00E10520" w14:paraId="3FCFF720" w14:textId="77777777">
      <w:pPr>
        <w:pStyle w:val="H5-"/>
        <w:rPr>
          <w:shd w:val="clear" w:color="auto" w:fill="FFFFFF"/>
        </w:rPr>
      </w:pPr>
      <w:r>
        <w:rPr>
          <w:rStyle w:val="normaltextrun"/>
          <w:shd w:val="clear" w:color="auto" w:fill="FFFFFF"/>
        </w:rPr>
        <w:t>Submission Guide and factsheet</w:t>
      </w:r>
      <w:r>
        <w:rPr>
          <w:rStyle w:val="eop"/>
          <w:shd w:val="clear" w:color="auto" w:fill="FFFFFF"/>
        </w:rPr>
        <w:t> </w:t>
      </w:r>
    </w:p>
    <w:p w:rsidR="00E10520" w:rsidP="00603D91" w:rsidRDefault="00E10520" w14:paraId="28485394" w14:textId="77777777">
      <w:pPr>
        <w:pStyle w:val="BODYCOPY"/>
        <w:rPr>
          <w:rFonts w:eastAsia="Times New Roman"/>
          <w:lang w:eastAsia="en-AU"/>
        </w:rPr>
      </w:pPr>
      <w:r w:rsidRPr="15F3A4CC">
        <w:rPr>
          <w:rFonts w:eastAsia="Times New Roman"/>
          <w:lang w:eastAsia="en-AU"/>
        </w:rPr>
        <w:t xml:space="preserve">The VEC produced information to assist people in making submissions including an overview of the council’s population (key demographic characteristics) and relevant maps showing the current electoral structure and voter numbers. During Round One, this information was packaged in a detailed Submission Guide. Survey respondents in Round One indicated that the Guide could be made more accessible by making the information easier to read and understand.  </w:t>
      </w:r>
    </w:p>
    <w:p w:rsidR="00E10520" w:rsidP="00603D91" w:rsidRDefault="00E10520" w14:paraId="79BB1D25" w14:textId="77777777">
      <w:pPr>
        <w:pStyle w:val="BODYCOPY"/>
        <w:rPr>
          <w:rFonts w:eastAsia="Times New Roman"/>
          <w:lang w:eastAsia="en-AU"/>
        </w:rPr>
      </w:pPr>
      <w:r>
        <w:rPr>
          <w:rFonts w:eastAsia="Times New Roman"/>
          <w:lang w:eastAsia="en-AU"/>
        </w:rPr>
        <w:t>T</w:t>
      </w:r>
      <w:r w:rsidRPr="00BB05DE">
        <w:rPr>
          <w:rFonts w:eastAsia="Times New Roman"/>
          <w:lang w:eastAsia="en-AU"/>
        </w:rPr>
        <w:t xml:space="preserve">he VEC decided to separate the information contained in the submission guide into two separate products in response to feedback </w:t>
      </w:r>
      <w:r>
        <w:rPr>
          <w:rFonts w:eastAsia="Times New Roman"/>
          <w:lang w:eastAsia="en-AU"/>
        </w:rPr>
        <w:t>from Round One</w:t>
      </w:r>
      <w:r w:rsidRPr="00BB05DE">
        <w:rPr>
          <w:rFonts w:eastAsia="Times New Roman"/>
          <w:lang w:eastAsia="en-AU"/>
        </w:rPr>
        <w:t>. The resulting Submission Guide provided in depth information about representation reviews generally and the council factsheet provided high level information about the council and review timeline including maps</w:t>
      </w:r>
      <w:r>
        <w:rPr>
          <w:rFonts w:eastAsia="Times New Roman"/>
          <w:lang w:eastAsia="en-AU"/>
        </w:rPr>
        <w:t xml:space="preserve"> of the current electoral structure and the number of voters by locality</w:t>
      </w:r>
      <w:r w:rsidRPr="00BB05DE">
        <w:rPr>
          <w:rFonts w:eastAsia="Times New Roman"/>
          <w:lang w:eastAsia="en-AU"/>
        </w:rPr>
        <w:t xml:space="preserve">. </w:t>
      </w:r>
      <w:r w:rsidRPr="15F3A4CC">
        <w:rPr>
          <w:rFonts w:eastAsia="Times New Roman"/>
          <w:lang w:eastAsia="en-AU"/>
        </w:rPr>
        <w:t>The resulting Guide and council factsheet were essential in helping the public make informed and relevant submissions in each review.</w:t>
      </w:r>
    </w:p>
    <w:p w:rsidR="00E10520" w:rsidP="00603D91" w:rsidRDefault="00E10520" w14:paraId="1A5A001E" w14:textId="77777777">
      <w:pPr>
        <w:pStyle w:val="BODYCOPY"/>
        <w:rPr>
          <w:rFonts w:eastAsia="Times New Roman"/>
          <w:lang w:eastAsia="en-AU"/>
        </w:rPr>
      </w:pPr>
      <w:r>
        <w:rPr>
          <w:rFonts w:eastAsia="Times New Roman"/>
          <w:lang w:eastAsia="en-AU"/>
        </w:rPr>
        <w:t xml:space="preserve">Just </w:t>
      </w:r>
      <w:r w:rsidRPr="000B024E">
        <w:rPr>
          <w:rFonts w:eastAsia="Times New Roman"/>
          <w:lang w:eastAsia="en-AU"/>
        </w:rPr>
        <w:t>over 84% of survey respondents across the representation reviews had read their council’s Submission Guide. More respondents surveyed in the initial stage of Round One had read the Guide compared to those surveyed in the final stage. In the survey responses received for Round Two, just over 90% had read the Guide and over half had accessed the factsheet. Similarly, in Round Three, 91% of respondents had read the Guide with 75% of these respondents also having</w:t>
      </w:r>
      <w:r>
        <w:rPr>
          <w:rFonts w:eastAsia="Times New Roman"/>
          <w:lang w:eastAsia="en-AU"/>
        </w:rPr>
        <w:t xml:space="preserve"> read the factsheet. </w:t>
      </w:r>
    </w:p>
    <w:p w:rsidR="00E10520" w:rsidP="00603D91" w:rsidRDefault="00E10520" w14:paraId="09C33321" w14:textId="77777777">
      <w:pPr>
        <w:pStyle w:val="BODYCOPY"/>
        <w:rPr>
          <w:rFonts w:eastAsia="Times New Roman"/>
          <w:lang w:eastAsia="en-AU"/>
        </w:rPr>
      </w:pPr>
      <w:r w:rsidRPr="002415A1">
        <w:rPr>
          <w:rFonts w:eastAsia="Times New Roman"/>
          <w:lang w:eastAsia="en-AU"/>
        </w:rPr>
        <w:t>When surveyed about the quality of both products, most of these respondents (85%) felt that these items had provided the information they needed to participate. Most</w:t>
      </w:r>
      <w:r>
        <w:rPr>
          <w:rFonts w:eastAsia="Times New Roman"/>
          <w:lang w:eastAsia="en-AU"/>
        </w:rPr>
        <w:t xml:space="preserve"> respondents in Rounds Two and Three also indicated that the relevant maps in the council factsheets were helpful.  </w:t>
      </w:r>
    </w:p>
    <w:p w:rsidR="00E10520" w:rsidP="00603D91" w:rsidRDefault="00E10520" w14:paraId="208D1D41" w14:textId="77777777">
      <w:pPr>
        <w:pStyle w:val="BODYCOPY"/>
        <w:rPr>
          <w:rFonts w:eastAsia="Times New Roman"/>
          <w:lang w:eastAsia="en-AU"/>
        </w:rPr>
      </w:pPr>
      <w:r w:rsidRPr="002415A1">
        <w:rPr>
          <w:rFonts w:eastAsia="Times New Roman"/>
          <w:lang w:eastAsia="en-AU"/>
        </w:rPr>
        <w:t>Approximately 8% of respondents disagreed and a few provided suggestions</w:t>
      </w:r>
      <w:r w:rsidRPr="007624C9">
        <w:rPr>
          <w:rFonts w:eastAsia="Times New Roman"/>
          <w:lang w:eastAsia="en-AU"/>
        </w:rPr>
        <w:t xml:space="preserve"> for </w:t>
      </w:r>
      <w:r>
        <w:rPr>
          <w:rFonts w:eastAsia="Times New Roman"/>
          <w:lang w:eastAsia="en-AU"/>
        </w:rPr>
        <w:t>improvement. One respondent in Round One wanted</w:t>
      </w:r>
      <w:r w:rsidRPr="007624C9">
        <w:rPr>
          <w:rFonts w:eastAsia="Times New Roman"/>
          <w:lang w:eastAsia="en-AU"/>
        </w:rPr>
        <w:t xml:space="preserve"> the </w:t>
      </w:r>
      <w:r>
        <w:rPr>
          <w:rFonts w:eastAsia="Times New Roman"/>
          <w:lang w:eastAsia="en-AU"/>
        </w:rPr>
        <w:t xml:space="preserve">Submission </w:t>
      </w:r>
      <w:r w:rsidRPr="007624C9">
        <w:rPr>
          <w:rFonts w:eastAsia="Times New Roman"/>
          <w:lang w:eastAsia="en-AU"/>
        </w:rPr>
        <w:t>Guide</w:t>
      </w:r>
      <w:r>
        <w:rPr>
          <w:rFonts w:eastAsia="Times New Roman"/>
          <w:lang w:eastAsia="en-AU"/>
        </w:rPr>
        <w:t xml:space="preserve"> to be made</w:t>
      </w:r>
      <w:r w:rsidRPr="007624C9">
        <w:rPr>
          <w:rFonts w:eastAsia="Times New Roman"/>
          <w:lang w:eastAsia="en-AU"/>
        </w:rPr>
        <w:t xml:space="preserve"> ‘simpler’</w:t>
      </w:r>
      <w:r>
        <w:rPr>
          <w:rFonts w:eastAsia="Times New Roman"/>
          <w:lang w:eastAsia="en-AU"/>
        </w:rPr>
        <w:t>. Another respondent wanted</w:t>
      </w:r>
      <w:r w:rsidRPr="007624C9">
        <w:rPr>
          <w:rFonts w:eastAsia="Times New Roman"/>
          <w:lang w:eastAsia="en-AU"/>
        </w:rPr>
        <w:t xml:space="preserve"> more printed copies at the information sessions</w:t>
      </w:r>
      <w:r>
        <w:rPr>
          <w:rFonts w:eastAsia="Times New Roman"/>
          <w:lang w:eastAsia="en-AU"/>
        </w:rPr>
        <w:t>, and anot</w:t>
      </w:r>
      <w:r w:rsidRPr="007624C9">
        <w:rPr>
          <w:rFonts w:eastAsia="Times New Roman"/>
          <w:lang w:eastAsia="en-AU"/>
        </w:rPr>
        <w:t xml:space="preserve">her respondent </w:t>
      </w:r>
      <w:r>
        <w:rPr>
          <w:rFonts w:eastAsia="Times New Roman"/>
          <w:lang w:eastAsia="en-AU"/>
        </w:rPr>
        <w:t>wanted</w:t>
      </w:r>
      <w:r w:rsidRPr="007624C9">
        <w:rPr>
          <w:rFonts w:eastAsia="Times New Roman"/>
          <w:lang w:eastAsia="en-AU"/>
        </w:rPr>
        <w:t xml:space="preserve"> more sample submissions</w:t>
      </w:r>
      <w:r>
        <w:rPr>
          <w:rFonts w:eastAsia="Times New Roman"/>
          <w:lang w:eastAsia="en-AU"/>
        </w:rPr>
        <w:t xml:space="preserve"> to be included in the back of the Guide. The VEC took on board these suggestions where appropriate, evident in the improvements made to the Submission Guide following Round One.  </w:t>
      </w:r>
    </w:p>
    <w:p w:rsidRPr="00384535" w:rsidR="00227AFC" w:rsidP="00384535" w:rsidRDefault="00E10520" w14:paraId="792D16F9" w14:textId="6AE9DE79">
      <w:pPr>
        <w:pStyle w:val="BODYCOPY"/>
        <w:rPr>
          <w:rStyle w:val="normaltextrun"/>
          <w:rFonts w:eastAsia="Times New Roman"/>
          <w:lang w:eastAsia="en-AU"/>
        </w:rPr>
      </w:pPr>
      <w:r>
        <w:rPr>
          <w:rFonts w:eastAsia="Times New Roman"/>
          <w:lang w:eastAsia="en-AU"/>
        </w:rPr>
        <w:t>Submission Guides were not available for the subdivision reviews. Instead, all the necessary information needed to make a submission was provided in the preliminary report. The VEC also published voter enrolment statistics for each council (at the locality and SA1</w:t>
      </w:r>
      <w:r w:rsidR="002E6E60">
        <w:rPr>
          <w:rStyle w:val="FootnoteReference"/>
          <w:rFonts w:eastAsia="Times New Roman"/>
          <w:lang w:eastAsia="en-AU"/>
        </w:rPr>
        <w:footnoteReference w:id="8"/>
      </w:r>
      <w:r>
        <w:rPr>
          <w:rFonts w:eastAsia="Times New Roman"/>
          <w:lang w:eastAsia="en-AU"/>
        </w:rPr>
        <w:t xml:space="preserve"> level). The VEC </w:t>
      </w:r>
      <w:r>
        <w:rPr>
          <w:rFonts w:eastAsia="Times New Roman"/>
          <w:lang w:eastAsia="en-AU"/>
        </w:rPr>
        <w:lastRenderedPageBreak/>
        <w:t xml:space="preserve">considered that this would help the public to focus on the key aim of these reviews, which was to consider the VEC’s proposed ward boundary adjustments.  </w:t>
      </w:r>
    </w:p>
    <w:p w:rsidRPr="007F4B3E" w:rsidR="00E10520" w:rsidP="00603D91" w:rsidRDefault="00E10520" w14:paraId="2C735981" w14:textId="7B80042C">
      <w:pPr>
        <w:pStyle w:val="H5-"/>
        <w:rPr>
          <w:lang w:eastAsia="en-AU"/>
        </w:rPr>
      </w:pPr>
      <w:r>
        <w:rPr>
          <w:rStyle w:val="normaltextrun"/>
          <w:shd w:val="clear" w:color="auto" w:fill="FFFFFF"/>
        </w:rPr>
        <w:t>Boundary Builder</w:t>
      </w:r>
      <w:r>
        <w:rPr>
          <w:rStyle w:val="eop"/>
          <w:shd w:val="clear" w:color="auto" w:fill="FFFFFF"/>
        </w:rPr>
        <w:t> </w:t>
      </w:r>
    </w:p>
    <w:p w:rsidRPr="00AF11DF" w:rsidR="00E10520" w:rsidP="00603D91" w:rsidRDefault="00E10520" w14:paraId="603D78C3" w14:textId="77777777">
      <w:pPr>
        <w:pStyle w:val="BODYCOPY"/>
        <w:rPr>
          <w:lang w:eastAsia="en-AU"/>
        </w:rPr>
      </w:pPr>
      <w:r>
        <w:rPr>
          <w:lang w:eastAsia="en-AU"/>
        </w:rPr>
        <w:t xml:space="preserve">The 2019-20 review program was the first time the VEC </w:t>
      </w:r>
      <w:r w:rsidRPr="005E4E2E">
        <w:rPr>
          <w:lang w:eastAsia="en-AU"/>
        </w:rPr>
        <w:t xml:space="preserve">provided the opportunity for submitters to map their preferred electoral structure. Approximately 10% of survey respondents in the first stage of Round One had made use of </w:t>
      </w:r>
      <w:r w:rsidRPr="005E4E2E">
        <w:rPr>
          <w:i/>
          <w:iCs/>
          <w:lang w:eastAsia="en-AU"/>
        </w:rPr>
        <w:t>Boundary Builder</w:t>
      </w:r>
      <w:r w:rsidRPr="005E4E2E">
        <w:rPr>
          <w:lang w:eastAsia="en-AU"/>
        </w:rPr>
        <w:t xml:space="preserve">. In the surveys, most of these respondents indicated that </w:t>
      </w:r>
      <w:r w:rsidRPr="005E4E2E">
        <w:rPr>
          <w:i/>
          <w:iCs/>
          <w:lang w:eastAsia="en-AU"/>
        </w:rPr>
        <w:t>Boundary Builder</w:t>
      </w:r>
      <w:r w:rsidRPr="005E4E2E">
        <w:rPr>
          <w:lang w:eastAsia="en-AU"/>
        </w:rPr>
        <w:t xml:space="preserve"> had helped them better und</w:t>
      </w:r>
      <w:bookmarkStart w:name="_GoBack" w:id="66"/>
      <w:bookmarkEnd w:id="66"/>
      <w:r w:rsidRPr="005E4E2E">
        <w:rPr>
          <w:lang w:eastAsia="en-AU"/>
        </w:rPr>
        <w:t>erstand the equality requirement.</w:t>
      </w:r>
      <w:r>
        <w:rPr>
          <w:lang w:eastAsia="en-AU"/>
        </w:rPr>
        <w:t xml:space="preserve">  </w:t>
      </w:r>
    </w:p>
    <w:p w:rsidR="00E10520" w:rsidP="00603D91" w:rsidRDefault="00E10520" w14:paraId="314EB4F2" w14:textId="77777777">
      <w:pPr>
        <w:pStyle w:val="BODYCOPY"/>
        <w:rPr>
          <w:lang w:eastAsia="en-AU"/>
        </w:rPr>
      </w:pPr>
      <w:r>
        <w:rPr>
          <w:lang w:eastAsia="en-AU"/>
        </w:rPr>
        <w:t xml:space="preserve">Survey respondents also suggested ways that the VEC could improve </w:t>
      </w:r>
      <w:r w:rsidRPr="007F4B3E">
        <w:rPr>
          <w:i/>
          <w:iCs/>
          <w:lang w:eastAsia="en-AU"/>
        </w:rPr>
        <w:t>Boundary Builder</w:t>
      </w:r>
      <w:r>
        <w:rPr>
          <w:lang w:eastAsia="en-AU"/>
        </w:rPr>
        <w:t xml:space="preserve">. One respondent wanted visual prompts or a ‘how to’ explanation of </w:t>
      </w:r>
      <w:r w:rsidRPr="00022423">
        <w:rPr>
          <w:i/>
          <w:iCs/>
          <w:lang w:eastAsia="en-AU"/>
        </w:rPr>
        <w:t>Boundary Builder</w:t>
      </w:r>
      <w:r>
        <w:rPr>
          <w:lang w:eastAsia="en-AU"/>
        </w:rPr>
        <w:t xml:space="preserve"> which would provide a ‘run through’ for building a map. Following Round One, the VEC created an online video tutorial to assist submitters.  </w:t>
      </w:r>
    </w:p>
    <w:p w:rsidR="00E10520" w:rsidP="00603D91" w:rsidRDefault="00E10520" w14:paraId="3380752B" w14:textId="77777777">
      <w:pPr>
        <w:pStyle w:val="BODYCOPY"/>
        <w:rPr>
          <w:lang w:eastAsia="en-AU"/>
        </w:rPr>
      </w:pPr>
      <w:r>
        <w:rPr>
          <w:lang w:eastAsia="en-AU"/>
        </w:rPr>
        <w:t xml:space="preserve">Another respondent considered that </w:t>
      </w:r>
      <w:r w:rsidRPr="00B34B52">
        <w:rPr>
          <w:i/>
          <w:iCs/>
          <w:lang w:eastAsia="en-AU"/>
        </w:rPr>
        <w:t>Boundary Builder</w:t>
      </w:r>
      <w:r>
        <w:rPr>
          <w:lang w:eastAsia="en-AU"/>
        </w:rPr>
        <w:t xml:space="preserve"> could be improved if submitters could more easily identify the smaller divisions in their council’s map - so these smaller areas were not missed during the work of creating a map. Another respondent suggested having a coloured section for undecided or variable boundaries. Generally, those survey respondents who used </w:t>
      </w:r>
      <w:r w:rsidRPr="00111245">
        <w:rPr>
          <w:i/>
          <w:lang w:eastAsia="en-AU"/>
        </w:rPr>
        <w:t>Boundary Builder</w:t>
      </w:r>
      <w:r>
        <w:rPr>
          <w:lang w:eastAsia="en-AU"/>
        </w:rPr>
        <w:t xml:space="preserve"> considered </w:t>
      </w:r>
      <w:r>
        <w:rPr>
          <w:iCs/>
          <w:lang w:eastAsia="en-AU"/>
        </w:rPr>
        <w:t xml:space="preserve">it to </w:t>
      </w:r>
      <w:r>
        <w:rPr>
          <w:lang w:eastAsia="en-AU"/>
        </w:rPr>
        <w:t xml:space="preserve">be a good addition to the written online submission tool and provided suggestions on how to make it more user-friendly. </w:t>
      </w:r>
    </w:p>
    <w:p w:rsidR="00E10520" w:rsidP="00603D91" w:rsidRDefault="00E10520" w14:paraId="621BB083" w14:textId="77777777">
      <w:pPr>
        <w:pStyle w:val="BODYCOPY"/>
        <w:rPr>
          <w:lang w:eastAsia="en-AU"/>
        </w:rPr>
      </w:pPr>
      <w:r>
        <w:rPr>
          <w:lang w:eastAsia="en-AU"/>
        </w:rPr>
        <w:t xml:space="preserve">The VEC only surveyed first round participants specifically about </w:t>
      </w:r>
      <w:r w:rsidRPr="00150445">
        <w:rPr>
          <w:i/>
          <w:iCs/>
          <w:lang w:eastAsia="en-AU"/>
        </w:rPr>
        <w:t>Boundary Builder</w:t>
      </w:r>
      <w:r>
        <w:rPr>
          <w:lang w:eastAsia="en-AU"/>
        </w:rPr>
        <w:t>. Later surveys asked more general questions about the online submission tool. Given the newness of the mapping tool, the VEC will consider further refining and testing the useability of Boundary Builder.</w:t>
      </w:r>
    </w:p>
    <w:p w:rsidRPr="00FE7C6A" w:rsidR="00E10520" w:rsidP="00FE7C6A" w:rsidRDefault="00E10520" w14:paraId="5B4F6CC7" w14:textId="77777777">
      <w:pPr>
        <w:pStyle w:val="H5-"/>
        <w:rPr>
          <w:rStyle w:val="eop"/>
        </w:rPr>
      </w:pPr>
      <w:r w:rsidRPr="00FE7C6A">
        <w:rPr>
          <w:rStyle w:val="normaltextrun"/>
        </w:rPr>
        <w:t>Online submission tool</w:t>
      </w:r>
      <w:r w:rsidRPr="00FE7C6A">
        <w:rPr>
          <w:rStyle w:val="eop"/>
        </w:rPr>
        <w:t> </w:t>
      </w:r>
    </w:p>
    <w:p w:rsidR="00E10520" w:rsidP="00603D91" w:rsidRDefault="00E10520" w14:paraId="110CEA4F" w14:textId="77777777">
      <w:pPr>
        <w:pStyle w:val="BODYCOPY"/>
        <w:rPr>
          <w:lang w:eastAsia="en-AU"/>
        </w:rPr>
      </w:pPr>
      <w:r>
        <w:rPr>
          <w:lang w:eastAsia="en-AU"/>
        </w:rPr>
        <w:t>The online submission tool was the main method by which the public could make a written submission and most submitters made use of the online submission tool. A smaller number sent their submission directly to the VEC’s review-</w:t>
      </w:r>
      <w:r>
        <w:rPr>
          <w:lang w:eastAsia="en-AU"/>
        </w:rPr>
        <w:t xml:space="preserve">specific email addresses and a very small number posted their submission. These options were provided to ensure more people could make a submission. </w:t>
      </w:r>
    </w:p>
    <w:p w:rsidR="00E10520" w:rsidP="00603D91" w:rsidRDefault="00E10520" w14:paraId="37858E46" w14:textId="77777777">
      <w:pPr>
        <w:pStyle w:val="BODYCOPY"/>
        <w:rPr>
          <w:lang w:eastAsia="en-AU"/>
        </w:rPr>
      </w:pPr>
      <w:r w:rsidRPr="004521DC">
        <w:rPr>
          <w:lang w:eastAsia="en-AU"/>
        </w:rPr>
        <w:t>Most survey respondents (just over 80%) agreed or strongly agreed with the statement that the online submission tool was easy to use, with 15% neither agreeing or disagreeing, and just 2% disagreeing or strongly disagreeing. Most</w:t>
      </w:r>
      <w:r>
        <w:rPr>
          <w:lang w:eastAsia="en-AU"/>
        </w:rPr>
        <w:t xml:space="preserve"> survey respondents also indicated that they did not encounter problems with using the online submission tool. </w:t>
      </w:r>
    </w:p>
    <w:p w:rsidR="00E10520" w:rsidP="00603D91" w:rsidRDefault="00E10520" w14:paraId="19AFE867" w14:textId="77777777">
      <w:pPr>
        <w:pStyle w:val="BODYCOPY"/>
        <w:rPr>
          <w:lang w:eastAsia="en-AU"/>
        </w:rPr>
      </w:pPr>
      <w:r w:rsidRPr="67042F86">
        <w:rPr>
          <w:lang w:eastAsia="en-AU"/>
        </w:rPr>
        <w:t xml:space="preserve">Respondents who experienced issues were invited to provide comments to help the VEC make improvements. A few comments indicated that the issues were mainly technical. One respondent noted difficulties in setting up a password for the account to make a </w:t>
      </w:r>
      <w:r>
        <w:rPr>
          <w:lang w:eastAsia="en-AU"/>
        </w:rPr>
        <w:t xml:space="preserve">written </w:t>
      </w:r>
      <w:r w:rsidRPr="67042F86">
        <w:rPr>
          <w:lang w:eastAsia="en-AU"/>
        </w:rPr>
        <w:t xml:space="preserve">submission – required from Round Two onwards. The personal account would enable submitters to save their submission (written and or map) in draft stages. Another respondent had trouble submitting an especially large file. Several of these respondents noted that their problems were, however, quickly resolved when they contacted the VEC. </w:t>
      </w:r>
    </w:p>
    <w:p w:rsidRPr="00FE7C6A" w:rsidR="00E10520" w:rsidP="00FE7C6A" w:rsidRDefault="00E10520" w14:paraId="0C736A26" w14:textId="77777777">
      <w:pPr>
        <w:pStyle w:val="H5-"/>
      </w:pPr>
      <w:r w:rsidRPr="00FE7C6A">
        <w:rPr>
          <w:rStyle w:val="normaltextrun"/>
        </w:rPr>
        <w:t>Preliminary report</w:t>
      </w:r>
      <w:r w:rsidRPr="00FE7C6A">
        <w:rPr>
          <w:rStyle w:val="eop"/>
        </w:rPr>
        <w:t> </w:t>
      </w:r>
    </w:p>
    <w:p w:rsidR="00E10520" w:rsidP="00603D91" w:rsidRDefault="00E10520" w14:paraId="42BBE628" w14:textId="77777777">
      <w:pPr>
        <w:pStyle w:val="BODYCOPY"/>
        <w:rPr>
          <w:lang w:eastAsia="en-AU"/>
        </w:rPr>
      </w:pPr>
      <w:r w:rsidRPr="15F3A4CC">
        <w:rPr>
          <w:lang w:eastAsia="en-AU"/>
        </w:rPr>
        <w:t>The preliminary reports were vital for each review as they contained detailed discussion</w:t>
      </w:r>
      <w:r>
        <w:rPr>
          <w:lang w:eastAsia="en-AU"/>
        </w:rPr>
        <w:t>s</w:t>
      </w:r>
      <w:r w:rsidRPr="15F3A4CC">
        <w:rPr>
          <w:lang w:eastAsia="en-AU"/>
        </w:rPr>
        <w:t xml:space="preserve"> leading up to each option as well as the maps necessary for the final stage of public consultation. In most reviews, the VEC’s recommendation was one of its preliminary options (A/B/C) with no change, illustrating the considerable care the VEC took to present the best options for final consultation during each review.</w:t>
      </w:r>
    </w:p>
    <w:p w:rsidRPr="00F24862" w:rsidR="00E10520" w:rsidP="00603D91" w:rsidRDefault="00E10520" w14:paraId="3D7968C5" w14:textId="77777777">
      <w:pPr>
        <w:pStyle w:val="BODYCOPY"/>
        <w:rPr>
          <w:lang w:eastAsia="en-AU"/>
        </w:rPr>
      </w:pPr>
      <w:r>
        <w:rPr>
          <w:lang w:eastAsia="en-AU"/>
        </w:rPr>
        <w:t xml:space="preserve">As in earlier review programs, the VEC wanted to know what participants thought of the preliminary reports. The survey asked participants to provide an assessment of key statements such as: </w:t>
      </w:r>
      <w:r w:rsidRPr="00F24862">
        <w:rPr>
          <w:lang w:eastAsia="en-AU"/>
        </w:rPr>
        <w:t>‘The preliminary report provided enough information to make an informed response submission’</w:t>
      </w:r>
      <w:r>
        <w:rPr>
          <w:lang w:eastAsia="en-AU"/>
        </w:rPr>
        <w:t xml:space="preserve"> and</w:t>
      </w:r>
      <w:r w:rsidRPr="00F24862">
        <w:rPr>
          <w:lang w:eastAsia="en-AU"/>
        </w:rPr>
        <w:t xml:space="preserve"> ‘The information in the preliminary report was clear and easy to understand’</w:t>
      </w:r>
    </w:p>
    <w:p w:rsidR="00FE7C6A" w:rsidP="00603D91" w:rsidRDefault="00E10520" w14:paraId="251E898A" w14:textId="4BE1D788">
      <w:pPr>
        <w:pStyle w:val="BODYCOPY"/>
        <w:rPr>
          <w:lang w:eastAsia="en-AU"/>
        </w:rPr>
        <w:sectPr w:rsidR="00FE7C6A" w:rsidSect="003C0079">
          <w:type w:val="continuous"/>
          <w:pgSz w:w="11907" w:h="16840" w:code="9"/>
          <w:pgMar w:top="1701" w:right="1361" w:bottom="1701" w:left="1361" w:header="510" w:footer="340" w:gutter="0"/>
          <w:cols w:space="284" w:num="2"/>
          <w:noEndnote/>
          <w:docGrid w:linePitch="299"/>
        </w:sectPr>
      </w:pPr>
      <w:r w:rsidRPr="00ED334F">
        <w:rPr>
          <w:lang w:eastAsia="en-AU"/>
        </w:rPr>
        <w:t xml:space="preserve">Figures </w:t>
      </w:r>
      <w:r w:rsidRPr="00ED334F" w:rsidR="00ED334F">
        <w:rPr>
          <w:lang w:eastAsia="en-AU"/>
        </w:rPr>
        <w:t>8</w:t>
      </w:r>
      <w:r w:rsidRPr="00ED334F">
        <w:rPr>
          <w:lang w:eastAsia="en-AU"/>
        </w:rPr>
        <w:t xml:space="preserve"> and </w:t>
      </w:r>
      <w:r w:rsidRPr="00ED334F" w:rsidR="00ED334F">
        <w:rPr>
          <w:lang w:eastAsia="en-AU"/>
        </w:rPr>
        <w:t>9</w:t>
      </w:r>
      <w:r w:rsidRPr="00FE7C6A">
        <w:rPr>
          <w:lang w:eastAsia="en-AU"/>
        </w:rPr>
        <w:t xml:space="preserve"> show survey respondents’ assessments of both statements, across the program. </w:t>
      </w:r>
    </w:p>
    <w:p w:rsidR="00C704B6" w:rsidP="00C704B6" w:rsidRDefault="00E96302" w14:paraId="13B815B2" w14:textId="77777777">
      <w:pPr>
        <w:keepNext/>
        <w:spacing w:before="120" w:after="120" w:line="360" w:lineRule="auto"/>
        <w:textAlignment w:val="baseline"/>
      </w:pPr>
      <w:r>
        <w:rPr>
          <w:noProof/>
        </w:rPr>
        <w:lastRenderedPageBreak/>
        <w:drawing>
          <wp:inline distT="0" distB="0" distL="0" distR="0" wp14:anchorId="32001A5E" wp14:editId="5DA6F10D">
            <wp:extent cx="5832475" cy="3717290"/>
            <wp:effectExtent l="0" t="0" r="0" b="0"/>
            <wp:docPr id="16" name="Chart 16">
              <a:extLst xmlns:a="http://schemas.openxmlformats.org/drawingml/2006/main">
                <a:ext uri="{FF2B5EF4-FFF2-40B4-BE49-F238E27FC236}">
                  <a16:creationId xmlns:a16="http://schemas.microsoft.com/office/drawing/2014/main" id="{AA34B313-CCA1-424D-B9F0-E0BF62B0CB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E10520" w:rsidP="00C704B6" w:rsidRDefault="00C704B6" w14:paraId="3F684CF7" w14:textId="3A7DC0EE">
      <w:pPr>
        <w:pStyle w:val="Caption"/>
        <w:rPr>
          <w:rFonts w:eastAsia="Times New Roman"/>
          <w:highlight w:val="yellow"/>
          <w:lang w:eastAsia="en-AU"/>
        </w:rPr>
      </w:pPr>
      <w:bookmarkStart w:name="_Toc59539628" w:id="67"/>
      <w:r>
        <w:t xml:space="preserve">Figure </w:t>
      </w:r>
      <w:r w:rsidR="00FF616D">
        <w:fldChar w:fldCharType="begin"/>
      </w:r>
      <w:r w:rsidR="00FF616D">
        <w:instrText xml:space="preserve"> SEQ Figure \* ARABIC </w:instrText>
      </w:r>
      <w:r w:rsidR="00FF616D">
        <w:fldChar w:fldCharType="separate"/>
      </w:r>
      <w:r w:rsidR="00DE2502">
        <w:rPr>
          <w:noProof/>
        </w:rPr>
        <w:t>8</w:t>
      </w:r>
      <w:r w:rsidR="00FF616D">
        <w:rPr>
          <w:noProof/>
        </w:rPr>
        <w:fldChar w:fldCharType="end"/>
      </w:r>
      <w:r w:rsidRPr="00D0096E">
        <w:t>: ‘The preliminary report provided enough information to make an informed response submission’</w:t>
      </w:r>
      <w:bookmarkEnd w:id="67"/>
    </w:p>
    <w:p w:rsidR="00F35A32" w:rsidP="00F35A32" w:rsidRDefault="00B60C1B" w14:paraId="454E46B8" w14:textId="77777777">
      <w:pPr>
        <w:keepNext/>
        <w:spacing w:before="120" w:after="120" w:line="360" w:lineRule="auto"/>
        <w:jc w:val="both"/>
        <w:textAlignment w:val="baseline"/>
      </w:pPr>
      <w:r>
        <w:rPr>
          <w:noProof/>
        </w:rPr>
        <w:drawing>
          <wp:inline distT="0" distB="0" distL="0" distR="0" wp14:anchorId="2B18E2AE" wp14:editId="77E75B27">
            <wp:extent cx="5832475" cy="3547110"/>
            <wp:effectExtent l="0" t="0" r="0" b="0"/>
            <wp:docPr id="2" name="Chart 2">
              <a:extLst xmlns:a="http://schemas.openxmlformats.org/drawingml/2006/main">
                <a:ext uri="{FF2B5EF4-FFF2-40B4-BE49-F238E27FC236}">
                  <a16:creationId xmlns:a16="http://schemas.microsoft.com/office/drawing/2014/main" id="{176FECA5-BB2C-4C69-85BD-AA845E60B4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E10520" w:rsidP="00F35A32" w:rsidRDefault="00F35A32" w14:paraId="601EE6EF" w14:textId="04A6471D">
      <w:pPr>
        <w:pStyle w:val="Caption"/>
        <w:jc w:val="both"/>
        <w:rPr>
          <w:rFonts w:eastAsia="Times New Roman"/>
          <w:highlight w:val="yellow"/>
          <w:lang w:eastAsia="en-AU"/>
        </w:rPr>
      </w:pPr>
      <w:bookmarkStart w:name="_Toc59539629" w:id="68"/>
      <w:r>
        <w:t xml:space="preserve">Figure </w:t>
      </w:r>
      <w:r w:rsidR="00FF616D">
        <w:fldChar w:fldCharType="begin"/>
      </w:r>
      <w:r w:rsidR="00FF616D">
        <w:instrText xml:space="preserve"> SEQ Figure \* ARABIC </w:instrText>
      </w:r>
      <w:r w:rsidR="00FF616D">
        <w:fldChar w:fldCharType="separate"/>
      </w:r>
      <w:r w:rsidR="00DE2502">
        <w:rPr>
          <w:noProof/>
        </w:rPr>
        <w:t>9</w:t>
      </w:r>
      <w:r w:rsidR="00FF616D">
        <w:rPr>
          <w:noProof/>
        </w:rPr>
        <w:fldChar w:fldCharType="end"/>
      </w:r>
      <w:r w:rsidRPr="00D9719A">
        <w:t>: ‘The preliminary report was clear and easy to understand’</w:t>
      </w:r>
      <w:bookmarkEnd w:id="68"/>
    </w:p>
    <w:p w:rsidR="00E874E9" w:rsidP="00E10520" w:rsidRDefault="00E874E9" w14:paraId="30D976F4" w14:textId="77777777">
      <w:pPr>
        <w:spacing w:before="120" w:after="120" w:line="360" w:lineRule="auto"/>
        <w:textAlignment w:val="baseline"/>
        <w:rPr>
          <w:rFonts w:eastAsia="Times New Roman"/>
          <w:i/>
          <w:lang w:eastAsia="en-AU"/>
        </w:rPr>
      </w:pPr>
    </w:p>
    <w:p w:rsidR="00491D1A" w:rsidP="00E10520" w:rsidRDefault="00491D1A" w14:paraId="57F49F7C" w14:textId="72A4A1A0">
      <w:pPr>
        <w:spacing w:before="120" w:after="120" w:line="360" w:lineRule="auto"/>
        <w:textAlignment w:val="baseline"/>
        <w:rPr>
          <w:rFonts w:eastAsia="Times New Roman"/>
          <w:i/>
          <w:lang w:eastAsia="en-AU"/>
        </w:rPr>
        <w:sectPr w:rsidR="00491D1A" w:rsidSect="00BE4A39">
          <w:type w:val="continuous"/>
          <w:pgSz w:w="11907" w:h="16840" w:code="9"/>
          <w:pgMar w:top="1701" w:right="1361" w:bottom="1701" w:left="1361" w:header="510" w:footer="340" w:gutter="0"/>
          <w:cols w:space="284"/>
          <w:noEndnote/>
          <w:docGrid w:linePitch="299"/>
        </w:sectPr>
      </w:pPr>
    </w:p>
    <w:p w:rsidR="00E10520" w:rsidP="00E874E9" w:rsidRDefault="00E10520" w14:paraId="191A8CAC" w14:textId="77777777">
      <w:pPr>
        <w:pStyle w:val="BODYCOPY"/>
        <w:rPr>
          <w:lang w:eastAsia="en-AU"/>
        </w:rPr>
      </w:pPr>
      <w:r>
        <w:rPr>
          <w:lang w:eastAsia="en-AU"/>
        </w:rPr>
        <w:lastRenderedPageBreak/>
        <w:t>Participants in the subdivision reviews had mixed assessments of the preliminary report, with six respondents disagreeing with both statements. Of the respondents who disagreed, two commented that the map provided for their council’s review was difficult to understand. However, other respondents in the subdivision reviews thanked the VEC for the opportunity to participate – and while some participants’ comments indicated that they disagreed with the outcome of their council’s review, they nevertheless agreed that the preliminary reports were accessible and clear.</w:t>
      </w:r>
    </w:p>
    <w:p w:rsidR="00E10520" w:rsidP="00E874E9" w:rsidRDefault="00E10520" w14:paraId="2A93591C" w14:textId="77777777">
      <w:pPr>
        <w:pStyle w:val="BODYCOPY"/>
        <w:rPr>
          <w:lang w:eastAsia="en-AU"/>
        </w:rPr>
      </w:pPr>
      <w:r>
        <w:rPr>
          <w:lang w:eastAsia="en-AU"/>
        </w:rPr>
        <w:t>A large number of survey respondents in each round responded to this part of the survey, and as the tables show, generally a larger number agreed or strongly agreed with the positive statements about the preliminary report.</w:t>
      </w:r>
    </w:p>
    <w:p w:rsidRPr="00E874E9" w:rsidR="00E10520" w:rsidP="00E874E9" w:rsidRDefault="00E10520" w14:paraId="71CE4A9B" w14:textId="77777777">
      <w:pPr>
        <w:pStyle w:val="H5-"/>
        <w:rPr>
          <w:rStyle w:val="eop"/>
        </w:rPr>
      </w:pPr>
      <w:r w:rsidRPr="00E874E9">
        <w:rPr>
          <w:rStyle w:val="normaltextrun"/>
        </w:rPr>
        <w:t>The process</w:t>
      </w:r>
      <w:r w:rsidRPr="00E874E9">
        <w:rPr>
          <w:rStyle w:val="eop"/>
        </w:rPr>
        <w:t> of conducting the reviews</w:t>
      </w:r>
    </w:p>
    <w:p w:rsidR="00E10520" w:rsidP="00E874E9" w:rsidRDefault="00E10520" w14:paraId="1211086F" w14:textId="77777777">
      <w:pPr>
        <w:pStyle w:val="BODYCOPY"/>
        <w:rPr>
          <w:lang w:eastAsia="en-AU"/>
        </w:rPr>
      </w:pPr>
      <w:r>
        <w:rPr>
          <w:lang w:eastAsia="en-AU"/>
        </w:rPr>
        <w:t xml:space="preserve">The VEC is an independent and impartial statutory body and it was tasked to conduct the reviews transparently. </w:t>
      </w:r>
    </w:p>
    <w:p w:rsidR="00E10520" w:rsidP="00E874E9" w:rsidRDefault="00E10520" w14:paraId="327D41FF" w14:textId="77777777">
      <w:pPr>
        <w:pStyle w:val="BODYCOPY"/>
        <w:rPr>
          <w:lang w:eastAsia="en-AU"/>
        </w:rPr>
      </w:pPr>
      <w:r>
        <w:rPr>
          <w:lang w:eastAsia="en-AU"/>
        </w:rPr>
        <w:t xml:space="preserve">One of the final questions in the </w:t>
      </w:r>
      <w:r w:rsidRPr="00AC3178">
        <w:rPr>
          <w:lang w:eastAsia="en-AU"/>
        </w:rPr>
        <w:t>survey was to find out what participants generally thought about the review process. Approximately 75% of survey respondents across the program agreed or strongly agreed with the statement: ‘The review process was straightforward and transparent’, while 14% neither agreed nor disagreed and 10% either disagreed or strongly disagreed.</w:t>
      </w:r>
      <w:r>
        <w:rPr>
          <w:lang w:eastAsia="en-AU"/>
        </w:rPr>
        <w:t xml:space="preserve"> </w:t>
      </w:r>
    </w:p>
    <w:p w:rsidR="00E10520" w:rsidP="00E874E9" w:rsidRDefault="00E10520" w14:paraId="0A59ABE8" w14:textId="07A36376">
      <w:pPr>
        <w:pStyle w:val="BODYCOPY"/>
        <w:rPr>
          <w:lang w:eastAsia="en-AU"/>
        </w:rPr>
      </w:pPr>
      <w:r w:rsidRPr="15F3A4CC">
        <w:rPr>
          <w:lang w:eastAsia="en-AU"/>
        </w:rPr>
        <w:t>A large number of survey respondents responded to this part of the survey. The percentage of respondents who considered the review process straightforward and transparent was reasonably high in Round Two (78% of total responses received for this question) and Round Three (75%). It was lower for participants in the subdivision reviews (60%). Those that disagreed with the positive statement in the subdivision reviews also tended to disagree with the following statement in the survey that the review process was well advertised</w:t>
      </w:r>
      <w:r>
        <w:rPr>
          <w:lang w:eastAsia="en-AU"/>
        </w:rPr>
        <w:t>.</w:t>
      </w:r>
      <w:r w:rsidRPr="15F3A4CC">
        <w:rPr>
          <w:lang w:eastAsia="en-AU"/>
        </w:rPr>
        <w:t xml:space="preserve"> </w:t>
      </w:r>
      <w:r>
        <w:rPr>
          <w:lang w:eastAsia="en-AU"/>
        </w:rPr>
        <w:t xml:space="preserve">This </w:t>
      </w:r>
      <w:r w:rsidRPr="15F3A4CC">
        <w:rPr>
          <w:lang w:eastAsia="en-AU"/>
        </w:rPr>
        <w:t>indicat</w:t>
      </w:r>
      <w:r>
        <w:rPr>
          <w:lang w:eastAsia="en-AU"/>
        </w:rPr>
        <w:t xml:space="preserve">es </w:t>
      </w:r>
      <w:r w:rsidRPr="15F3A4CC">
        <w:rPr>
          <w:lang w:eastAsia="en-AU"/>
        </w:rPr>
        <w:t xml:space="preserve">that there is still work to be done in educating and informing the public about the aims of these reviews, how to contribute effectively and the VEC’s role in supporting public consultation and recommending a viable outcome. </w:t>
      </w:r>
    </w:p>
    <w:p w:rsidR="00E874E9" w:rsidP="00EB3295" w:rsidRDefault="00E874E9" w14:paraId="0F897E64" w14:textId="77777777">
      <w:pPr>
        <w:sectPr w:rsidR="00E874E9" w:rsidSect="00BE4A39">
          <w:type w:val="continuous"/>
          <w:pgSz w:w="11907" w:h="16840" w:code="9"/>
          <w:pgMar w:top="1701" w:right="1361" w:bottom="1701" w:left="1361" w:header="510" w:footer="340" w:gutter="0"/>
          <w:cols w:space="284" w:num="2"/>
          <w:noEndnote/>
          <w:docGrid w:linePitch="299"/>
        </w:sectPr>
      </w:pPr>
    </w:p>
    <w:p w:rsidRPr="003E337E" w:rsidR="00E874E9" w:rsidP="00E874E9" w:rsidRDefault="00E874E9" w14:paraId="064A3AD9" w14:textId="77777777">
      <w:pPr>
        <w:pStyle w:val="H1"/>
      </w:pPr>
      <w:bookmarkStart w:name="_Toc48305034" w:id="69"/>
      <w:bookmarkStart w:name="_Toc57718856" w:id="70"/>
      <w:r w:rsidRPr="003E337E">
        <w:lastRenderedPageBreak/>
        <w:t>Cost of reviews</w:t>
      </w:r>
      <w:bookmarkEnd w:id="69"/>
      <w:bookmarkEnd w:id="70"/>
    </w:p>
    <w:p w:rsidRPr="003E337E" w:rsidR="00E874E9" w:rsidP="00E874E9" w:rsidRDefault="00E874E9" w14:paraId="68C04044" w14:textId="77777777">
      <w:pPr>
        <w:pStyle w:val="BODYCOPY"/>
      </w:pPr>
      <w:r w:rsidRPr="001242E1">
        <w:t xml:space="preserve">Under section 219P of the </w:t>
      </w:r>
      <w:r>
        <w:t xml:space="preserve">LG </w:t>
      </w:r>
      <w:r w:rsidRPr="001242E1">
        <w:t>Act</w:t>
      </w:r>
      <w:r>
        <w:t xml:space="preserve"> 1989</w:t>
      </w:r>
      <w:r w:rsidRPr="001242E1">
        <w:t xml:space="preserve">, the VEC </w:t>
      </w:r>
      <w:r>
        <w:t>may</w:t>
      </w:r>
      <w:r w:rsidRPr="001242E1">
        <w:t xml:space="preserve"> send to each council an account of the reasonable expenses incurred as a consequence of conducting an electoral representation review or a subdivision review of that council. </w:t>
      </w:r>
      <w:r w:rsidRPr="003E337E">
        <w:t>The VEC operates a marginal cost recovery program for on-charging its local government electoral activity. The program applies to local government elections, by-elections, countbacks, and these electoral representation and subdivision reviews.</w:t>
      </w:r>
    </w:p>
    <w:p w:rsidRPr="00164D40" w:rsidR="00E874E9" w:rsidP="00E874E9" w:rsidRDefault="00E874E9" w14:paraId="326E5BB4" w14:textId="77777777">
      <w:pPr>
        <w:pStyle w:val="BODYCOPY"/>
      </w:pPr>
      <w:r w:rsidRPr="003E337E">
        <w:t xml:space="preserve">For each council involved in the 2019-20 electoral representation and subdivision review program, the VEC provided a cost estimate for the review; a </w:t>
      </w:r>
      <w:r w:rsidRPr="00164D40">
        <w:t>total of $1,410,930.67 (ex GST).</w:t>
      </w:r>
      <w:r w:rsidRPr="00164D40">
        <w:rPr>
          <w:i/>
          <w:iCs/>
        </w:rPr>
        <w:t xml:space="preserve"> </w:t>
      </w:r>
      <w:r w:rsidRPr="00164D40">
        <w:t>The estimates were based on all reviews requiring public hearings and, when it provided these estimates, the VEC also advised each of the councils that it would continue to look for opportunities to reduce the cost impost on councils.</w:t>
      </w:r>
    </w:p>
    <w:p w:rsidR="00EF233A" w:rsidP="00E874E9" w:rsidRDefault="00E874E9" w14:paraId="47EDEA24" w14:textId="77777777">
      <w:pPr>
        <w:pStyle w:val="BODYCOPY"/>
        <w:sectPr w:rsidR="00EF233A" w:rsidSect="003C0079">
          <w:pgSz w:w="11907" w:h="16840" w:code="9"/>
          <w:pgMar w:top="1701" w:right="1361" w:bottom="1701" w:left="1361" w:header="510" w:footer="340" w:gutter="0"/>
          <w:cols w:space="284" w:num="2"/>
          <w:noEndnote/>
          <w:titlePg/>
          <w:docGrid w:linePitch="299"/>
        </w:sectPr>
      </w:pPr>
      <w:r w:rsidRPr="00164D40">
        <w:t>At the conclusion of the program the VEC invoiced a total of $1,340,814.21 (ex GST). A breakdown of the marginal costs associated with each review can be found in Appendix Two.</w:t>
      </w:r>
    </w:p>
    <w:p w:rsidRPr="001242E1" w:rsidR="00E53BAD" w:rsidP="00E53BAD" w:rsidRDefault="00E53BAD" w14:paraId="746ADAF8" w14:textId="77777777">
      <w:pPr>
        <w:pStyle w:val="H1"/>
      </w:pPr>
      <w:bookmarkStart w:name="_Toc486500746" w:id="71"/>
      <w:bookmarkStart w:name="_Toc48305035" w:id="72"/>
      <w:bookmarkStart w:name="_Toc57718857" w:id="73"/>
      <w:r w:rsidRPr="001242E1">
        <w:lastRenderedPageBreak/>
        <w:t xml:space="preserve">Appendix one: </w:t>
      </w:r>
      <w:r>
        <w:t>overview</w:t>
      </w:r>
      <w:r w:rsidRPr="001242E1">
        <w:t xml:space="preserve"> of reviews conducted during 201</w:t>
      </w:r>
      <w:r>
        <w:t>9</w:t>
      </w:r>
      <w:r w:rsidRPr="001242E1">
        <w:t>-</w:t>
      </w:r>
      <w:r>
        <w:t>20</w:t>
      </w:r>
      <w:r w:rsidRPr="001242E1">
        <w:t xml:space="preserve"> program</w:t>
      </w:r>
      <w:bookmarkEnd w:id="71"/>
      <w:bookmarkEnd w:id="72"/>
      <w:bookmarkEnd w:id="73"/>
    </w:p>
    <w:p w:rsidRPr="001242E1" w:rsidR="00E53BAD" w:rsidP="00335464" w:rsidRDefault="00E53BAD" w14:paraId="425F59C0" w14:textId="29FE2887">
      <w:pPr>
        <w:pStyle w:val="BODYCOPY"/>
        <w:rPr>
          <w:lang w:eastAsia="en-AU"/>
        </w:rPr>
      </w:pPr>
      <w:r>
        <w:rPr>
          <w:lang w:eastAsia="en-AU"/>
        </w:rPr>
        <w:t xml:space="preserve">The following table provides an overview of each review, including the options and recommendation for the local council’s electoral structure developed by the VEC and the outcome of the review. The outcome of each review was determined by the Minister for Local Government, in line with the introduction of the LG Act 2020. More information can be found on the </w:t>
      </w:r>
      <w:hyperlink w:history="1" r:id="rId41">
        <w:r w:rsidRPr="00335464">
          <w:rPr>
            <w:color w:val="0070C0"/>
            <w:u w:val="single"/>
            <w:lang w:eastAsia="en-AU"/>
          </w:rPr>
          <w:t>Local Government Victoria website</w:t>
        </w:r>
      </w:hyperlink>
      <w:r>
        <w:rPr>
          <w:lang w:eastAsia="en-AU"/>
        </w:rPr>
        <w:t>.</w:t>
      </w:r>
    </w:p>
    <w:p w:rsidR="00E10520" w:rsidP="00EB3295" w:rsidRDefault="00E10520" w14:paraId="46F0945B" w14:textId="77777777"/>
    <w:tbl>
      <w:tblPr>
        <w:tblStyle w:val="VECSTYLE"/>
        <w:tblW w:w="14147" w:type="dxa"/>
        <w:tblLook w:val="04A0" w:firstRow="1" w:lastRow="0" w:firstColumn="1" w:lastColumn="0" w:noHBand="0" w:noVBand="1"/>
      </w:tblPr>
      <w:tblGrid>
        <w:gridCol w:w="1986"/>
        <w:gridCol w:w="2437"/>
        <w:gridCol w:w="1723"/>
        <w:gridCol w:w="4150"/>
        <w:gridCol w:w="2077"/>
        <w:gridCol w:w="1774"/>
      </w:tblGrid>
      <w:tr w:rsidRPr="00110FCD" w:rsidR="00064237" w:rsidTr="00E80777" w14:paraId="523A1B53" w14:textId="77777777">
        <w:trPr>
          <w:cnfStyle w:val="100000000000" w:firstRow="1" w:lastRow="0" w:firstColumn="0" w:lastColumn="0" w:oddVBand="0" w:evenVBand="0" w:oddHBand="0" w:evenHBand="0" w:firstRowFirstColumn="0" w:firstRowLastColumn="0" w:lastRowFirstColumn="0" w:lastRowLastColumn="0"/>
          <w:trHeight w:val="600"/>
        </w:trPr>
        <w:tc>
          <w:tcPr>
            <w:tcW w:w="1986" w:type="dxa"/>
            <w:hideMark/>
          </w:tcPr>
          <w:p w:rsidRPr="00110FCD" w:rsidR="00110FCD" w:rsidP="00A11F64" w:rsidRDefault="00110FCD" w14:paraId="398B3967" w14:textId="77777777">
            <w:pPr>
              <w:pStyle w:val="TABLEH1"/>
              <w:spacing w:before="60" w:after="240"/>
            </w:pPr>
            <w:r w:rsidRPr="00110FCD">
              <w:t>Council name</w:t>
            </w:r>
          </w:p>
        </w:tc>
        <w:tc>
          <w:tcPr>
            <w:tcW w:w="2437" w:type="dxa"/>
            <w:hideMark/>
          </w:tcPr>
          <w:p w:rsidRPr="00110FCD" w:rsidR="00110FCD" w:rsidP="00A11F64" w:rsidRDefault="00110FCD" w14:paraId="2D260A19" w14:textId="77777777">
            <w:pPr>
              <w:pStyle w:val="TABLEH1"/>
              <w:spacing w:before="60" w:after="240"/>
            </w:pPr>
            <w:r w:rsidRPr="00110FCD">
              <w:t>Structure at the time of the review</w:t>
            </w:r>
          </w:p>
        </w:tc>
        <w:tc>
          <w:tcPr>
            <w:tcW w:w="1723" w:type="dxa"/>
            <w:hideMark/>
          </w:tcPr>
          <w:p w:rsidRPr="00110FCD" w:rsidR="00110FCD" w:rsidP="00A11F64" w:rsidRDefault="00110FCD" w14:paraId="275E2737" w14:textId="77777777">
            <w:pPr>
              <w:pStyle w:val="TABLEH1"/>
              <w:spacing w:before="60" w:after="240"/>
            </w:pPr>
            <w:r w:rsidRPr="00110FCD">
              <w:t>Type of review</w:t>
            </w:r>
          </w:p>
        </w:tc>
        <w:tc>
          <w:tcPr>
            <w:tcW w:w="4150" w:type="dxa"/>
          </w:tcPr>
          <w:p w:rsidRPr="00110FCD" w:rsidR="00110FCD" w:rsidP="00A11F64" w:rsidRDefault="00110FCD" w14:paraId="6213436B" w14:textId="77777777">
            <w:pPr>
              <w:pStyle w:val="TABLEH1"/>
              <w:spacing w:before="60" w:after="240"/>
            </w:pPr>
            <w:r w:rsidRPr="00110FCD">
              <w:t>Preliminary report options</w:t>
            </w:r>
          </w:p>
        </w:tc>
        <w:tc>
          <w:tcPr>
            <w:tcW w:w="2077" w:type="dxa"/>
          </w:tcPr>
          <w:p w:rsidRPr="00110FCD" w:rsidR="00110FCD" w:rsidP="00A11F64" w:rsidRDefault="00110FCD" w14:paraId="180E42EE" w14:textId="77777777">
            <w:pPr>
              <w:pStyle w:val="TABLEH1"/>
              <w:spacing w:before="60" w:after="240"/>
            </w:pPr>
            <w:r w:rsidRPr="00110FCD">
              <w:t>VEC recommendation and date</w:t>
            </w:r>
          </w:p>
        </w:tc>
        <w:tc>
          <w:tcPr>
            <w:tcW w:w="1774" w:type="dxa"/>
            <w:noWrap/>
            <w:hideMark/>
          </w:tcPr>
          <w:p w:rsidRPr="00110FCD" w:rsidR="00110FCD" w:rsidP="00A11F64" w:rsidRDefault="00110FCD" w14:paraId="762A5CE1" w14:textId="77777777">
            <w:pPr>
              <w:pStyle w:val="TABLEH1"/>
              <w:spacing w:before="60" w:after="240"/>
            </w:pPr>
            <w:r w:rsidRPr="00110FCD">
              <w:t>Outcome</w:t>
            </w:r>
          </w:p>
        </w:tc>
      </w:tr>
      <w:tr w:rsidRPr="00110FCD" w:rsidR="00110FCD" w:rsidTr="00E80777" w14:paraId="48A0D00D" w14:textId="77777777">
        <w:trPr>
          <w:cnfStyle w:val="000000100000" w:firstRow="0" w:lastRow="0" w:firstColumn="0" w:lastColumn="0" w:oddVBand="0" w:evenVBand="0" w:oddHBand="1" w:evenHBand="0" w:firstRowFirstColumn="0" w:firstRowLastColumn="0" w:lastRowFirstColumn="0" w:lastRowLastColumn="0"/>
          <w:trHeight w:val="900"/>
        </w:trPr>
        <w:tc>
          <w:tcPr>
            <w:tcW w:w="1986" w:type="dxa"/>
            <w:hideMark/>
          </w:tcPr>
          <w:p w:rsidRPr="00110FCD" w:rsidR="00110FCD" w:rsidP="00A11F64" w:rsidRDefault="00110FCD" w14:paraId="1A371519" w14:textId="77777777">
            <w:pPr>
              <w:spacing w:before="60" w:after="240"/>
            </w:pPr>
            <w:r w:rsidRPr="00110FCD">
              <w:t>Moyne Shire Council</w:t>
            </w:r>
          </w:p>
        </w:tc>
        <w:tc>
          <w:tcPr>
            <w:tcW w:w="2437" w:type="dxa"/>
            <w:hideMark/>
          </w:tcPr>
          <w:p w:rsidRPr="00110FCD" w:rsidR="00110FCD" w:rsidP="00A11F64" w:rsidRDefault="00110FCD" w14:paraId="4E3120AB" w14:textId="77777777">
            <w:pPr>
              <w:spacing w:before="60" w:after="240"/>
            </w:pPr>
            <w:r w:rsidRPr="00110FCD">
              <w:t>Seven councillors elected from an unsubdivided municipality</w:t>
            </w:r>
          </w:p>
        </w:tc>
        <w:tc>
          <w:tcPr>
            <w:tcW w:w="1723" w:type="dxa"/>
            <w:hideMark/>
          </w:tcPr>
          <w:p w:rsidRPr="00110FCD" w:rsidR="00110FCD" w:rsidP="00A11F64" w:rsidRDefault="00110FCD" w14:paraId="4DBF2FFD" w14:textId="77777777">
            <w:pPr>
              <w:spacing w:before="60" w:after="240"/>
            </w:pPr>
            <w:r w:rsidRPr="00110FCD">
              <w:t>Representation Review</w:t>
            </w:r>
          </w:p>
        </w:tc>
        <w:tc>
          <w:tcPr>
            <w:tcW w:w="4150" w:type="dxa"/>
          </w:tcPr>
          <w:p w:rsidRPr="00110FCD" w:rsidR="00110FCD" w:rsidP="00A11F64" w:rsidRDefault="00110FCD" w14:paraId="3AA0DE05" w14:textId="77777777">
            <w:pPr>
              <w:spacing w:before="60" w:after="240"/>
            </w:pPr>
            <w:r w:rsidRPr="00064237">
              <w:rPr>
                <w:b/>
              </w:rPr>
              <w:t>A</w:t>
            </w:r>
            <w:r w:rsidRPr="00110FCD">
              <w:t xml:space="preserve"> Seven councillors elected from an unsubdivided electoral structure</w:t>
            </w:r>
          </w:p>
          <w:p w:rsidRPr="00110FCD" w:rsidR="00110FCD" w:rsidP="00A11F64" w:rsidRDefault="00110FCD" w14:paraId="487228E1" w14:textId="77777777">
            <w:pPr>
              <w:spacing w:before="60" w:after="240"/>
            </w:pPr>
            <w:r w:rsidRPr="00064237">
              <w:rPr>
                <w:b/>
              </w:rPr>
              <w:t>B</w:t>
            </w:r>
            <w:r w:rsidRPr="00110FCD">
              <w:t xml:space="preserve"> Seven councillors elected from five wards (two two-councillor wards and three single-councillor wards)</w:t>
            </w:r>
          </w:p>
          <w:p w:rsidRPr="00110FCD" w:rsidR="00110FCD" w:rsidP="00A11F64" w:rsidRDefault="00110FCD" w14:paraId="5E970904" w14:textId="77777777">
            <w:pPr>
              <w:spacing w:before="60" w:after="240"/>
            </w:pPr>
            <w:r w:rsidRPr="00064237">
              <w:rPr>
                <w:b/>
              </w:rPr>
              <w:t>C</w:t>
            </w:r>
            <w:r w:rsidRPr="00110FCD">
              <w:t xml:space="preserve"> Seven councillors elected from three wards (two two-councillor wards and one three-councillor ward)</w:t>
            </w:r>
          </w:p>
        </w:tc>
        <w:tc>
          <w:tcPr>
            <w:tcW w:w="2077" w:type="dxa"/>
          </w:tcPr>
          <w:p w:rsidRPr="00110FCD" w:rsidR="00110FCD" w:rsidP="00A11F64" w:rsidRDefault="00110FCD" w14:paraId="6341D104" w14:textId="77777777">
            <w:pPr>
              <w:spacing w:before="60" w:after="240"/>
            </w:pPr>
            <w:r w:rsidRPr="00110FCD">
              <w:t>Continue to have seven councillors elected from an unsubdivided municipality</w:t>
            </w:r>
          </w:p>
          <w:p w:rsidRPr="00110FCD" w:rsidR="00110FCD" w:rsidP="00A11F64" w:rsidRDefault="00110FCD" w14:paraId="6EFC7C3D" w14:textId="77777777">
            <w:pPr>
              <w:spacing w:before="60" w:after="240"/>
            </w:pPr>
            <w:r w:rsidRPr="00110FCD">
              <w:t>15 May 2019</w:t>
            </w:r>
          </w:p>
        </w:tc>
        <w:tc>
          <w:tcPr>
            <w:tcW w:w="1774" w:type="dxa"/>
            <w:hideMark/>
          </w:tcPr>
          <w:p w:rsidRPr="00110FCD" w:rsidR="00110FCD" w:rsidP="00A11F64" w:rsidRDefault="00110FCD" w14:paraId="67371EAD" w14:textId="77777777">
            <w:pPr>
              <w:spacing w:before="60" w:after="240"/>
              <w:rPr>
                <w:highlight w:val="yellow"/>
              </w:rPr>
            </w:pPr>
            <w:r w:rsidRPr="00110FCD">
              <w:t xml:space="preserve">No change: Unsubdivided </w:t>
            </w:r>
          </w:p>
        </w:tc>
      </w:tr>
      <w:tr w:rsidRPr="00110FCD" w:rsidR="00064237" w:rsidTr="00E80777" w14:paraId="12078CE8" w14:textId="77777777">
        <w:trPr>
          <w:cnfStyle w:val="000000010000" w:firstRow="0" w:lastRow="0" w:firstColumn="0" w:lastColumn="0" w:oddVBand="0" w:evenVBand="0" w:oddHBand="0" w:evenHBand="1" w:firstRowFirstColumn="0" w:firstRowLastColumn="0" w:lastRowFirstColumn="0" w:lastRowLastColumn="0"/>
          <w:trHeight w:val="900"/>
        </w:trPr>
        <w:tc>
          <w:tcPr>
            <w:tcW w:w="1986" w:type="dxa"/>
          </w:tcPr>
          <w:p w:rsidRPr="00110FCD" w:rsidR="00110FCD" w:rsidP="00D26D46" w:rsidRDefault="00110FCD" w14:paraId="5C5A7091" w14:textId="77777777">
            <w:pPr>
              <w:pageBreakBefore/>
              <w:spacing w:before="60" w:after="240"/>
            </w:pPr>
            <w:r w:rsidRPr="00110FCD">
              <w:lastRenderedPageBreak/>
              <w:t>Glenelg Shire Council</w:t>
            </w:r>
          </w:p>
        </w:tc>
        <w:tc>
          <w:tcPr>
            <w:tcW w:w="2437" w:type="dxa"/>
          </w:tcPr>
          <w:p w:rsidRPr="00110FCD" w:rsidR="00110FCD" w:rsidP="00A11F64" w:rsidRDefault="00110FCD" w14:paraId="149D4F75" w14:textId="77777777">
            <w:pPr>
              <w:spacing w:before="60" w:after="240"/>
            </w:pPr>
            <w:r w:rsidRPr="00110FCD">
              <w:t>Seven councillors elected from an unsubdivided municipality</w:t>
            </w:r>
          </w:p>
        </w:tc>
        <w:tc>
          <w:tcPr>
            <w:tcW w:w="1723" w:type="dxa"/>
          </w:tcPr>
          <w:p w:rsidRPr="00110FCD" w:rsidR="00110FCD" w:rsidP="00A11F64" w:rsidRDefault="00110FCD" w14:paraId="71FDFABE" w14:textId="77777777">
            <w:pPr>
              <w:spacing w:before="60" w:after="240"/>
            </w:pPr>
            <w:r w:rsidRPr="00110FCD">
              <w:t>Representation Review</w:t>
            </w:r>
          </w:p>
        </w:tc>
        <w:tc>
          <w:tcPr>
            <w:tcW w:w="4150" w:type="dxa"/>
          </w:tcPr>
          <w:p w:rsidRPr="00110FCD" w:rsidR="00110FCD" w:rsidP="00A11F64" w:rsidRDefault="00110FCD" w14:paraId="3789308D" w14:textId="77777777">
            <w:pPr>
              <w:spacing w:before="60" w:after="240"/>
            </w:pPr>
            <w:r w:rsidRPr="00064237">
              <w:rPr>
                <w:b/>
              </w:rPr>
              <w:t>A</w:t>
            </w:r>
            <w:r w:rsidRPr="00110FCD">
              <w:t xml:space="preserve"> Seven councillors elected from an unsubdivided electoral structure</w:t>
            </w:r>
          </w:p>
          <w:p w:rsidRPr="00110FCD" w:rsidR="00110FCD" w:rsidP="00A11F64" w:rsidRDefault="00110FCD" w14:paraId="25186FDC" w14:textId="77777777">
            <w:pPr>
              <w:spacing w:before="60" w:after="240"/>
            </w:pPr>
            <w:r w:rsidRPr="00064237">
              <w:rPr>
                <w:b/>
              </w:rPr>
              <w:t>B</w:t>
            </w:r>
            <w:r w:rsidRPr="00110FCD">
              <w:t xml:space="preserve"> Seven councillors elected from two wards (one five-councillor ward and one two-councillor ward)</w:t>
            </w:r>
          </w:p>
          <w:p w:rsidRPr="00110FCD" w:rsidR="00110FCD" w:rsidP="00A11F64" w:rsidRDefault="00110FCD" w14:paraId="35880E35" w14:textId="77777777">
            <w:pPr>
              <w:spacing w:before="60" w:after="240"/>
            </w:pPr>
            <w:r w:rsidRPr="00064237">
              <w:rPr>
                <w:b/>
              </w:rPr>
              <w:t>C</w:t>
            </w:r>
            <w:r w:rsidRPr="00110FCD">
              <w:t xml:space="preserve"> Seven councillors elected from three wards (one four-councillor ward, one two-councillor ward and one single-councillor ward)</w:t>
            </w:r>
          </w:p>
        </w:tc>
        <w:tc>
          <w:tcPr>
            <w:tcW w:w="2077" w:type="dxa"/>
          </w:tcPr>
          <w:p w:rsidRPr="00110FCD" w:rsidR="00110FCD" w:rsidP="00A11F64" w:rsidRDefault="00110FCD" w14:paraId="3F95E570" w14:textId="77777777">
            <w:pPr>
              <w:spacing w:before="60" w:after="240"/>
            </w:pPr>
            <w:r w:rsidRPr="00110FCD">
              <w:t>Continue to have seven councillors elected from an unsubdivided municipality</w:t>
            </w:r>
          </w:p>
          <w:p w:rsidRPr="00110FCD" w:rsidR="00110FCD" w:rsidP="00A11F64" w:rsidRDefault="00110FCD" w14:paraId="748FDFE3" w14:textId="77777777">
            <w:pPr>
              <w:spacing w:before="60" w:after="240"/>
            </w:pPr>
            <w:r w:rsidRPr="00110FCD">
              <w:t>15 May 2019</w:t>
            </w:r>
          </w:p>
        </w:tc>
        <w:tc>
          <w:tcPr>
            <w:tcW w:w="1774" w:type="dxa"/>
          </w:tcPr>
          <w:p w:rsidRPr="00110FCD" w:rsidR="00110FCD" w:rsidP="00A11F64" w:rsidRDefault="00110FCD" w14:paraId="4E8CFE60" w14:textId="77777777">
            <w:pPr>
              <w:spacing w:before="60" w:after="240"/>
              <w:rPr>
                <w:highlight w:val="yellow"/>
              </w:rPr>
            </w:pPr>
            <w:r w:rsidRPr="00110FCD">
              <w:t>No change: Unsubdivided</w:t>
            </w:r>
          </w:p>
        </w:tc>
      </w:tr>
      <w:tr w:rsidRPr="00110FCD" w:rsidR="00110FCD" w:rsidTr="00E80777" w14:paraId="644770AF" w14:textId="77777777">
        <w:trPr>
          <w:cnfStyle w:val="000000100000" w:firstRow="0" w:lastRow="0" w:firstColumn="0" w:lastColumn="0" w:oddVBand="0" w:evenVBand="0" w:oddHBand="1" w:evenHBand="0" w:firstRowFirstColumn="0" w:firstRowLastColumn="0" w:lastRowFirstColumn="0" w:lastRowLastColumn="0"/>
          <w:trHeight w:val="900"/>
        </w:trPr>
        <w:tc>
          <w:tcPr>
            <w:tcW w:w="1986" w:type="dxa"/>
          </w:tcPr>
          <w:p w:rsidRPr="00110FCD" w:rsidR="00110FCD" w:rsidP="00A11F64" w:rsidRDefault="00110FCD" w14:paraId="46B56690" w14:textId="77777777">
            <w:pPr>
              <w:spacing w:before="60" w:after="240"/>
            </w:pPr>
            <w:r w:rsidRPr="00110FCD">
              <w:t>Southern Grampians Shire Council</w:t>
            </w:r>
          </w:p>
        </w:tc>
        <w:tc>
          <w:tcPr>
            <w:tcW w:w="2437" w:type="dxa"/>
          </w:tcPr>
          <w:p w:rsidRPr="00110FCD" w:rsidR="00110FCD" w:rsidP="00A11F64" w:rsidRDefault="00110FCD" w14:paraId="382C8AB0" w14:textId="77777777">
            <w:pPr>
              <w:spacing w:before="60" w:after="240"/>
            </w:pPr>
            <w:r w:rsidRPr="00110FCD">
              <w:t>Seven councillors elected from an unsubdivided municipality</w:t>
            </w:r>
          </w:p>
        </w:tc>
        <w:tc>
          <w:tcPr>
            <w:tcW w:w="1723" w:type="dxa"/>
          </w:tcPr>
          <w:p w:rsidRPr="00110FCD" w:rsidR="00110FCD" w:rsidP="00A11F64" w:rsidRDefault="00110FCD" w14:paraId="1FD15CC1" w14:textId="77777777">
            <w:pPr>
              <w:spacing w:before="60" w:after="240"/>
            </w:pPr>
            <w:r w:rsidRPr="00110FCD">
              <w:t>Representation Review</w:t>
            </w:r>
          </w:p>
        </w:tc>
        <w:tc>
          <w:tcPr>
            <w:tcW w:w="4150" w:type="dxa"/>
          </w:tcPr>
          <w:p w:rsidRPr="00110FCD" w:rsidR="00110FCD" w:rsidP="00A11F64" w:rsidRDefault="00110FCD" w14:paraId="3DE01149" w14:textId="77777777">
            <w:pPr>
              <w:spacing w:before="60" w:after="240"/>
            </w:pPr>
            <w:r w:rsidRPr="00064237">
              <w:rPr>
                <w:b/>
              </w:rPr>
              <w:t>A</w:t>
            </w:r>
            <w:r w:rsidRPr="00110FCD">
              <w:t xml:space="preserve"> Seven councillors elected from an unsubdivided electoral structure</w:t>
            </w:r>
          </w:p>
          <w:p w:rsidRPr="00110FCD" w:rsidR="00110FCD" w:rsidP="00A11F64" w:rsidRDefault="00110FCD" w14:paraId="5803E7B3" w14:textId="77777777">
            <w:pPr>
              <w:spacing w:before="60" w:after="240"/>
            </w:pPr>
            <w:r w:rsidRPr="00064237">
              <w:rPr>
                <w:b/>
              </w:rPr>
              <w:t>B</w:t>
            </w:r>
            <w:r w:rsidRPr="00110FCD">
              <w:t xml:space="preserve"> Seven councillors elected from four wards (one four-councillor ward and three single-councillor wards)</w:t>
            </w:r>
          </w:p>
        </w:tc>
        <w:tc>
          <w:tcPr>
            <w:tcW w:w="2077" w:type="dxa"/>
          </w:tcPr>
          <w:p w:rsidRPr="00110FCD" w:rsidR="00110FCD" w:rsidP="00A11F64" w:rsidRDefault="00110FCD" w14:paraId="28DC9120" w14:textId="77777777">
            <w:pPr>
              <w:spacing w:before="60" w:after="240"/>
            </w:pPr>
            <w:r w:rsidRPr="00110FCD">
              <w:t>Continue to have seven councillors elected from an unsubdivided municipality</w:t>
            </w:r>
          </w:p>
          <w:p w:rsidRPr="00110FCD" w:rsidR="00110FCD" w:rsidP="00A11F64" w:rsidRDefault="00110FCD" w14:paraId="30B83CF6" w14:textId="77777777">
            <w:pPr>
              <w:spacing w:before="60" w:after="240"/>
            </w:pPr>
            <w:r w:rsidRPr="00110FCD">
              <w:t>15 May 2019</w:t>
            </w:r>
          </w:p>
        </w:tc>
        <w:tc>
          <w:tcPr>
            <w:tcW w:w="1774" w:type="dxa"/>
          </w:tcPr>
          <w:p w:rsidRPr="00110FCD" w:rsidR="00110FCD" w:rsidP="00A11F64" w:rsidRDefault="00110FCD" w14:paraId="27077605" w14:textId="77777777">
            <w:pPr>
              <w:spacing w:before="60" w:after="240"/>
              <w:rPr>
                <w:highlight w:val="yellow"/>
              </w:rPr>
            </w:pPr>
            <w:r w:rsidRPr="00110FCD">
              <w:t>No change: Unsubdivided</w:t>
            </w:r>
          </w:p>
        </w:tc>
      </w:tr>
      <w:tr w:rsidRPr="00110FCD" w:rsidR="00064237" w:rsidTr="00E80777" w14:paraId="64AFE83B" w14:textId="77777777">
        <w:trPr>
          <w:cnfStyle w:val="000000010000" w:firstRow="0" w:lastRow="0" w:firstColumn="0" w:lastColumn="0" w:oddVBand="0" w:evenVBand="0" w:oddHBand="0" w:evenHBand="1" w:firstRowFirstColumn="0" w:firstRowLastColumn="0" w:lastRowFirstColumn="0" w:lastRowLastColumn="0"/>
          <w:trHeight w:val="1200"/>
        </w:trPr>
        <w:tc>
          <w:tcPr>
            <w:tcW w:w="1986" w:type="dxa"/>
          </w:tcPr>
          <w:p w:rsidRPr="00110FCD" w:rsidR="00110FCD" w:rsidP="00A11F64" w:rsidRDefault="00110FCD" w14:paraId="23BAE5BC" w14:textId="77777777">
            <w:pPr>
              <w:spacing w:before="60" w:after="240"/>
            </w:pPr>
            <w:r w:rsidRPr="00110FCD">
              <w:t>Ararat Rural City Council</w:t>
            </w:r>
          </w:p>
        </w:tc>
        <w:tc>
          <w:tcPr>
            <w:tcW w:w="2437" w:type="dxa"/>
          </w:tcPr>
          <w:p w:rsidRPr="00110FCD" w:rsidR="00110FCD" w:rsidP="00A11F64" w:rsidRDefault="00110FCD" w14:paraId="540C0FF3" w14:textId="77777777">
            <w:pPr>
              <w:spacing w:before="60" w:after="240"/>
            </w:pPr>
            <w:r w:rsidRPr="00110FCD">
              <w:t>Seven councillors elected from an unsubdivided municipality</w:t>
            </w:r>
          </w:p>
        </w:tc>
        <w:tc>
          <w:tcPr>
            <w:tcW w:w="1723" w:type="dxa"/>
          </w:tcPr>
          <w:p w:rsidRPr="00110FCD" w:rsidR="00110FCD" w:rsidP="00A11F64" w:rsidRDefault="00110FCD" w14:paraId="6DCCAF06" w14:textId="77777777">
            <w:pPr>
              <w:spacing w:before="60" w:after="240"/>
            </w:pPr>
            <w:r w:rsidRPr="00110FCD">
              <w:t>Representation Review</w:t>
            </w:r>
          </w:p>
        </w:tc>
        <w:tc>
          <w:tcPr>
            <w:tcW w:w="4150" w:type="dxa"/>
          </w:tcPr>
          <w:p w:rsidRPr="00110FCD" w:rsidR="00110FCD" w:rsidP="00A11F64" w:rsidRDefault="00110FCD" w14:paraId="60635989" w14:textId="77777777">
            <w:pPr>
              <w:spacing w:before="60" w:after="240"/>
            </w:pPr>
            <w:r w:rsidRPr="00064237">
              <w:rPr>
                <w:b/>
              </w:rPr>
              <w:t>A</w:t>
            </w:r>
            <w:r w:rsidRPr="00110FCD">
              <w:t xml:space="preserve"> Seven councillors elected from an unsubdivided electoral structure</w:t>
            </w:r>
          </w:p>
          <w:p w:rsidRPr="00110FCD" w:rsidR="00110FCD" w:rsidP="00A11F64" w:rsidRDefault="00110FCD" w14:paraId="5E6ECD63" w14:textId="77777777">
            <w:pPr>
              <w:spacing w:before="60" w:after="240"/>
            </w:pPr>
            <w:r w:rsidRPr="00064237">
              <w:rPr>
                <w:b/>
              </w:rPr>
              <w:t>B</w:t>
            </w:r>
            <w:r w:rsidRPr="00110FCD">
              <w:t xml:space="preserve"> Seven councillors elected from four wards (one four-councillor ward and three single-councillor wards)</w:t>
            </w:r>
          </w:p>
        </w:tc>
        <w:tc>
          <w:tcPr>
            <w:tcW w:w="2077" w:type="dxa"/>
          </w:tcPr>
          <w:p w:rsidRPr="00110FCD" w:rsidR="00110FCD" w:rsidP="00A11F64" w:rsidRDefault="00110FCD" w14:paraId="5BCA2907" w14:textId="77777777">
            <w:pPr>
              <w:spacing w:before="60" w:after="240"/>
            </w:pPr>
            <w:r w:rsidRPr="00110FCD">
              <w:t>Continue to have seven councillors elected from an unsubdivided municipality</w:t>
            </w:r>
          </w:p>
          <w:p w:rsidRPr="00110FCD" w:rsidR="00110FCD" w:rsidP="00A11F64" w:rsidRDefault="00110FCD" w14:paraId="7594D81E" w14:textId="77777777">
            <w:pPr>
              <w:spacing w:before="60" w:after="240"/>
            </w:pPr>
            <w:r w:rsidRPr="00110FCD">
              <w:t>22 May 2019</w:t>
            </w:r>
          </w:p>
        </w:tc>
        <w:tc>
          <w:tcPr>
            <w:tcW w:w="1774" w:type="dxa"/>
          </w:tcPr>
          <w:p w:rsidRPr="00110FCD" w:rsidR="00110FCD" w:rsidP="00A11F64" w:rsidRDefault="00110FCD" w14:paraId="6A33EA49" w14:textId="77777777">
            <w:pPr>
              <w:spacing w:before="60" w:after="240"/>
            </w:pPr>
            <w:r w:rsidRPr="00110FCD">
              <w:t xml:space="preserve">No change: Unsubdivided </w:t>
            </w:r>
          </w:p>
        </w:tc>
      </w:tr>
      <w:tr w:rsidRPr="00110FCD" w:rsidR="00110FCD" w:rsidTr="00E80777" w14:paraId="18F6C6DC" w14:textId="77777777">
        <w:trPr>
          <w:cnfStyle w:val="000000100000" w:firstRow="0" w:lastRow="0" w:firstColumn="0" w:lastColumn="0" w:oddVBand="0" w:evenVBand="0" w:oddHBand="1" w:evenHBand="0" w:firstRowFirstColumn="0" w:firstRowLastColumn="0" w:lastRowFirstColumn="0" w:lastRowLastColumn="0"/>
          <w:trHeight w:val="1200"/>
        </w:trPr>
        <w:tc>
          <w:tcPr>
            <w:tcW w:w="1986" w:type="dxa"/>
          </w:tcPr>
          <w:p w:rsidRPr="00110FCD" w:rsidR="00110FCD" w:rsidP="00D26D46" w:rsidRDefault="00110FCD" w14:paraId="4B6D06FC" w14:textId="77777777">
            <w:pPr>
              <w:pageBreakBefore/>
              <w:spacing w:before="60" w:after="240"/>
            </w:pPr>
            <w:r w:rsidRPr="00110FCD">
              <w:lastRenderedPageBreak/>
              <w:t>Golden Plains Shire Council</w:t>
            </w:r>
          </w:p>
        </w:tc>
        <w:tc>
          <w:tcPr>
            <w:tcW w:w="2437" w:type="dxa"/>
          </w:tcPr>
          <w:p w:rsidRPr="00110FCD" w:rsidR="00110FCD" w:rsidP="00A11F64" w:rsidRDefault="00110FCD" w14:paraId="30B1CC70" w14:textId="77777777">
            <w:pPr>
              <w:spacing w:before="60" w:after="240"/>
            </w:pPr>
            <w:r w:rsidRPr="00110FCD">
              <w:t>Seven councillors elected from an unsubdivided municipality</w:t>
            </w:r>
          </w:p>
        </w:tc>
        <w:tc>
          <w:tcPr>
            <w:tcW w:w="1723" w:type="dxa"/>
          </w:tcPr>
          <w:p w:rsidRPr="00110FCD" w:rsidR="00110FCD" w:rsidP="00A11F64" w:rsidRDefault="00110FCD" w14:paraId="2FFCA4D4" w14:textId="77777777">
            <w:pPr>
              <w:spacing w:before="60" w:after="240"/>
            </w:pPr>
            <w:r w:rsidRPr="00110FCD">
              <w:t>Representation Review</w:t>
            </w:r>
          </w:p>
        </w:tc>
        <w:tc>
          <w:tcPr>
            <w:tcW w:w="4150" w:type="dxa"/>
          </w:tcPr>
          <w:p w:rsidRPr="00110FCD" w:rsidR="00110FCD" w:rsidP="00A11F64" w:rsidRDefault="00110FCD" w14:paraId="0A4C1F14" w14:textId="77777777">
            <w:pPr>
              <w:spacing w:before="60" w:after="240"/>
            </w:pPr>
            <w:r w:rsidRPr="00064237">
              <w:rPr>
                <w:b/>
              </w:rPr>
              <w:t>A</w:t>
            </w:r>
            <w:r w:rsidRPr="00110FCD">
              <w:t xml:space="preserve"> Seven councillors elected from an unsubdivided electoral structure</w:t>
            </w:r>
          </w:p>
          <w:p w:rsidRPr="00110FCD" w:rsidR="00110FCD" w:rsidP="00A11F64" w:rsidRDefault="00110FCD" w14:paraId="2550EF60" w14:textId="77777777">
            <w:pPr>
              <w:spacing w:before="60" w:after="240"/>
            </w:pPr>
            <w:r w:rsidRPr="00064237">
              <w:rPr>
                <w:b/>
              </w:rPr>
              <w:t>B</w:t>
            </w:r>
            <w:r w:rsidRPr="00110FCD">
              <w:t xml:space="preserve"> Seven councillors elected from three wards (one three-councillor ward and two two-councillor wards)</w:t>
            </w:r>
          </w:p>
          <w:p w:rsidRPr="00110FCD" w:rsidR="00110FCD" w:rsidP="00A11F64" w:rsidRDefault="00110FCD" w14:paraId="2CFBF6B1" w14:textId="77777777">
            <w:pPr>
              <w:spacing w:before="60" w:after="240"/>
            </w:pPr>
            <w:r w:rsidRPr="00064237">
              <w:rPr>
                <w:b/>
              </w:rPr>
              <w:t>C</w:t>
            </w:r>
            <w:r w:rsidRPr="00110FCD">
              <w:t xml:space="preserve"> Eight councillors elected from three wards (two three-councillor wards and one two-councillor ward)</w:t>
            </w:r>
          </w:p>
        </w:tc>
        <w:tc>
          <w:tcPr>
            <w:tcW w:w="2077" w:type="dxa"/>
          </w:tcPr>
          <w:p w:rsidRPr="00110FCD" w:rsidR="00110FCD" w:rsidP="00A11F64" w:rsidRDefault="00110FCD" w14:paraId="59339C59" w14:textId="77777777">
            <w:pPr>
              <w:spacing w:before="60" w:after="240"/>
            </w:pPr>
            <w:r w:rsidRPr="00110FCD">
              <w:t>Change to have seven councillors elected from three wards (one three-councillor ward and two two-councillor wards)</w:t>
            </w:r>
          </w:p>
          <w:p w:rsidRPr="00110FCD" w:rsidR="00110FCD" w:rsidP="00A11F64" w:rsidRDefault="00110FCD" w14:paraId="2C01D714" w14:textId="77777777">
            <w:pPr>
              <w:spacing w:before="60" w:after="240"/>
            </w:pPr>
            <w:r w:rsidRPr="00110FCD">
              <w:t>22 May 2019</w:t>
            </w:r>
          </w:p>
        </w:tc>
        <w:tc>
          <w:tcPr>
            <w:tcW w:w="1774" w:type="dxa"/>
          </w:tcPr>
          <w:p w:rsidRPr="00110FCD" w:rsidR="00110FCD" w:rsidP="00A11F64" w:rsidRDefault="00110FCD" w14:paraId="5DA4DE73" w14:textId="77777777">
            <w:pPr>
              <w:spacing w:before="60" w:after="240"/>
            </w:pPr>
            <w:r w:rsidRPr="00110FCD">
              <w:t>No change: Unsubdivided</w:t>
            </w:r>
          </w:p>
        </w:tc>
      </w:tr>
      <w:tr w:rsidRPr="00110FCD" w:rsidR="00064237" w:rsidTr="00E80777" w14:paraId="1DD35F91" w14:textId="77777777">
        <w:trPr>
          <w:cnfStyle w:val="000000010000" w:firstRow="0" w:lastRow="0" w:firstColumn="0" w:lastColumn="0" w:oddVBand="0" w:evenVBand="0" w:oddHBand="0" w:evenHBand="1" w:firstRowFirstColumn="0" w:firstRowLastColumn="0" w:lastRowFirstColumn="0" w:lastRowLastColumn="0"/>
          <w:trHeight w:val="900"/>
        </w:trPr>
        <w:tc>
          <w:tcPr>
            <w:tcW w:w="1986" w:type="dxa"/>
          </w:tcPr>
          <w:p w:rsidRPr="00110FCD" w:rsidR="00110FCD" w:rsidP="00A11F64" w:rsidRDefault="00110FCD" w14:paraId="4E379AAC" w14:textId="77777777">
            <w:pPr>
              <w:spacing w:before="60" w:after="240"/>
            </w:pPr>
            <w:r w:rsidRPr="00110FCD">
              <w:t>Colac Otway Shire Council</w:t>
            </w:r>
          </w:p>
        </w:tc>
        <w:tc>
          <w:tcPr>
            <w:tcW w:w="2437" w:type="dxa"/>
          </w:tcPr>
          <w:p w:rsidRPr="00110FCD" w:rsidR="00110FCD" w:rsidP="00A11F64" w:rsidRDefault="00110FCD" w14:paraId="46358D87" w14:textId="77777777">
            <w:pPr>
              <w:spacing w:before="60" w:after="240"/>
            </w:pPr>
            <w:r w:rsidRPr="00110FCD">
              <w:t>Seven councillors elected from an unsubdivided municipality</w:t>
            </w:r>
          </w:p>
        </w:tc>
        <w:tc>
          <w:tcPr>
            <w:tcW w:w="1723" w:type="dxa"/>
          </w:tcPr>
          <w:p w:rsidRPr="00110FCD" w:rsidR="00110FCD" w:rsidP="00A11F64" w:rsidRDefault="00110FCD" w14:paraId="0F83541B" w14:textId="77777777">
            <w:pPr>
              <w:spacing w:before="60" w:after="240"/>
            </w:pPr>
            <w:r w:rsidRPr="00110FCD">
              <w:t>Representation Review</w:t>
            </w:r>
          </w:p>
        </w:tc>
        <w:tc>
          <w:tcPr>
            <w:tcW w:w="4150" w:type="dxa"/>
          </w:tcPr>
          <w:p w:rsidRPr="00110FCD" w:rsidR="00110FCD" w:rsidP="00A11F64" w:rsidRDefault="00110FCD" w14:paraId="3C3E3E0A" w14:textId="77777777">
            <w:pPr>
              <w:spacing w:before="60" w:after="240"/>
            </w:pPr>
            <w:r w:rsidRPr="00064237">
              <w:rPr>
                <w:b/>
              </w:rPr>
              <w:t>A</w:t>
            </w:r>
            <w:r w:rsidRPr="00110FCD">
              <w:t xml:space="preserve"> Seven councillors elected from an unsubdivided electoral structure</w:t>
            </w:r>
          </w:p>
          <w:p w:rsidRPr="00110FCD" w:rsidR="00110FCD" w:rsidP="00A11F64" w:rsidRDefault="00110FCD" w14:paraId="3ADEE23F" w14:textId="77777777">
            <w:pPr>
              <w:spacing w:before="60" w:after="240"/>
            </w:pPr>
            <w:r w:rsidRPr="00064237">
              <w:rPr>
                <w:b/>
              </w:rPr>
              <w:t>B</w:t>
            </w:r>
            <w:r w:rsidRPr="00110FCD">
              <w:t xml:space="preserve"> Seven councillors elected from three wards (two three-councillor wards and one single-councillor ward)</w:t>
            </w:r>
          </w:p>
          <w:p w:rsidRPr="00110FCD" w:rsidR="00110FCD" w:rsidP="00A11F64" w:rsidRDefault="00110FCD" w14:paraId="139A51D9" w14:textId="77777777">
            <w:pPr>
              <w:spacing w:before="60" w:after="240"/>
            </w:pPr>
            <w:r w:rsidRPr="00064237">
              <w:rPr>
                <w:b/>
              </w:rPr>
              <w:t>C</w:t>
            </w:r>
            <w:r w:rsidRPr="00110FCD">
              <w:t xml:space="preserve"> Nine councillors elected from four wards (one four-councillor ward, one three-councillor ward and two single-councillor wards)</w:t>
            </w:r>
          </w:p>
        </w:tc>
        <w:tc>
          <w:tcPr>
            <w:tcW w:w="2077" w:type="dxa"/>
          </w:tcPr>
          <w:p w:rsidRPr="00110FCD" w:rsidR="00110FCD" w:rsidP="00A11F64" w:rsidRDefault="00110FCD" w14:paraId="2242A5D6" w14:textId="77777777">
            <w:pPr>
              <w:spacing w:before="60" w:after="240"/>
            </w:pPr>
            <w:r w:rsidRPr="00110FCD">
              <w:t>Change to have seven councillors elected from three wards (two three-councillor wards and one single-councillor ward)</w:t>
            </w:r>
          </w:p>
          <w:p w:rsidRPr="00110FCD" w:rsidR="00110FCD" w:rsidP="00A11F64" w:rsidRDefault="00110FCD" w14:paraId="71E0B877" w14:textId="77777777">
            <w:pPr>
              <w:spacing w:before="60" w:after="240"/>
            </w:pPr>
            <w:r w:rsidRPr="00110FCD">
              <w:t>22 May 2019</w:t>
            </w:r>
          </w:p>
        </w:tc>
        <w:tc>
          <w:tcPr>
            <w:tcW w:w="1774" w:type="dxa"/>
          </w:tcPr>
          <w:p w:rsidRPr="00110FCD" w:rsidR="00110FCD" w:rsidP="00A11F64" w:rsidRDefault="00110FCD" w14:paraId="55119023" w14:textId="77777777">
            <w:pPr>
              <w:spacing w:before="60" w:after="240"/>
            </w:pPr>
            <w:r w:rsidRPr="00110FCD">
              <w:t>No change: Unsubdivided</w:t>
            </w:r>
          </w:p>
        </w:tc>
      </w:tr>
      <w:tr w:rsidRPr="00110FCD" w:rsidR="00110FCD" w:rsidTr="00E80777" w14:paraId="7BFED8F6" w14:textId="77777777">
        <w:trPr>
          <w:cnfStyle w:val="000000100000" w:firstRow="0" w:lastRow="0" w:firstColumn="0" w:lastColumn="0" w:oddVBand="0" w:evenVBand="0" w:oddHBand="1" w:evenHBand="0" w:firstRowFirstColumn="0" w:firstRowLastColumn="0" w:lastRowFirstColumn="0" w:lastRowLastColumn="0"/>
          <w:trHeight w:val="900"/>
        </w:trPr>
        <w:tc>
          <w:tcPr>
            <w:tcW w:w="1986" w:type="dxa"/>
          </w:tcPr>
          <w:p w:rsidRPr="00110FCD" w:rsidR="00110FCD" w:rsidP="00A11F64" w:rsidRDefault="00110FCD" w14:paraId="5105F0C7" w14:textId="77777777">
            <w:pPr>
              <w:pageBreakBefore/>
              <w:spacing w:before="60" w:after="240"/>
            </w:pPr>
            <w:r w:rsidRPr="00110FCD">
              <w:lastRenderedPageBreak/>
              <w:t>Moira Shire Council</w:t>
            </w:r>
          </w:p>
        </w:tc>
        <w:tc>
          <w:tcPr>
            <w:tcW w:w="2437" w:type="dxa"/>
          </w:tcPr>
          <w:p w:rsidRPr="00110FCD" w:rsidR="00110FCD" w:rsidP="00A11F64" w:rsidRDefault="00110FCD" w14:paraId="6BF2D77C" w14:textId="77777777">
            <w:pPr>
              <w:spacing w:before="60" w:after="240"/>
            </w:pPr>
            <w:r w:rsidRPr="00110FCD">
              <w:t>Nine Councillors elected from an unsubdivided municipality</w:t>
            </w:r>
          </w:p>
        </w:tc>
        <w:tc>
          <w:tcPr>
            <w:tcW w:w="1723" w:type="dxa"/>
          </w:tcPr>
          <w:p w:rsidRPr="00110FCD" w:rsidR="00110FCD" w:rsidP="00A11F64" w:rsidRDefault="00110FCD" w14:paraId="5E419E0A" w14:textId="77777777">
            <w:pPr>
              <w:spacing w:before="60" w:after="240"/>
            </w:pPr>
            <w:r w:rsidRPr="00110FCD">
              <w:t>Representation Review</w:t>
            </w:r>
          </w:p>
        </w:tc>
        <w:tc>
          <w:tcPr>
            <w:tcW w:w="4150" w:type="dxa"/>
          </w:tcPr>
          <w:p w:rsidRPr="00110FCD" w:rsidR="00110FCD" w:rsidP="00A11F64" w:rsidRDefault="00110FCD" w14:paraId="1658D85A" w14:textId="77777777">
            <w:pPr>
              <w:spacing w:before="60" w:after="240"/>
            </w:pPr>
            <w:r w:rsidRPr="00064237">
              <w:rPr>
                <w:b/>
              </w:rPr>
              <w:t>A</w:t>
            </w:r>
            <w:r w:rsidRPr="00110FCD">
              <w:t xml:space="preserve"> Nine councillors elected from an unsubdivided electoral structure</w:t>
            </w:r>
          </w:p>
          <w:p w:rsidRPr="00110FCD" w:rsidR="00110FCD" w:rsidP="00A11F64" w:rsidRDefault="00110FCD" w14:paraId="6970ABB1" w14:textId="77777777">
            <w:pPr>
              <w:spacing w:before="60" w:after="240"/>
            </w:pPr>
            <w:r w:rsidRPr="00064237">
              <w:rPr>
                <w:b/>
              </w:rPr>
              <w:t>B</w:t>
            </w:r>
            <w:r w:rsidRPr="00110FCD">
              <w:t xml:space="preserve"> Nine councillors elected from three three-councillor wards</w:t>
            </w:r>
          </w:p>
        </w:tc>
        <w:tc>
          <w:tcPr>
            <w:tcW w:w="2077" w:type="dxa"/>
          </w:tcPr>
          <w:p w:rsidRPr="00110FCD" w:rsidR="00110FCD" w:rsidP="00A11F64" w:rsidRDefault="00110FCD" w14:paraId="22778B94" w14:textId="77777777">
            <w:pPr>
              <w:spacing w:before="60" w:after="240"/>
            </w:pPr>
            <w:r w:rsidRPr="00110FCD">
              <w:t>Change to have nine councillors elected from three three-councillor wards</w:t>
            </w:r>
          </w:p>
          <w:p w:rsidRPr="00110FCD" w:rsidR="00110FCD" w:rsidP="00A11F64" w:rsidRDefault="00110FCD" w14:paraId="5F328448" w14:textId="77777777">
            <w:pPr>
              <w:spacing w:before="60" w:after="240"/>
            </w:pPr>
            <w:r w:rsidRPr="00110FCD">
              <w:t>22 May 2019</w:t>
            </w:r>
          </w:p>
        </w:tc>
        <w:tc>
          <w:tcPr>
            <w:tcW w:w="1774" w:type="dxa"/>
          </w:tcPr>
          <w:p w:rsidRPr="00110FCD" w:rsidR="00110FCD" w:rsidP="00A11F64" w:rsidRDefault="00110FCD" w14:paraId="30099DFE" w14:textId="77777777">
            <w:pPr>
              <w:spacing w:before="60" w:after="240"/>
            </w:pPr>
            <w:r w:rsidRPr="00110FCD">
              <w:t xml:space="preserve">No change: Unsubdivided </w:t>
            </w:r>
          </w:p>
        </w:tc>
      </w:tr>
      <w:tr w:rsidRPr="00110FCD" w:rsidR="00064237" w:rsidTr="00E80777" w14:paraId="09B3472D" w14:textId="77777777">
        <w:trPr>
          <w:cnfStyle w:val="000000010000" w:firstRow="0" w:lastRow="0" w:firstColumn="0" w:lastColumn="0" w:oddVBand="0" w:evenVBand="0" w:oddHBand="0" w:evenHBand="1" w:firstRowFirstColumn="0" w:firstRowLastColumn="0" w:lastRowFirstColumn="0" w:lastRowLastColumn="0"/>
          <w:trHeight w:val="900"/>
        </w:trPr>
        <w:tc>
          <w:tcPr>
            <w:tcW w:w="1986" w:type="dxa"/>
          </w:tcPr>
          <w:p w:rsidRPr="00110FCD" w:rsidR="00110FCD" w:rsidP="00A11F64" w:rsidRDefault="00110FCD" w14:paraId="7AD63E57" w14:textId="77777777">
            <w:pPr>
              <w:spacing w:before="60" w:after="240"/>
            </w:pPr>
            <w:r w:rsidRPr="00110FCD">
              <w:t>Benalla Rural City Council</w:t>
            </w:r>
          </w:p>
        </w:tc>
        <w:tc>
          <w:tcPr>
            <w:tcW w:w="2437" w:type="dxa"/>
          </w:tcPr>
          <w:p w:rsidRPr="00110FCD" w:rsidR="00110FCD" w:rsidP="00A11F64" w:rsidRDefault="00110FCD" w14:paraId="08227BE1" w14:textId="77777777">
            <w:pPr>
              <w:spacing w:before="60" w:after="240"/>
            </w:pPr>
            <w:r w:rsidRPr="00110FCD">
              <w:t>Seven councillors elected from an unsubdivided municipality</w:t>
            </w:r>
          </w:p>
        </w:tc>
        <w:tc>
          <w:tcPr>
            <w:tcW w:w="1723" w:type="dxa"/>
          </w:tcPr>
          <w:p w:rsidRPr="00110FCD" w:rsidR="00110FCD" w:rsidP="00A11F64" w:rsidRDefault="00110FCD" w14:paraId="2DF72C59" w14:textId="77777777">
            <w:pPr>
              <w:spacing w:before="60" w:after="240"/>
            </w:pPr>
            <w:r w:rsidRPr="00110FCD">
              <w:t>Representation Review</w:t>
            </w:r>
          </w:p>
        </w:tc>
        <w:tc>
          <w:tcPr>
            <w:tcW w:w="4150" w:type="dxa"/>
          </w:tcPr>
          <w:p w:rsidRPr="00110FCD" w:rsidR="00110FCD" w:rsidP="00A11F64" w:rsidRDefault="00110FCD" w14:paraId="7E6D225A" w14:textId="77777777">
            <w:pPr>
              <w:spacing w:before="60" w:after="240"/>
            </w:pPr>
            <w:r w:rsidRPr="00064237">
              <w:rPr>
                <w:b/>
              </w:rPr>
              <w:t>A</w:t>
            </w:r>
            <w:r w:rsidRPr="00110FCD">
              <w:t xml:space="preserve"> Seven councillors elected from an unsubdivided electoral structure</w:t>
            </w:r>
          </w:p>
        </w:tc>
        <w:tc>
          <w:tcPr>
            <w:tcW w:w="2077" w:type="dxa"/>
          </w:tcPr>
          <w:p w:rsidRPr="00110FCD" w:rsidR="00110FCD" w:rsidP="00A11F64" w:rsidRDefault="00110FCD" w14:paraId="3BCBD699" w14:textId="77777777">
            <w:pPr>
              <w:spacing w:before="60" w:after="240"/>
            </w:pPr>
            <w:r w:rsidRPr="00110FCD">
              <w:t>Continue to have seven councillors elected from an unsubdivided municipality</w:t>
            </w:r>
          </w:p>
          <w:p w:rsidRPr="00110FCD" w:rsidR="00110FCD" w:rsidP="00A11F64" w:rsidRDefault="00110FCD" w14:paraId="15F487D2" w14:textId="77777777">
            <w:pPr>
              <w:spacing w:before="60" w:after="240"/>
            </w:pPr>
            <w:r w:rsidRPr="00110FCD">
              <w:t>29 May 2019</w:t>
            </w:r>
          </w:p>
        </w:tc>
        <w:tc>
          <w:tcPr>
            <w:tcW w:w="1774" w:type="dxa"/>
          </w:tcPr>
          <w:p w:rsidRPr="00110FCD" w:rsidR="00110FCD" w:rsidP="00A11F64" w:rsidRDefault="00110FCD" w14:paraId="610B4DC4" w14:textId="77777777">
            <w:pPr>
              <w:spacing w:before="60" w:after="240"/>
              <w:rPr>
                <w:highlight w:val="yellow"/>
              </w:rPr>
            </w:pPr>
            <w:r w:rsidRPr="00110FCD">
              <w:t>No change: Unsubdivided</w:t>
            </w:r>
          </w:p>
        </w:tc>
      </w:tr>
      <w:tr w:rsidRPr="00110FCD" w:rsidR="00110FCD" w:rsidTr="00E80777" w14:paraId="7AF490B3" w14:textId="77777777">
        <w:trPr>
          <w:cnfStyle w:val="000000100000" w:firstRow="0" w:lastRow="0" w:firstColumn="0" w:lastColumn="0" w:oddVBand="0" w:evenVBand="0" w:oddHBand="1" w:evenHBand="0" w:firstRowFirstColumn="0" w:firstRowLastColumn="0" w:lastRowFirstColumn="0" w:lastRowLastColumn="0"/>
          <w:trHeight w:val="900"/>
        </w:trPr>
        <w:tc>
          <w:tcPr>
            <w:tcW w:w="1986" w:type="dxa"/>
          </w:tcPr>
          <w:p w:rsidRPr="00110FCD" w:rsidR="00110FCD" w:rsidP="00A11F64" w:rsidRDefault="00110FCD" w14:paraId="3DBE3D33" w14:textId="77777777">
            <w:pPr>
              <w:spacing w:before="60" w:after="240"/>
            </w:pPr>
            <w:r w:rsidRPr="00110FCD">
              <w:t>Borough of Queenscliffe</w:t>
            </w:r>
          </w:p>
        </w:tc>
        <w:tc>
          <w:tcPr>
            <w:tcW w:w="2437" w:type="dxa"/>
          </w:tcPr>
          <w:p w:rsidRPr="00110FCD" w:rsidR="00110FCD" w:rsidP="00A11F64" w:rsidRDefault="00110FCD" w14:paraId="463E9BAD" w14:textId="77777777">
            <w:pPr>
              <w:spacing w:before="60" w:after="240"/>
            </w:pPr>
            <w:r w:rsidRPr="00110FCD">
              <w:t>Five councillors elected from an unsubdivided municipality</w:t>
            </w:r>
          </w:p>
        </w:tc>
        <w:tc>
          <w:tcPr>
            <w:tcW w:w="1723" w:type="dxa"/>
          </w:tcPr>
          <w:p w:rsidRPr="00110FCD" w:rsidR="00110FCD" w:rsidP="00A11F64" w:rsidRDefault="00110FCD" w14:paraId="6AE726FE" w14:textId="77777777">
            <w:pPr>
              <w:spacing w:before="60" w:after="240"/>
            </w:pPr>
            <w:r w:rsidRPr="00110FCD">
              <w:t>Representation Review</w:t>
            </w:r>
          </w:p>
        </w:tc>
        <w:tc>
          <w:tcPr>
            <w:tcW w:w="4150" w:type="dxa"/>
          </w:tcPr>
          <w:p w:rsidRPr="00110FCD" w:rsidR="00110FCD" w:rsidP="00A11F64" w:rsidRDefault="00110FCD" w14:paraId="40CFD4BC" w14:textId="77777777">
            <w:pPr>
              <w:spacing w:before="60" w:after="240"/>
            </w:pPr>
            <w:r w:rsidRPr="00064237">
              <w:rPr>
                <w:b/>
              </w:rPr>
              <w:t>A</w:t>
            </w:r>
            <w:r w:rsidRPr="00110FCD">
              <w:t xml:space="preserve"> Five councillors elected from an unsubdivided electoral structure</w:t>
            </w:r>
          </w:p>
          <w:p w:rsidRPr="00110FCD" w:rsidR="00110FCD" w:rsidP="00A11F64" w:rsidRDefault="00110FCD" w14:paraId="002110E2" w14:textId="77777777">
            <w:pPr>
              <w:spacing w:before="60" w:after="240"/>
            </w:pPr>
            <w:r w:rsidRPr="00064237">
              <w:rPr>
                <w:b/>
              </w:rPr>
              <w:t>B</w:t>
            </w:r>
            <w:r w:rsidRPr="00110FCD">
              <w:t xml:space="preserve"> Six councillors elected from an unsubdivided electoral structure</w:t>
            </w:r>
          </w:p>
        </w:tc>
        <w:tc>
          <w:tcPr>
            <w:tcW w:w="2077" w:type="dxa"/>
          </w:tcPr>
          <w:p w:rsidRPr="00110FCD" w:rsidR="00110FCD" w:rsidP="00A11F64" w:rsidRDefault="00110FCD" w14:paraId="0F9166C0" w14:textId="77777777">
            <w:pPr>
              <w:spacing w:before="60" w:after="240"/>
            </w:pPr>
            <w:r w:rsidRPr="00110FCD">
              <w:t>Continue to have five councillors elected from an unsubdivided municipality</w:t>
            </w:r>
          </w:p>
          <w:p w:rsidRPr="00110FCD" w:rsidR="00110FCD" w:rsidP="00A11F64" w:rsidRDefault="00110FCD" w14:paraId="581F9384" w14:textId="77777777">
            <w:pPr>
              <w:spacing w:before="60" w:after="240"/>
            </w:pPr>
            <w:r w:rsidRPr="00110FCD">
              <w:t>29 May 2019</w:t>
            </w:r>
          </w:p>
        </w:tc>
        <w:tc>
          <w:tcPr>
            <w:tcW w:w="1774" w:type="dxa"/>
          </w:tcPr>
          <w:p w:rsidRPr="00110FCD" w:rsidR="00110FCD" w:rsidP="00A11F64" w:rsidRDefault="00110FCD" w14:paraId="4E6B06E6" w14:textId="77777777">
            <w:pPr>
              <w:spacing w:before="60" w:after="240"/>
            </w:pPr>
            <w:r w:rsidRPr="00110FCD">
              <w:t>No change: Unsubdivided</w:t>
            </w:r>
          </w:p>
        </w:tc>
      </w:tr>
      <w:tr w:rsidRPr="00110FCD" w:rsidR="00064237" w:rsidTr="00E80777" w14:paraId="76E8E362" w14:textId="77777777">
        <w:trPr>
          <w:cnfStyle w:val="000000010000" w:firstRow="0" w:lastRow="0" w:firstColumn="0" w:lastColumn="0" w:oddVBand="0" w:evenVBand="0" w:oddHBand="0" w:evenHBand="1" w:firstRowFirstColumn="0" w:firstRowLastColumn="0" w:lastRowFirstColumn="0" w:lastRowLastColumn="0"/>
          <w:trHeight w:val="900"/>
        </w:trPr>
        <w:tc>
          <w:tcPr>
            <w:tcW w:w="1986" w:type="dxa"/>
          </w:tcPr>
          <w:p w:rsidRPr="00110FCD" w:rsidR="00110FCD" w:rsidP="00A11F64" w:rsidRDefault="00110FCD" w14:paraId="1360197E" w14:textId="77777777">
            <w:pPr>
              <w:spacing w:before="60" w:after="240"/>
            </w:pPr>
            <w:r w:rsidRPr="00110FCD">
              <w:t>Nillumbik Shire Council</w:t>
            </w:r>
          </w:p>
        </w:tc>
        <w:tc>
          <w:tcPr>
            <w:tcW w:w="2437" w:type="dxa"/>
          </w:tcPr>
          <w:p w:rsidRPr="00110FCD" w:rsidR="00110FCD" w:rsidP="00A11F64" w:rsidRDefault="00110FCD" w14:paraId="68BEB0FE" w14:textId="77777777">
            <w:pPr>
              <w:spacing w:before="60" w:after="240"/>
            </w:pPr>
            <w:r w:rsidRPr="00110FCD">
              <w:t>Seven councillors elected from seven single-councillor wards</w:t>
            </w:r>
          </w:p>
        </w:tc>
        <w:tc>
          <w:tcPr>
            <w:tcW w:w="1723" w:type="dxa"/>
          </w:tcPr>
          <w:p w:rsidRPr="00110FCD" w:rsidR="00110FCD" w:rsidP="00A11F64" w:rsidRDefault="00110FCD" w14:paraId="7698DF48" w14:textId="77777777">
            <w:pPr>
              <w:spacing w:before="60" w:after="240"/>
            </w:pPr>
            <w:r w:rsidRPr="00110FCD">
              <w:t>Representation Review</w:t>
            </w:r>
          </w:p>
        </w:tc>
        <w:tc>
          <w:tcPr>
            <w:tcW w:w="4150" w:type="dxa"/>
          </w:tcPr>
          <w:p w:rsidRPr="00110FCD" w:rsidR="00110FCD" w:rsidP="00A11F64" w:rsidRDefault="00110FCD" w14:paraId="61BAB348" w14:textId="77777777">
            <w:pPr>
              <w:spacing w:before="60" w:after="240"/>
            </w:pPr>
            <w:r w:rsidRPr="00064237">
              <w:rPr>
                <w:b/>
              </w:rPr>
              <w:t>A</w:t>
            </w:r>
            <w:r w:rsidRPr="00110FCD">
              <w:t xml:space="preserve"> Seven councillors elected from three wards (one three-councillor ward and two two-councillor wards)</w:t>
            </w:r>
          </w:p>
          <w:p w:rsidRPr="00110FCD" w:rsidR="00110FCD" w:rsidP="00A11F64" w:rsidRDefault="00110FCD" w14:paraId="527CC12C" w14:textId="77777777">
            <w:pPr>
              <w:spacing w:before="60" w:after="240"/>
            </w:pPr>
            <w:r w:rsidRPr="00064237">
              <w:rPr>
                <w:b/>
              </w:rPr>
              <w:t>B</w:t>
            </w:r>
            <w:r w:rsidRPr="00110FCD">
              <w:t xml:space="preserve"> Seven councillors elected from seven single-councillor wards, with adjustments to current ward boundaries</w:t>
            </w:r>
          </w:p>
        </w:tc>
        <w:tc>
          <w:tcPr>
            <w:tcW w:w="2077" w:type="dxa"/>
          </w:tcPr>
          <w:p w:rsidRPr="00110FCD" w:rsidR="00110FCD" w:rsidP="00A11F64" w:rsidRDefault="00110FCD" w14:paraId="170BA408" w14:textId="77777777">
            <w:pPr>
              <w:spacing w:before="60" w:after="240"/>
            </w:pPr>
            <w:r w:rsidRPr="00110FCD">
              <w:t>Continue to have seven councillors elected from seven single-councillor wards, with adjustments to current ward boundaries</w:t>
            </w:r>
          </w:p>
          <w:p w:rsidRPr="00110FCD" w:rsidR="00110FCD" w:rsidP="00A11F64" w:rsidRDefault="00110FCD" w14:paraId="34A081BA" w14:textId="77777777">
            <w:pPr>
              <w:spacing w:before="60" w:after="240"/>
            </w:pPr>
            <w:r w:rsidRPr="00110FCD">
              <w:t>5 June 2019</w:t>
            </w:r>
          </w:p>
        </w:tc>
        <w:tc>
          <w:tcPr>
            <w:tcW w:w="1774" w:type="dxa"/>
          </w:tcPr>
          <w:p w:rsidRPr="00110FCD" w:rsidR="00110FCD" w:rsidP="00A11F64" w:rsidRDefault="00110FCD" w14:paraId="0C9D869A" w14:textId="77777777">
            <w:pPr>
              <w:spacing w:before="60" w:after="240"/>
            </w:pPr>
            <w:r w:rsidRPr="00110FCD">
              <w:t xml:space="preserve">Recommendation accepted </w:t>
            </w:r>
          </w:p>
          <w:p w:rsidRPr="00110FCD" w:rsidR="00110FCD" w:rsidP="00A11F64" w:rsidRDefault="00110FCD" w14:paraId="1241871B" w14:textId="77777777">
            <w:pPr>
              <w:spacing w:before="60" w:after="240"/>
            </w:pPr>
            <w:r w:rsidRPr="00110FCD">
              <w:t xml:space="preserve">Gazetted </w:t>
            </w:r>
            <w:r w:rsidRPr="00110FCD">
              <w:br/>
            </w:r>
            <w:r w:rsidRPr="00110FCD">
              <w:t>23 April 2020</w:t>
            </w:r>
          </w:p>
        </w:tc>
      </w:tr>
      <w:tr w:rsidRPr="00110FCD" w:rsidR="00110FCD" w:rsidTr="00E80777" w14:paraId="116E2F8B" w14:textId="77777777">
        <w:trPr>
          <w:cnfStyle w:val="000000100000" w:firstRow="0" w:lastRow="0" w:firstColumn="0" w:lastColumn="0" w:oddVBand="0" w:evenVBand="0" w:oddHBand="1" w:evenHBand="0" w:firstRowFirstColumn="0" w:firstRowLastColumn="0" w:lastRowFirstColumn="0" w:lastRowLastColumn="0"/>
          <w:trHeight w:val="900"/>
        </w:trPr>
        <w:tc>
          <w:tcPr>
            <w:tcW w:w="1986" w:type="dxa"/>
          </w:tcPr>
          <w:p w:rsidRPr="00110FCD" w:rsidR="00110FCD" w:rsidP="00A11F64" w:rsidRDefault="00110FCD" w14:paraId="5F6818DE" w14:textId="77777777">
            <w:pPr>
              <w:spacing w:before="60" w:after="240"/>
            </w:pPr>
            <w:r w:rsidRPr="00110FCD">
              <w:lastRenderedPageBreak/>
              <w:t>East Gippsland Shire Council</w:t>
            </w:r>
          </w:p>
        </w:tc>
        <w:tc>
          <w:tcPr>
            <w:tcW w:w="2437" w:type="dxa"/>
          </w:tcPr>
          <w:p w:rsidRPr="00110FCD" w:rsidR="00110FCD" w:rsidP="00A11F64" w:rsidRDefault="00110FCD" w14:paraId="378ED6A3" w14:textId="77777777">
            <w:pPr>
              <w:spacing w:before="60" w:after="240"/>
            </w:pPr>
            <w:r w:rsidRPr="00110FCD">
              <w:t>Nine councillors elected from an unsubdivided municipality</w:t>
            </w:r>
          </w:p>
        </w:tc>
        <w:tc>
          <w:tcPr>
            <w:tcW w:w="1723" w:type="dxa"/>
          </w:tcPr>
          <w:p w:rsidRPr="00110FCD" w:rsidR="00110FCD" w:rsidP="00A11F64" w:rsidRDefault="00110FCD" w14:paraId="7DCD0AD2" w14:textId="77777777">
            <w:pPr>
              <w:spacing w:before="60" w:after="240"/>
            </w:pPr>
            <w:r w:rsidRPr="00110FCD">
              <w:t>Representation Review</w:t>
            </w:r>
          </w:p>
        </w:tc>
        <w:tc>
          <w:tcPr>
            <w:tcW w:w="4150" w:type="dxa"/>
          </w:tcPr>
          <w:p w:rsidRPr="00110FCD" w:rsidR="00110FCD" w:rsidP="00A11F64" w:rsidRDefault="00110FCD" w14:paraId="3E2511CD" w14:textId="77777777">
            <w:pPr>
              <w:spacing w:before="60" w:after="240"/>
            </w:pPr>
            <w:r w:rsidRPr="00064237">
              <w:rPr>
                <w:b/>
              </w:rPr>
              <w:t>A</w:t>
            </w:r>
            <w:r w:rsidRPr="00110FCD">
              <w:t xml:space="preserve"> Nine councillors elected from an unsubdivided electoral structure</w:t>
            </w:r>
          </w:p>
          <w:p w:rsidRPr="00110FCD" w:rsidR="00110FCD" w:rsidP="00A11F64" w:rsidRDefault="00110FCD" w14:paraId="2F28B486" w14:textId="77777777">
            <w:pPr>
              <w:spacing w:before="60" w:after="240"/>
            </w:pPr>
            <w:r w:rsidRPr="00064237">
              <w:rPr>
                <w:b/>
              </w:rPr>
              <w:t>B</w:t>
            </w:r>
            <w:r w:rsidRPr="00110FCD">
              <w:t xml:space="preserve"> Nine councillors elected from three wards (one four-councillor ward, one three-councillor ward and one two-councillor ward)</w:t>
            </w:r>
          </w:p>
          <w:p w:rsidRPr="00110FCD" w:rsidR="00110FCD" w:rsidP="00A11F64" w:rsidRDefault="00110FCD" w14:paraId="47A2445B" w14:textId="77777777">
            <w:pPr>
              <w:spacing w:before="60" w:after="240"/>
            </w:pPr>
            <w:r w:rsidRPr="00064237">
              <w:rPr>
                <w:b/>
              </w:rPr>
              <w:t>C</w:t>
            </w:r>
            <w:r w:rsidRPr="00110FCD">
              <w:t xml:space="preserve"> Ten councillors elected from two five-councillor wards</w:t>
            </w:r>
          </w:p>
        </w:tc>
        <w:tc>
          <w:tcPr>
            <w:tcW w:w="2077" w:type="dxa"/>
          </w:tcPr>
          <w:p w:rsidRPr="00110FCD" w:rsidR="00110FCD" w:rsidP="00A11F64" w:rsidRDefault="00110FCD" w14:paraId="3725426F" w14:textId="77777777">
            <w:pPr>
              <w:spacing w:before="60" w:after="240"/>
            </w:pPr>
            <w:r w:rsidRPr="00110FCD">
              <w:t>Change to have nine councillors elected from three wards (one four-councillor ward, one three-councillor ward and one two-councillor ward)</w:t>
            </w:r>
          </w:p>
          <w:p w:rsidRPr="00110FCD" w:rsidR="00110FCD" w:rsidP="00A11F64" w:rsidRDefault="00110FCD" w14:paraId="2B725AF7" w14:textId="77777777">
            <w:pPr>
              <w:spacing w:before="60" w:after="240"/>
            </w:pPr>
            <w:r w:rsidRPr="00110FCD">
              <w:t>5 June 2019</w:t>
            </w:r>
          </w:p>
        </w:tc>
        <w:tc>
          <w:tcPr>
            <w:tcW w:w="1774" w:type="dxa"/>
          </w:tcPr>
          <w:p w:rsidRPr="00110FCD" w:rsidR="00110FCD" w:rsidP="00A11F64" w:rsidRDefault="00110FCD" w14:paraId="5D1889E0" w14:textId="77777777">
            <w:pPr>
              <w:spacing w:before="60" w:after="240"/>
            </w:pPr>
            <w:r w:rsidRPr="00110FCD">
              <w:t>No change: Unsubdivided</w:t>
            </w:r>
          </w:p>
        </w:tc>
      </w:tr>
      <w:tr w:rsidRPr="00110FCD" w:rsidR="00064237" w:rsidTr="00E80777" w14:paraId="632B6EB7" w14:textId="77777777">
        <w:trPr>
          <w:cnfStyle w:val="000000010000" w:firstRow="0" w:lastRow="0" w:firstColumn="0" w:lastColumn="0" w:oddVBand="0" w:evenVBand="0" w:oddHBand="0" w:evenHBand="1" w:firstRowFirstColumn="0" w:firstRowLastColumn="0" w:lastRowFirstColumn="0" w:lastRowLastColumn="0"/>
          <w:trHeight w:val="1200"/>
        </w:trPr>
        <w:tc>
          <w:tcPr>
            <w:tcW w:w="1986" w:type="dxa"/>
          </w:tcPr>
          <w:p w:rsidRPr="00110FCD" w:rsidR="00110FCD" w:rsidP="00A11F64" w:rsidRDefault="00110FCD" w14:paraId="4B22A0D1" w14:textId="77777777">
            <w:pPr>
              <w:spacing w:before="60" w:after="240"/>
            </w:pPr>
            <w:r w:rsidRPr="00110FCD">
              <w:t>Boroondara City Council</w:t>
            </w:r>
          </w:p>
        </w:tc>
        <w:tc>
          <w:tcPr>
            <w:tcW w:w="2437" w:type="dxa"/>
          </w:tcPr>
          <w:p w:rsidRPr="00110FCD" w:rsidR="00110FCD" w:rsidP="00A11F64" w:rsidRDefault="00110FCD" w14:paraId="0A804A0C" w14:textId="77777777">
            <w:pPr>
              <w:spacing w:before="60" w:after="240"/>
            </w:pPr>
            <w:r w:rsidRPr="00110FCD">
              <w:t>Ten councillors elected from ten single-councillor wards</w:t>
            </w:r>
          </w:p>
        </w:tc>
        <w:tc>
          <w:tcPr>
            <w:tcW w:w="1723" w:type="dxa"/>
          </w:tcPr>
          <w:p w:rsidRPr="00110FCD" w:rsidR="00110FCD" w:rsidP="00A11F64" w:rsidRDefault="00110FCD" w14:paraId="76A552D9" w14:textId="77777777">
            <w:pPr>
              <w:spacing w:before="60" w:after="240"/>
            </w:pPr>
            <w:r w:rsidRPr="00110FCD">
              <w:t>Representation Review</w:t>
            </w:r>
          </w:p>
        </w:tc>
        <w:tc>
          <w:tcPr>
            <w:tcW w:w="4150" w:type="dxa"/>
          </w:tcPr>
          <w:p w:rsidRPr="00110FCD" w:rsidR="00110FCD" w:rsidP="00A11F64" w:rsidRDefault="00110FCD" w14:paraId="3F683A48" w14:textId="77777777">
            <w:pPr>
              <w:spacing w:before="60" w:after="240"/>
            </w:pPr>
            <w:r w:rsidRPr="00064237">
              <w:rPr>
                <w:b/>
              </w:rPr>
              <w:t>A</w:t>
            </w:r>
            <w:r w:rsidRPr="00110FCD">
              <w:t xml:space="preserve"> Eleven councillors elected from four wards (three three-councillor wards and one two-councillor ward) </w:t>
            </w:r>
          </w:p>
          <w:p w:rsidRPr="00110FCD" w:rsidR="00110FCD" w:rsidP="00A11F64" w:rsidRDefault="00110FCD" w14:paraId="1C90A1EB" w14:textId="77777777">
            <w:pPr>
              <w:spacing w:before="60" w:after="240"/>
            </w:pPr>
            <w:r w:rsidRPr="00064237">
              <w:rPr>
                <w:b/>
              </w:rPr>
              <w:t>B</w:t>
            </w:r>
            <w:r w:rsidRPr="00110FCD">
              <w:t xml:space="preserve"> Eleven councillors elected from five wards (four two-councillor wards and one three-councillor ward)</w:t>
            </w:r>
          </w:p>
          <w:p w:rsidRPr="00110FCD" w:rsidR="00110FCD" w:rsidP="00A11F64" w:rsidRDefault="00110FCD" w14:paraId="73A06BF7" w14:textId="77777777">
            <w:pPr>
              <w:spacing w:before="60" w:after="240"/>
            </w:pPr>
            <w:r w:rsidRPr="00064237">
              <w:rPr>
                <w:b/>
              </w:rPr>
              <w:t>C</w:t>
            </w:r>
            <w:r w:rsidRPr="00110FCD">
              <w:t xml:space="preserve"> Eleven councillors elected from eleven single councillor wards</w:t>
            </w:r>
          </w:p>
        </w:tc>
        <w:tc>
          <w:tcPr>
            <w:tcW w:w="2077" w:type="dxa"/>
          </w:tcPr>
          <w:p w:rsidRPr="00110FCD" w:rsidR="00110FCD" w:rsidP="00A11F64" w:rsidRDefault="00110FCD" w14:paraId="6C5ADA63" w14:textId="77777777">
            <w:pPr>
              <w:spacing w:before="60" w:after="240"/>
            </w:pPr>
            <w:r w:rsidRPr="00110FCD">
              <w:t>Change to have eleven councillors elected from four wards (three three-councillor wards and one two-councillor ward)</w:t>
            </w:r>
          </w:p>
          <w:p w:rsidRPr="00110FCD" w:rsidR="00110FCD" w:rsidP="00A11F64" w:rsidRDefault="00110FCD" w14:paraId="74790B50" w14:textId="77777777">
            <w:pPr>
              <w:spacing w:before="60" w:after="240"/>
            </w:pPr>
            <w:r w:rsidRPr="00110FCD">
              <w:t>5 June 2019</w:t>
            </w:r>
          </w:p>
        </w:tc>
        <w:tc>
          <w:tcPr>
            <w:tcW w:w="1774" w:type="dxa"/>
          </w:tcPr>
          <w:p w:rsidRPr="00110FCD" w:rsidR="00110FCD" w:rsidP="00A11F64" w:rsidRDefault="00110FCD" w14:paraId="62B3E5EF" w14:textId="77777777">
            <w:pPr>
              <w:spacing w:before="60" w:after="240"/>
            </w:pPr>
            <w:r w:rsidRPr="00110FCD">
              <w:t xml:space="preserve">Eleven single-councillor wards </w:t>
            </w:r>
          </w:p>
          <w:p w:rsidRPr="00110FCD" w:rsidR="00110FCD" w:rsidP="00A11F64" w:rsidRDefault="00110FCD" w14:paraId="2A88F4FE" w14:textId="77777777">
            <w:pPr>
              <w:spacing w:before="60" w:after="240"/>
            </w:pPr>
            <w:r w:rsidRPr="00110FCD">
              <w:t xml:space="preserve">Gazetted </w:t>
            </w:r>
            <w:r w:rsidRPr="00110FCD">
              <w:br/>
            </w:r>
            <w:r w:rsidRPr="00110FCD">
              <w:t>9 July 2020</w:t>
            </w:r>
          </w:p>
        </w:tc>
      </w:tr>
      <w:tr w:rsidRPr="00110FCD" w:rsidR="00110FCD" w:rsidTr="00E80777" w14:paraId="3469888C" w14:textId="77777777">
        <w:trPr>
          <w:cnfStyle w:val="000000100000" w:firstRow="0" w:lastRow="0" w:firstColumn="0" w:lastColumn="0" w:oddVBand="0" w:evenVBand="0" w:oddHBand="1" w:evenHBand="0" w:firstRowFirstColumn="0" w:firstRowLastColumn="0" w:lastRowFirstColumn="0" w:lastRowLastColumn="0"/>
          <w:trHeight w:val="1800"/>
        </w:trPr>
        <w:tc>
          <w:tcPr>
            <w:tcW w:w="1986" w:type="dxa"/>
          </w:tcPr>
          <w:p w:rsidRPr="00110FCD" w:rsidR="00110FCD" w:rsidP="00A11F64" w:rsidRDefault="00110FCD" w14:paraId="14435666" w14:textId="77777777">
            <w:pPr>
              <w:spacing w:before="60" w:after="240"/>
            </w:pPr>
            <w:r w:rsidRPr="00110FCD">
              <w:t>Buloke Shire Council</w:t>
            </w:r>
          </w:p>
        </w:tc>
        <w:tc>
          <w:tcPr>
            <w:tcW w:w="2437" w:type="dxa"/>
          </w:tcPr>
          <w:p w:rsidRPr="00110FCD" w:rsidR="00110FCD" w:rsidP="00A11F64" w:rsidRDefault="00110FCD" w14:paraId="76563A74" w14:textId="77777777">
            <w:pPr>
              <w:spacing w:before="60" w:after="240"/>
            </w:pPr>
            <w:r w:rsidRPr="00110FCD">
              <w:t>Seven councillors elected from three wards (two two-councillor wards and one three-councillor ward)</w:t>
            </w:r>
          </w:p>
        </w:tc>
        <w:tc>
          <w:tcPr>
            <w:tcW w:w="1723" w:type="dxa"/>
          </w:tcPr>
          <w:p w:rsidRPr="00110FCD" w:rsidR="00110FCD" w:rsidP="00A11F64" w:rsidRDefault="00110FCD" w14:paraId="650D6535" w14:textId="77777777">
            <w:pPr>
              <w:spacing w:before="60" w:after="240"/>
            </w:pPr>
            <w:r w:rsidRPr="00110FCD">
              <w:t>Representation Review</w:t>
            </w:r>
          </w:p>
        </w:tc>
        <w:tc>
          <w:tcPr>
            <w:tcW w:w="4150" w:type="dxa"/>
          </w:tcPr>
          <w:p w:rsidRPr="00110FCD" w:rsidR="00110FCD" w:rsidP="00A11F64" w:rsidRDefault="00110FCD" w14:paraId="4DF07FD7" w14:textId="77777777">
            <w:pPr>
              <w:spacing w:before="60" w:after="240"/>
            </w:pPr>
            <w:r w:rsidRPr="00064237">
              <w:rPr>
                <w:b/>
              </w:rPr>
              <w:t>A</w:t>
            </w:r>
            <w:r w:rsidRPr="00110FCD">
              <w:t xml:space="preserve"> Seven councillors elected from three wards (two two-councillor wards and one three-councillor ward)</w:t>
            </w:r>
          </w:p>
          <w:p w:rsidRPr="00110FCD" w:rsidR="00110FCD" w:rsidP="00A11F64" w:rsidRDefault="00110FCD" w14:paraId="1E652FED" w14:textId="77777777">
            <w:pPr>
              <w:spacing w:before="60" w:after="240"/>
            </w:pPr>
            <w:r w:rsidRPr="00064237">
              <w:rPr>
                <w:b/>
              </w:rPr>
              <w:t>B</w:t>
            </w:r>
            <w:r w:rsidRPr="00110FCD">
              <w:t xml:space="preserve"> Seven councillors elected from an unsubdivided electoral structure</w:t>
            </w:r>
          </w:p>
        </w:tc>
        <w:tc>
          <w:tcPr>
            <w:tcW w:w="2077" w:type="dxa"/>
          </w:tcPr>
          <w:p w:rsidRPr="00110FCD" w:rsidR="00110FCD" w:rsidP="00A11F64" w:rsidRDefault="00110FCD" w14:paraId="2AEC6241" w14:textId="77777777">
            <w:pPr>
              <w:spacing w:before="60" w:after="240"/>
            </w:pPr>
            <w:r w:rsidRPr="00110FCD">
              <w:t>Continue to have seven councillors elected from three wards (two two-councillor wards and one three-councillor ward)</w:t>
            </w:r>
          </w:p>
          <w:p w:rsidRPr="00110FCD" w:rsidR="00110FCD" w:rsidP="00A11F64" w:rsidRDefault="00110FCD" w14:paraId="49821235" w14:textId="77777777">
            <w:pPr>
              <w:spacing w:before="60" w:after="240"/>
            </w:pPr>
            <w:r w:rsidRPr="00110FCD">
              <w:t>2 October 2019</w:t>
            </w:r>
          </w:p>
        </w:tc>
        <w:tc>
          <w:tcPr>
            <w:tcW w:w="1774" w:type="dxa"/>
          </w:tcPr>
          <w:p w:rsidRPr="00110FCD" w:rsidR="00110FCD" w:rsidP="00A11F64" w:rsidRDefault="00110FCD" w14:paraId="1E0156BE" w14:textId="77777777">
            <w:pPr>
              <w:spacing w:before="60" w:after="240"/>
            </w:pPr>
            <w:r w:rsidRPr="00110FCD">
              <w:t>No change: Multi-councillor wards</w:t>
            </w:r>
          </w:p>
        </w:tc>
      </w:tr>
      <w:tr w:rsidRPr="00110FCD" w:rsidR="00064237" w:rsidTr="00E80777" w14:paraId="6208213A" w14:textId="77777777">
        <w:trPr>
          <w:cnfStyle w:val="000000010000" w:firstRow="0" w:lastRow="0" w:firstColumn="0" w:lastColumn="0" w:oddVBand="0" w:evenVBand="0" w:oddHBand="0" w:evenHBand="1" w:firstRowFirstColumn="0" w:firstRowLastColumn="0" w:lastRowFirstColumn="0" w:lastRowLastColumn="0"/>
          <w:trHeight w:val="900"/>
        </w:trPr>
        <w:tc>
          <w:tcPr>
            <w:tcW w:w="1986" w:type="dxa"/>
          </w:tcPr>
          <w:p w:rsidRPr="00110FCD" w:rsidR="00110FCD" w:rsidP="00A11F64" w:rsidRDefault="00110FCD" w14:paraId="4FA82E50" w14:textId="77777777">
            <w:pPr>
              <w:spacing w:before="60" w:after="240"/>
            </w:pPr>
            <w:r w:rsidRPr="00110FCD">
              <w:lastRenderedPageBreak/>
              <w:t>Swan Hill Rural City Council</w:t>
            </w:r>
          </w:p>
        </w:tc>
        <w:tc>
          <w:tcPr>
            <w:tcW w:w="2437" w:type="dxa"/>
          </w:tcPr>
          <w:p w:rsidRPr="00110FCD" w:rsidR="00110FCD" w:rsidP="00A11F64" w:rsidRDefault="00110FCD" w14:paraId="02058989" w14:textId="77777777">
            <w:pPr>
              <w:spacing w:before="60" w:after="240"/>
            </w:pPr>
            <w:r w:rsidRPr="00110FCD">
              <w:t>Seven councillors elected from four wards (one four-councillor ward and three single-councillor wards)</w:t>
            </w:r>
          </w:p>
        </w:tc>
        <w:tc>
          <w:tcPr>
            <w:tcW w:w="1723" w:type="dxa"/>
          </w:tcPr>
          <w:p w:rsidRPr="00110FCD" w:rsidR="00110FCD" w:rsidP="00A11F64" w:rsidRDefault="00110FCD" w14:paraId="2979F169" w14:textId="77777777">
            <w:pPr>
              <w:spacing w:before="60" w:after="240"/>
            </w:pPr>
            <w:r w:rsidRPr="00110FCD">
              <w:t>Representation Review</w:t>
            </w:r>
          </w:p>
        </w:tc>
        <w:tc>
          <w:tcPr>
            <w:tcW w:w="4150" w:type="dxa"/>
          </w:tcPr>
          <w:p w:rsidRPr="00110FCD" w:rsidR="00110FCD" w:rsidP="00A11F64" w:rsidRDefault="00110FCD" w14:paraId="462F1C2B" w14:textId="77777777">
            <w:pPr>
              <w:spacing w:before="60" w:after="240"/>
            </w:pPr>
            <w:r w:rsidRPr="00064237">
              <w:rPr>
                <w:b/>
              </w:rPr>
              <w:t>A</w:t>
            </w:r>
            <w:r w:rsidRPr="00110FCD">
              <w:t xml:space="preserve"> Seven councillors elected from four wards (one four-councillor ward and three single-councillor wards)</w:t>
            </w:r>
          </w:p>
          <w:p w:rsidRPr="00110FCD" w:rsidR="00110FCD" w:rsidP="00A11F64" w:rsidRDefault="00110FCD" w14:paraId="185871FE" w14:textId="77777777">
            <w:pPr>
              <w:spacing w:before="60" w:after="240"/>
            </w:pPr>
            <w:r w:rsidRPr="00064237">
              <w:rPr>
                <w:b/>
              </w:rPr>
              <w:t>B</w:t>
            </w:r>
            <w:r w:rsidRPr="00110FCD">
              <w:t xml:space="preserve"> Seven councillors elected from an unsubdivided electoral structure</w:t>
            </w:r>
          </w:p>
        </w:tc>
        <w:tc>
          <w:tcPr>
            <w:tcW w:w="2077" w:type="dxa"/>
          </w:tcPr>
          <w:p w:rsidRPr="00110FCD" w:rsidR="00110FCD" w:rsidP="00A11F64" w:rsidRDefault="00110FCD" w14:paraId="1419E4FC" w14:textId="77777777">
            <w:pPr>
              <w:spacing w:before="60" w:after="240"/>
            </w:pPr>
            <w:r w:rsidRPr="00110FCD">
              <w:t>Change to have seven councillors elected from an unsubdivided electoral structure</w:t>
            </w:r>
          </w:p>
          <w:p w:rsidRPr="00110FCD" w:rsidR="00110FCD" w:rsidP="00A11F64" w:rsidRDefault="00110FCD" w14:paraId="40724481" w14:textId="77777777">
            <w:pPr>
              <w:spacing w:before="60" w:after="240"/>
            </w:pPr>
            <w:r w:rsidRPr="00110FCD">
              <w:t>2 October 2019</w:t>
            </w:r>
          </w:p>
        </w:tc>
        <w:tc>
          <w:tcPr>
            <w:tcW w:w="1774" w:type="dxa"/>
          </w:tcPr>
          <w:p w:rsidRPr="00110FCD" w:rsidR="00110FCD" w:rsidP="00A11F64" w:rsidRDefault="00110FCD" w14:paraId="7ABAE21A" w14:textId="77777777">
            <w:pPr>
              <w:spacing w:before="60" w:after="240"/>
            </w:pPr>
            <w:r w:rsidRPr="00110FCD">
              <w:t xml:space="preserve">Recommendation accepted </w:t>
            </w:r>
          </w:p>
          <w:p w:rsidRPr="00110FCD" w:rsidR="00110FCD" w:rsidP="00A11F64" w:rsidRDefault="00110FCD" w14:paraId="6E80E618" w14:textId="77777777">
            <w:pPr>
              <w:spacing w:before="60" w:after="240"/>
            </w:pPr>
            <w:r w:rsidRPr="00110FCD">
              <w:t xml:space="preserve">Gazetted </w:t>
            </w:r>
            <w:r w:rsidRPr="00110FCD">
              <w:br/>
            </w:r>
            <w:r w:rsidRPr="00110FCD">
              <w:t>23 April 2020</w:t>
            </w:r>
          </w:p>
        </w:tc>
      </w:tr>
      <w:tr w:rsidRPr="00110FCD" w:rsidR="00110FCD" w:rsidTr="00E80777" w14:paraId="3C6AD6DC" w14:textId="77777777">
        <w:trPr>
          <w:cnfStyle w:val="000000100000" w:firstRow="0" w:lastRow="0" w:firstColumn="0" w:lastColumn="0" w:oddVBand="0" w:evenVBand="0" w:oddHBand="1" w:evenHBand="0" w:firstRowFirstColumn="0" w:firstRowLastColumn="0" w:lastRowFirstColumn="0" w:lastRowLastColumn="0"/>
          <w:trHeight w:val="900"/>
        </w:trPr>
        <w:tc>
          <w:tcPr>
            <w:tcW w:w="1986" w:type="dxa"/>
          </w:tcPr>
          <w:p w:rsidRPr="00110FCD" w:rsidR="00110FCD" w:rsidP="00A11F64" w:rsidRDefault="00110FCD" w14:paraId="6CEF874F" w14:textId="77777777">
            <w:pPr>
              <w:spacing w:before="60" w:after="240"/>
            </w:pPr>
            <w:r w:rsidRPr="00110FCD">
              <w:t>Campaspe Shire Council</w:t>
            </w:r>
          </w:p>
        </w:tc>
        <w:tc>
          <w:tcPr>
            <w:tcW w:w="2437" w:type="dxa"/>
          </w:tcPr>
          <w:p w:rsidRPr="00110FCD" w:rsidR="00110FCD" w:rsidP="00A11F64" w:rsidRDefault="00110FCD" w14:paraId="3C26C85A" w14:textId="77777777">
            <w:pPr>
              <w:spacing w:before="60" w:after="240"/>
            </w:pPr>
            <w:r w:rsidRPr="00110FCD">
              <w:t>Nine councillors elected from five wards (two three-councillor wards and three single-councillor wards)</w:t>
            </w:r>
          </w:p>
        </w:tc>
        <w:tc>
          <w:tcPr>
            <w:tcW w:w="1723" w:type="dxa"/>
          </w:tcPr>
          <w:p w:rsidRPr="00110FCD" w:rsidR="00110FCD" w:rsidP="00A11F64" w:rsidRDefault="00110FCD" w14:paraId="36E0F8D7" w14:textId="77777777">
            <w:pPr>
              <w:spacing w:before="60" w:after="240"/>
            </w:pPr>
            <w:r w:rsidRPr="00110FCD">
              <w:t>Representation Review</w:t>
            </w:r>
          </w:p>
        </w:tc>
        <w:tc>
          <w:tcPr>
            <w:tcW w:w="4150" w:type="dxa"/>
          </w:tcPr>
          <w:p w:rsidRPr="00110FCD" w:rsidR="00110FCD" w:rsidP="00A11F64" w:rsidRDefault="00110FCD" w14:paraId="6FB72944" w14:textId="77777777">
            <w:pPr>
              <w:spacing w:before="60" w:after="240"/>
            </w:pPr>
            <w:r w:rsidRPr="00064237">
              <w:rPr>
                <w:b/>
              </w:rPr>
              <w:t>A</w:t>
            </w:r>
            <w:r w:rsidRPr="00110FCD">
              <w:t xml:space="preserve"> Nine councillors elected from five wards with adjustments to current ward boundaries (two three-councillor wards and three single-councillor wards)</w:t>
            </w:r>
          </w:p>
          <w:p w:rsidRPr="00110FCD" w:rsidR="00110FCD" w:rsidP="00A11F64" w:rsidRDefault="00110FCD" w14:paraId="60B71BC0" w14:textId="77777777">
            <w:pPr>
              <w:spacing w:before="60" w:after="240"/>
            </w:pPr>
            <w:r w:rsidRPr="00064237">
              <w:rPr>
                <w:b/>
              </w:rPr>
              <w:t>B</w:t>
            </w:r>
            <w:r w:rsidRPr="00110FCD">
              <w:t xml:space="preserve"> Nine councillors elected from an unsubdivided electoral structure</w:t>
            </w:r>
          </w:p>
        </w:tc>
        <w:tc>
          <w:tcPr>
            <w:tcW w:w="2077" w:type="dxa"/>
          </w:tcPr>
          <w:p w:rsidRPr="00110FCD" w:rsidR="00110FCD" w:rsidP="00A11F64" w:rsidRDefault="00110FCD" w14:paraId="6BB06CF0" w14:textId="77777777">
            <w:pPr>
              <w:spacing w:before="60" w:after="240"/>
            </w:pPr>
            <w:r w:rsidRPr="00110FCD">
              <w:t>Continue to have nine councillors elected from five wards with adjustments to current ward boundaries (wo three-councillor wards and three single-wards)</w:t>
            </w:r>
          </w:p>
          <w:p w:rsidRPr="00110FCD" w:rsidR="00110FCD" w:rsidP="00A11F64" w:rsidRDefault="00110FCD" w14:paraId="6A502B5F" w14:textId="77777777">
            <w:pPr>
              <w:spacing w:before="60" w:after="240"/>
            </w:pPr>
            <w:r w:rsidRPr="00110FCD">
              <w:t>2 October 2019</w:t>
            </w:r>
          </w:p>
        </w:tc>
        <w:tc>
          <w:tcPr>
            <w:tcW w:w="1774" w:type="dxa"/>
          </w:tcPr>
          <w:p w:rsidRPr="00110FCD" w:rsidR="00110FCD" w:rsidP="00A11F64" w:rsidRDefault="00110FCD" w14:paraId="209CC2D7" w14:textId="77777777">
            <w:pPr>
              <w:spacing w:before="60" w:after="240"/>
            </w:pPr>
            <w:r w:rsidRPr="00110FCD">
              <w:t xml:space="preserve">Recommendation accepted </w:t>
            </w:r>
          </w:p>
          <w:p w:rsidRPr="00110FCD" w:rsidR="00110FCD" w:rsidP="00A11F64" w:rsidRDefault="00110FCD" w14:paraId="38EB7817" w14:textId="77777777">
            <w:pPr>
              <w:spacing w:before="60" w:after="240"/>
            </w:pPr>
            <w:r w:rsidRPr="00110FCD">
              <w:t xml:space="preserve">Gazetted </w:t>
            </w:r>
            <w:r w:rsidRPr="00110FCD">
              <w:br/>
            </w:r>
            <w:r w:rsidRPr="00110FCD">
              <w:t>23 April 2020</w:t>
            </w:r>
          </w:p>
        </w:tc>
      </w:tr>
      <w:tr w:rsidRPr="00110FCD" w:rsidR="00064237" w:rsidTr="00E80777" w14:paraId="15127641" w14:textId="77777777">
        <w:trPr>
          <w:cnfStyle w:val="000000010000" w:firstRow="0" w:lastRow="0" w:firstColumn="0" w:lastColumn="0" w:oddVBand="0" w:evenVBand="0" w:oddHBand="0" w:evenHBand="1" w:firstRowFirstColumn="0" w:firstRowLastColumn="0" w:lastRowFirstColumn="0" w:lastRowLastColumn="0"/>
          <w:trHeight w:val="900"/>
        </w:trPr>
        <w:tc>
          <w:tcPr>
            <w:tcW w:w="1986" w:type="dxa"/>
          </w:tcPr>
          <w:p w:rsidRPr="00110FCD" w:rsidR="00110FCD" w:rsidP="00A11F64" w:rsidRDefault="00110FCD" w14:paraId="69C17ADB" w14:textId="77777777">
            <w:pPr>
              <w:pageBreakBefore/>
              <w:spacing w:before="60" w:after="240"/>
            </w:pPr>
            <w:r w:rsidRPr="00110FCD">
              <w:lastRenderedPageBreak/>
              <w:t>Bayside City Council</w:t>
            </w:r>
          </w:p>
        </w:tc>
        <w:tc>
          <w:tcPr>
            <w:tcW w:w="2437" w:type="dxa"/>
          </w:tcPr>
          <w:p w:rsidRPr="00110FCD" w:rsidR="00110FCD" w:rsidP="00A11F64" w:rsidRDefault="00110FCD" w14:paraId="3E930198" w14:textId="77777777">
            <w:pPr>
              <w:spacing w:before="60" w:after="240"/>
            </w:pPr>
            <w:r w:rsidRPr="00110FCD">
              <w:t>Seven councillors elected from three wards (one three-councillor ward and two two-wards)</w:t>
            </w:r>
          </w:p>
        </w:tc>
        <w:tc>
          <w:tcPr>
            <w:tcW w:w="1723" w:type="dxa"/>
          </w:tcPr>
          <w:p w:rsidRPr="00110FCD" w:rsidR="00110FCD" w:rsidP="00A11F64" w:rsidRDefault="00110FCD" w14:paraId="28B0FC7C" w14:textId="77777777">
            <w:pPr>
              <w:spacing w:before="60" w:after="240"/>
            </w:pPr>
            <w:r w:rsidRPr="00110FCD">
              <w:t>Representation Review</w:t>
            </w:r>
          </w:p>
        </w:tc>
        <w:tc>
          <w:tcPr>
            <w:tcW w:w="4150" w:type="dxa"/>
          </w:tcPr>
          <w:p w:rsidRPr="00110FCD" w:rsidR="00110FCD" w:rsidP="00A11F64" w:rsidRDefault="00110FCD" w14:paraId="28D2F9D7" w14:textId="77777777">
            <w:pPr>
              <w:spacing w:before="60" w:after="240"/>
            </w:pPr>
            <w:r w:rsidRPr="00064237">
              <w:rPr>
                <w:b/>
              </w:rPr>
              <w:t>A</w:t>
            </w:r>
            <w:r w:rsidRPr="00110FCD">
              <w:t xml:space="preserve"> Seven councillors elected from three wards with adjustments to the current ward boundaries (one three-councillor ward and two two-councillor wards)</w:t>
            </w:r>
          </w:p>
          <w:p w:rsidRPr="00110FCD" w:rsidR="00110FCD" w:rsidP="00A11F64" w:rsidRDefault="00110FCD" w14:paraId="40C769F3" w14:textId="77777777">
            <w:pPr>
              <w:spacing w:before="60" w:after="240"/>
            </w:pPr>
            <w:r w:rsidRPr="00064237">
              <w:rPr>
                <w:b/>
              </w:rPr>
              <w:t>B</w:t>
            </w:r>
            <w:r w:rsidRPr="00110FCD">
              <w:t xml:space="preserve"> Seven councillors elected from three wards, retaining the current electoral structure and ward boundaries (one three-councillor ward and two two-councillor wards)</w:t>
            </w:r>
          </w:p>
        </w:tc>
        <w:tc>
          <w:tcPr>
            <w:tcW w:w="2077" w:type="dxa"/>
          </w:tcPr>
          <w:p w:rsidRPr="00110FCD" w:rsidR="00110FCD" w:rsidP="00A11F64" w:rsidRDefault="00110FCD" w14:paraId="3D3855A3" w14:textId="77777777">
            <w:pPr>
              <w:spacing w:before="60" w:after="240"/>
            </w:pPr>
            <w:r w:rsidRPr="00110FCD">
              <w:t>Continue to have seven councillors elected from three wards with adjustments to the current ward boundaries (one three-ward and two two-wards)</w:t>
            </w:r>
          </w:p>
          <w:p w:rsidRPr="00110FCD" w:rsidR="00110FCD" w:rsidP="00A11F64" w:rsidRDefault="00110FCD" w14:paraId="353A1732" w14:textId="77777777">
            <w:pPr>
              <w:spacing w:before="60" w:after="240"/>
            </w:pPr>
            <w:r w:rsidRPr="00110FCD">
              <w:t>9 October 2020</w:t>
            </w:r>
          </w:p>
        </w:tc>
        <w:tc>
          <w:tcPr>
            <w:tcW w:w="1774" w:type="dxa"/>
          </w:tcPr>
          <w:p w:rsidRPr="00110FCD" w:rsidR="00110FCD" w:rsidP="00A11F64" w:rsidRDefault="00110FCD" w14:paraId="1098AFDC" w14:textId="77777777">
            <w:pPr>
              <w:spacing w:before="60" w:after="240"/>
            </w:pPr>
            <w:r w:rsidRPr="00110FCD">
              <w:t>Seven single-councillor wards</w:t>
            </w:r>
          </w:p>
          <w:p w:rsidRPr="00110FCD" w:rsidR="00110FCD" w:rsidP="00A11F64" w:rsidRDefault="00110FCD" w14:paraId="4C9F4477" w14:textId="77777777">
            <w:pPr>
              <w:spacing w:before="60" w:after="240"/>
            </w:pPr>
            <w:r w:rsidRPr="00110FCD">
              <w:t>Gazetted</w:t>
            </w:r>
            <w:r w:rsidRPr="00110FCD">
              <w:br/>
            </w:r>
            <w:r w:rsidRPr="00110FCD">
              <w:t>9 July 2020</w:t>
            </w:r>
          </w:p>
        </w:tc>
      </w:tr>
      <w:tr w:rsidRPr="00110FCD" w:rsidR="00110FCD" w:rsidTr="00E80777" w14:paraId="3612D130" w14:textId="77777777">
        <w:trPr>
          <w:cnfStyle w:val="000000100000" w:firstRow="0" w:lastRow="0" w:firstColumn="0" w:lastColumn="0" w:oddVBand="0" w:evenVBand="0" w:oddHBand="1" w:evenHBand="0" w:firstRowFirstColumn="0" w:firstRowLastColumn="0" w:lastRowFirstColumn="0" w:lastRowLastColumn="0"/>
          <w:trHeight w:val="900"/>
        </w:trPr>
        <w:tc>
          <w:tcPr>
            <w:tcW w:w="1986" w:type="dxa"/>
          </w:tcPr>
          <w:p w:rsidRPr="00110FCD" w:rsidR="00110FCD" w:rsidP="00A11F64" w:rsidRDefault="00110FCD" w14:paraId="004F5A1C" w14:textId="77777777">
            <w:pPr>
              <w:spacing w:before="60" w:after="240"/>
            </w:pPr>
            <w:r w:rsidRPr="00110FCD">
              <w:t>Kingston City Council</w:t>
            </w:r>
          </w:p>
        </w:tc>
        <w:tc>
          <w:tcPr>
            <w:tcW w:w="2437" w:type="dxa"/>
          </w:tcPr>
          <w:p w:rsidRPr="00110FCD" w:rsidR="00110FCD" w:rsidP="00A11F64" w:rsidRDefault="00110FCD" w14:paraId="7F408403" w14:textId="77777777">
            <w:pPr>
              <w:spacing w:before="60" w:after="240"/>
            </w:pPr>
            <w:r w:rsidRPr="00110FCD">
              <w:t>Nine councillors elected from three three-councillor wards</w:t>
            </w:r>
          </w:p>
        </w:tc>
        <w:tc>
          <w:tcPr>
            <w:tcW w:w="1723" w:type="dxa"/>
          </w:tcPr>
          <w:p w:rsidRPr="00110FCD" w:rsidR="00110FCD" w:rsidP="00A11F64" w:rsidRDefault="00110FCD" w14:paraId="69156EDC" w14:textId="77777777">
            <w:pPr>
              <w:spacing w:before="60" w:after="240"/>
            </w:pPr>
            <w:r w:rsidRPr="00110FCD">
              <w:t>Representation Review</w:t>
            </w:r>
          </w:p>
        </w:tc>
        <w:tc>
          <w:tcPr>
            <w:tcW w:w="4150" w:type="dxa"/>
          </w:tcPr>
          <w:p w:rsidRPr="00110FCD" w:rsidR="00110FCD" w:rsidP="00A11F64" w:rsidRDefault="00110FCD" w14:paraId="764ADB3D" w14:textId="77777777">
            <w:pPr>
              <w:spacing w:before="60" w:after="240"/>
            </w:pPr>
            <w:r w:rsidRPr="00064237">
              <w:rPr>
                <w:b/>
              </w:rPr>
              <w:t>A</w:t>
            </w:r>
            <w:r w:rsidRPr="00110FCD">
              <w:t xml:space="preserve"> Nine councillors elected from three three-councillor wards with adjustments to the current ward boundaries</w:t>
            </w:r>
          </w:p>
          <w:p w:rsidRPr="00110FCD" w:rsidR="00110FCD" w:rsidP="00A11F64" w:rsidRDefault="00110FCD" w14:paraId="30C9B3E3" w14:textId="77777777">
            <w:pPr>
              <w:spacing w:before="60" w:after="240"/>
            </w:pPr>
            <w:r w:rsidRPr="00064237">
              <w:rPr>
                <w:b/>
              </w:rPr>
              <w:t>B</w:t>
            </w:r>
            <w:r w:rsidRPr="00110FCD">
              <w:t xml:space="preserve"> Eleven councillors elected from three wards (two four-councillor wards and one three-councillor ward)</w:t>
            </w:r>
          </w:p>
        </w:tc>
        <w:tc>
          <w:tcPr>
            <w:tcW w:w="2077" w:type="dxa"/>
          </w:tcPr>
          <w:p w:rsidRPr="00110FCD" w:rsidR="00110FCD" w:rsidP="00A11F64" w:rsidRDefault="00110FCD" w14:paraId="4506E7B4" w14:textId="77777777">
            <w:pPr>
              <w:spacing w:before="60" w:after="240"/>
            </w:pPr>
            <w:r w:rsidRPr="00110FCD">
              <w:t>Change to have eleven councillors elected from three wards (two four-councillor wards and one three-councillor ward)</w:t>
            </w:r>
          </w:p>
          <w:p w:rsidRPr="00110FCD" w:rsidR="00110FCD" w:rsidP="00A11F64" w:rsidRDefault="00110FCD" w14:paraId="34F3AEDF" w14:textId="77777777">
            <w:pPr>
              <w:spacing w:before="60" w:after="240"/>
            </w:pPr>
            <w:r w:rsidRPr="00110FCD">
              <w:t>9 October 2019</w:t>
            </w:r>
          </w:p>
        </w:tc>
        <w:tc>
          <w:tcPr>
            <w:tcW w:w="1774" w:type="dxa"/>
          </w:tcPr>
          <w:p w:rsidRPr="00110FCD" w:rsidR="00110FCD" w:rsidP="00A11F64" w:rsidRDefault="00110FCD" w14:paraId="0388699F" w14:textId="77777777">
            <w:pPr>
              <w:spacing w:before="60" w:after="240"/>
            </w:pPr>
            <w:r w:rsidRPr="00110FCD">
              <w:t>Eleven single-councillor wards</w:t>
            </w:r>
          </w:p>
          <w:p w:rsidRPr="00110FCD" w:rsidR="00110FCD" w:rsidP="00A11F64" w:rsidRDefault="00110FCD" w14:paraId="2348AC9D" w14:textId="77777777">
            <w:pPr>
              <w:spacing w:before="60" w:after="240"/>
            </w:pPr>
            <w:r w:rsidRPr="00110FCD">
              <w:t>Gazetted</w:t>
            </w:r>
            <w:r w:rsidRPr="00110FCD">
              <w:br/>
            </w:r>
            <w:r w:rsidRPr="00110FCD">
              <w:t>9 July 2020</w:t>
            </w:r>
          </w:p>
        </w:tc>
      </w:tr>
      <w:tr w:rsidRPr="00110FCD" w:rsidR="00064237" w:rsidTr="00E80777" w14:paraId="53BE45E7" w14:textId="77777777">
        <w:trPr>
          <w:cnfStyle w:val="000000010000" w:firstRow="0" w:lastRow="0" w:firstColumn="0" w:lastColumn="0" w:oddVBand="0" w:evenVBand="0" w:oddHBand="0" w:evenHBand="1" w:firstRowFirstColumn="0" w:firstRowLastColumn="0" w:lastRowFirstColumn="0" w:lastRowLastColumn="0"/>
          <w:trHeight w:val="900"/>
        </w:trPr>
        <w:tc>
          <w:tcPr>
            <w:tcW w:w="1986" w:type="dxa"/>
          </w:tcPr>
          <w:p w:rsidRPr="00110FCD" w:rsidR="00110FCD" w:rsidP="00A11F64" w:rsidRDefault="00110FCD" w14:paraId="0AEFE33A" w14:textId="77777777">
            <w:pPr>
              <w:spacing w:before="60" w:after="240"/>
            </w:pPr>
            <w:r w:rsidRPr="00110FCD">
              <w:t>Greater Dandenong City Council</w:t>
            </w:r>
          </w:p>
        </w:tc>
        <w:tc>
          <w:tcPr>
            <w:tcW w:w="2437" w:type="dxa"/>
          </w:tcPr>
          <w:p w:rsidRPr="00110FCD" w:rsidR="00110FCD" w:rsidP="00A11F64" w:rsidRDefault="00110FCD" w14:paraId="2FECD1CF" w14:textId="77777777">
            <w:pPr>
              <w:spacing w:before="60" w:after="240"/>
            </w:pPr>
            <w:r w:rsidRPr="00110FCD">
              <w:t>Eleven councillors elected from four wards (three three-councillor wards and one two-councillor ward)</w:t>
            </w:r>
          </w:p>
        </w:tc>
        <w:tc>
          <w:tcPr>
            <w:tcW w:w="1723" w:type="dxa"/>
          </w:tcPr>
          <w:p w:rsidRPr="00110FCD" w:rsidR="00110FCD" w:rsidP="00A11F64" w:rsidRDefault="00110FCD" w14:paraId="2B39AC58" w14:textId="77777777">
            <w:pPr>
              <w:spacing w:before="60" w:after="240"/>
            </w:pPr>
            <w:r w:rsidRPr="00110FCD">
              <w:t>Representation Review</w:t>
            </w:r>
          </w:p>
        </w:tc>
        <w:tc>
          <w:tcPr>
            <w:tcW w:w="4150" w:type="dxa"/>
          </w:tcPr>
          <w:p w:rsidRPr="00110FCD" w:rsidR="00110FCD" w:rsidP="00A11F64" w:rsidRDefault="00110FCD" w14:paraId="5E958402" w14:textId="77777777">
            <w:pPr>
              <w:spacing w:before="60" w:after="240"/>
            </w:pPr>
            <w:r w:rsidRPr="00064237">
              <w:rPr>
                <w:b/>
              </w:rPr>
              <w:t>A</w:t>
            </w:r>
            <w:r w:rsidRPr="00110FCD">
              <w:t xml:space="preserve"> Eleven councillors elected from four wards with adjustments to the current ward boundaries (three three-councillor wards and one two-councillor ward)</w:t>
            </w:r>
          </w:p>
          <w:p w:rsidRPr="00110FCD" w:rsidR="00110FCD" w:rsidP="00A11F64" w:rsidRDefault="00110FCD" w14:paraId="28F62AFA" w14:textId="77777777">
            <w:pPr>
              <w:spacing w:before="60" w:after="240"/>
            </w:pPr>
            <w:r w:rsidRPr="00064237">
              <w:rPr>
                <w:b/>
              </w:rPr>
              <w:t>B</w:t>
            </w:r>
            <w:r w:rsidRPr="00110FCD">
              <w:t xml:space="preserve"> Eleven councillors elected from four wards with adjustments to the current ward boundaries, different to Option A (three three-councillor wards and one two-councillor ward)</w:t>
            </w:r>
          </w:p>
        </w:tc>
        <w:tc>
          <w:tcPr>
            <w:tcW w:w="2077" w:type="dxa"/>
          </w:tcPr>
          <w:p w:rsidRPr="00110FCD" w:rsidR="00110FCD" w:rsidP="00A11F64" w:rsidRDefault="00110FCD" w14:paraId="06DB8207" w14:textId="77777777">
            <w:pPr>
              <w:spacing w:before="60" w:after="240"/>
            </w:pPr>
            <w:r w:rsidRPr="00110FCD">
              <w:t>Continue to have eleven councillors elected from four wards, with adjustments to the current ward boundaries (three three-councillor wards and one two-councillor ward)</w:t>
            </w:r>
          </w:p>
          <w:p w:rsidRPr="00110FCD" w:rsidR="00110FCD" w:rsidP="00A11F64" w:rsidRDefault="00110FCD" w14:paraId="2E180BC7" w14:textId="77777777">
            <w:pPr>
              <w:spacing w:before="60" w:after="240"/>
            </w:pPr>
            <w:r w:rsidRPr="00110FCD">
              <w:t>9 October 2019</w:t>
            </w:r>
          </w:p>
        </w:tc>
        <w:tc>
          <w:tcPr>
            <w:tcW w:w="1774" w:type="dxa"/>
          </w:tcPr>
          <w:p w:rsidRPr="00110FCD" w:rsidR="00110FCD" w:rsidP="00A11F64" w:rsidRDefault="00110FCD" w14:paraId="6B88A4D6" w14:textId="77777777">
            <w:pPr>
              <w:spacing w:before="60" w:after="240"/>
            </w:pPr>
            <w:r w:rsidRPr="00110FCD">
              <w:t>Eleven single-councillor wards</w:t>
            </w:r>
          </w:p>
          <w:p w:rsidRPr="00110FCD" w:rsidR="00110FCD" w:rsidP="00A11F64" w:rsidRDefault="00110FCD" w14:paraId="742893E2" w14:textId="77777777">
            <w:pPr>
              <w:spacing w:before="60" w:after="240"/>
            </w:pPr>
            <w:r w:rsidRPr="00110FCD">
              <w:t>Gazetted</w:t>
            </w:r>
            <w:r w:rsidRPr="00110FCD">
              <w:br/>
            </w:r>
            <w:r w:rsidRPr="00110FCD">
              <w:t>9 July 2020</w:t>
            </w:r>
          </w:p>
        </w:tc>
      </w:tr>
      <w:tr w:rsidRPr="00110FCD" w:rsidR="00110FCD" w:rsidTr="00E80777" w14:paraId="173D565B" w14:textId="77777777">
        <w:trPr>
          <w:cnfStyle w:val="000000100000" w:firstRow="0" w:lastRow="0" w:firstColumn="0" w:lastColumn="0" w:oddVBand="0" w:evenVBand="0" w:oddHBand="1" w:evenHBand="0" w:firstRowFirstColumn="0" w:firstRowLastColumn="0" w:lastRowFirstColumn="0" w:lastRowLastColumn="0"/>
          <w:trHeight w:val="1500"/>
        </w:trPr>
        <w:tc>
          <w:tcPr>
            <w:tcW w:w="1986" w:type="dxa"/>
          </w:tcPr>
          <w:p w:rsidRPr="00110FCD" w:rsidR="00110FCD" w:rsidP="00A11F64" w:rsidRDefault="00110FCD" w14:paraId="458C920C" w14:textId="77777777">
            <w:pPr>
              <w:spacing w:before="60" w:after="240"/>
            </w:pPr>
            <w:r w:rsidRPr="00110FCD">
              <w:lastRenderedPageBreak/>
              <w:t>Darebin City Council</w:t>
            </w:r>
          </w:p>
        </w:tc>
        <w:tc>
          <w:tcPr>
            <w:tcW w:w="2437" w:type="dxa"/>
          </w:tcPr>
          <w:p w:rsidRPr="00110FCD" w:rsidR="00110FCD" w:rsidP="00A11F64" w:rsidRDefault="00110FCD" w14:paraId="3CCBBC1D" w14:textId="77777777">
            <w:pPr>
              <w:spacing w:before="60" w:after="240"/>
            </w:pPr>
            <w:r w:rsidRPr="00110FCD">
              <w:t>Nine councillors elected from three three-councillor wards</w:t>
            </w:r>
          </w:p>
        </w:tc>
        <w:tc>
          <w:tcPr>
            <w:tcW w:w="1723" w:type="dxa"/>
          </w:tcPr>
          <w:p w:rsidRPr="00110FCD" w:rsidR="00110FCD" w:rsidP="00A11F64" w:rsidRDefault="00110FCD" w14:paraId="6EFC71A2" w14:textId="77777777">
            <w:pPr>
              <w:spacing w:before="60" w:after="240"/>
            </w:pPr>
            <w:r w:rsidRPr="00110FCD">
              <w:t>Representation Review</w:t>
            </w:r>
          </w:p>
        </w:tc>
        <w:tc>
          <w:tcPr>
            <w:tcW w:w="4150" w:type="dxa"/>
          </w:tcPr>
          <w:p w:rsidRPr="00110FCD" w:rsidR="00110FCD" w:rsidP="00A11F64" w:rsidRDefault="00110FCD" w14:paraId="65A05088" w14:textId="77777777">
            <w:pPr>
              <w:spacing w:before="60" w:after="240"/>
            </w:pPr>
            <w:r w:rsidRPr="00064237">
              <w:rPr>
                <w:b/>
              </w:rPr>
              <w:t>A</w:t>
            </w:r>
            <w:r w:rsidRPr="00110FCD">
              <w:t xml:space="preserve"> Nine councillors elected from three wards with adjustments to the current ward boundaries (three three-councillor wards)</w:t>
            </w:r>
          </w:p>
          <w:p w:rsidRPr="00110FCD" w:rsidR="00110FCD" w:rsidP="00A11F64" w:rsidRDefault="00110FCD" w14:paraId="523E54D6" w14:textId="77777777">
            <w:pPr>
              <w:spacing w:before="60" w:after="240"/>
            </w:pPr>
            <w:r w:rsidRPr="00064237">
              <w:rPr>
                <w:b/>
              </w:rPr>
              <w:t>B</w:t>
            </w:r>
            <w:r w:rsidRPr="00110FCD">
              <w:t xml:space="preserve"> Nine councillors elected from three wards, with adjustments to the current ward boundaries, different to Option A (three three-councillor wards)</w:t>
            </w:r>
          </w:p>
        </w:tc>
        <w:tc>
          <w:tcPr>
            <w:tcW w:w="2077" w:type="dxa"/>
          </w:tcPr>
          <w:p w:rsidRPr="00110FCD" w:rsidR="00110FCD" w:rsidP="00A11F64" w:rsidRDefault="00110FCD" w14:paraId="3C497101" w14:textId="77777777">
            <w:pPr>
              <w:spacing w:before="60" w:after="240"/>
            </w:pPr>
            <w:r w:rsidRPr="00110FCD">
              <w:t>Continue to have nine councillors elected from three three-councillor wards, with adjustments to the current ward boundaries</w:t>
            </w:r>
          </w:p>
          <w:p w:rsidRPr="00110FCD" w:rsidR="00110FCD" w:rsidP="00A11F64" w:rsidRDefault="00110FCD" w14:paraId="68811657" w14:textId="77777777">
            <w:pPr>
              <w:spacing w:before="60" w:after="240"/>
            </w:pPr>
            <w:r w:rsidRPr="00110FCD">
              <w:t>16 October 2019</w:t>
            </w:r>
          </w:p>
        </w:tc>
        <w:tc>
          <w:tcPr>
            <w:tcW w:w="1774" w:type="dxa"/>
          </w:tcPr>
          <w:p w:rsidRPr="00110FCD" w:rsidR="00110FCD" w:rsidP="00A11F64" w:rsidRDefault="00110FCD" w14:paraId="3B4305C9" w14:textId="77777777">
            <w:pPr>
              <w:spacing w:before="60" w:after="240"/>
            </w:pPr>
            <w:r w:rsidRPr="00110FCD">
              <w:t>Nine single-councillor wards</w:t>
            </w:r>
          </w:p>
          <w:p w:rsidRPr="00110FCD" w:rsidR="00110FCD" w:rsidP="00A11F64" w:rsidRDefault="00110FCD" w14:paraId="1541C55E" w14:textId="77777777">
            <w:pPr>
              <w:spacing w:before="60" w:after="240"/>
            </w:pPr>
            <w:r w:rsidRPr="00110FCD">
              <w:t>Gazetted</w:t>
            </w:r>
            <w:r w:rsidRPr="00110FCD">
              <w:br/>
            </w:r>
            <w:r w:rsidRPr="00110FCD">
              <w:t>9 July 2020</w:t>
            </w:r>
          </w:p>
        </w:tc>
      </w:tr>
      <w:tr w:rsidRPr="00110FCD" w:rsidR="00064237" w:rsidTr="00E80777" w14:paraId="71B9B45F" w14:textId="77777777">
        <w:trPr>
          <w:cnfStyle w:val="000000010000" w:firstRow="0" w:lastRow="0" w:firstColumn="0" w:lastColumn="0" w:oddVBand="0" w:evenVBand="0" w:oddHBand="0" w:evenHBand="1" w:firstRowFirstColumn="0" w:firstRowLastColumn="0" w:lastRowFirstColumn="0" w:lastRowLastColumn="0"/>
          <w:trHeight w:val="1500"/>
        </w:trPr>
        <w:tc>
          <w:tcPr>
            <w:tcW w:w="1986" w:type="dxa"/>
          </w:tcPr>
          <w:p w:rsidRPr="00110FCD" w:rsidR="00110FCD" w:rsidP="00A11F64" w:rsidRDefault="00110FCD" w14:paraId="2726A52C" w14:textId="77777777">
            <w:pPr>
              <w:spacing w:before="60" w:after="240"/>
            </w:pPr>
            <w:r w:rsidRPr="00110FCD">
              <w:t>Banyule City Council</w:t>
            </w:r>
          </w:p>
        </w:tc>
        <w:tc>
          <w:tcPr>
            <w:tcW w:w="2437" w:type="dxa"/>
          </w:tcPr>
          <w:p w:rsidRPr="00110FCD" w:rsidR="00110FCD" w:rsidP="00A11F64" w:rsidRDefault="00110FCD" w14:paraId="109B40BC" w14:textId="77777777">
            <w:pPr>
              <w:spacing w:before="60" w:after="240"/>
            </w:pPr>
            <w:r w:rsidRPr="00110FCD">
              <w:t>Seven councillors elected from seven single-councillor wards</w:t>
            </w:r>
          </w:p>
        </w:tc>
        <w:tc>
          <w:tcPr>
            <w:tcW w:w="1723" w:type="dxa"/>
          </w:tcPr>
          <w:p w:rsidRPr="00110FCD" w:rsidR="00110FCD" w:rsidP="00A11F64" w:rsidRDefault="00110FCD" w14:paraId="2F0F252B" w14:textId="77777777">
            <w:pPr>
              <w:spacing w:before="60" w:after="240"/>
            </w:pPr>
            <w:r w:rsidRPr="00110FCD">
              <w:t>Representation Review</w:t>
            </w:r>
          </w:p>
        </w:tc>
        <w:tc>
          <w:tcPr>
            <w:tcW w:w="4150" w:type="dxa"/>
          </w:tcPr>
          <w:p w:rsidRPr="00110FCD" w:rsidR="00110FCD" w:rsidP="00A11F64" w:rsidRDefault="00110FCD" w14:paraId="7311B74A" w14:textId="77777777">
            <w:pPr>
              <w:spacing w:before="60" w:after="240"/>
            </w:pPr>
            <w:r w:rsidRPr="00064237">
              <w:rPr>
                <w:b/>
              </w:rPr>
              <w:t>A</w:t>
            </w:r>
            <w:r w:rsidRPr="00110FCD">
              <w:t xml:space="preserve"> Nine councillors elected from three three</w:t>
            </w:r>
            <w:r w:rsidRPr="00110FCD">
              <w:rPr>
                <w:rFonts w:ascii="Times New Roman" w:hAnsi="Times New Roman" w:cs="Times New Roman"/>
              </w:rPr>
              <w:t>‑</w:t>
            </w:r>
            <w:r w:rsidRPr="00110FCD">
              <w:t>councillor wards</w:t>
            </w:r>
          </w:p>
          <w:p w:rsidRPr="00110FCD" w:rsidR="00110FCD" w:rsidP="00A11F64" w:rsidRDefault="00110FCD" w14:paraId="09B17577" w14:textId="77777777">
            <w:pPr>
              <w:spacing w:before="60" w:after="240"/>
            </w:pPr>
            <w:r w:rsidRPr="00064237">
              <w:rPr>
                <w:b/>
              </w:rPr>
              <w:t>B</w:t>
            </w:r>
            <w:r w:rsidRPr="00110FCD">
              <w:t xml:space="preserve"> Nine councillors elected from three three-councillor wards with different ward boundaries to Option A</w:t>
            </w:r>
          </w:p>
          <w:p w:rsidRPr="00110FCD" w:rsidR="00110FCD" w:rsidP="00A11F64" w:rsidRDefault="00110FCD" w14:paraId="77F41923" w14:textId="77777777">
            <w:pPr>
              <w:spacing w:before="60" w:after="240"/>
            </w:pPr>
            <w:r w:rsidRPr="00064237">
              <w:rPr>
                <w:b/>
              </w:rPr>
              <w:t>C</w:t>
            </w:r>
            <w:r w:rsidRPr="00110FCD">
              <w:t xml:space="preserve"> Nine councillors elected from nine single councillor wards</w:t>
            </w:r>
          </w:p>
        </w:tc>
        <w:tc>
          <w:tcPr>
            <w:tcW w:w="2077" w:type="dxa"/>
          </w:tcPr>
          <w:p w:rsidRPr="00110FCD" w:rsidR="00110FCD" w:rsidP="00A11F64" w:rsidRDefault="00110FCD" w14:paraId="6A755BC8" w14:textId="77777777">
            <w:pPr>
              <w:spacing w:before="60" w:after="240"/>
            </w:pPr>
            <w:r w:rsidRPr="00110FCD">
              <w:t>Change to have nine councillors elected from nine single-councillor wards</w:t>
            </w:r>
          </w:p>
          <w:p w:rsidRPr="00110FCD" w:rsidR="00110FCD" w:rsidP="00A11F64" w:rsidRDefault="00110FCD" w14:paraId="334F0277" w14:textId="77777777">
            <w:pPr>
              <w:spacing w:before="60" w:after="240"/>
            </w:pPr>
            <w:r w:rsidRPr="00110FCD">
              <w:t>16 October 2019</w:t>
            </w:r>
          </w:p>
        </w:tc>
        <w:tc>
          <w:tcPr>
            <w:tcW w:w="1774" w:type="dxa"/>
          </w:tcPr>
          <w:p w:rsidRPr="00110FCD" w:rsidR="00110FCD" w:rsidP="00A11F64" w:rsidRDefault="00110FCD" w14:paraId="791E5DE7" w14:textId="77777777">
            <w:pPr>
              <w:spacing w:before="60" w:after="240"/>
            </w:pPr>
            <w:r w:rsidRPr="00110FCD">
              <w:t xml:space="preserve">Recommendation accepted </w:t>
            </w:r>
          </w:p>
          <w:p w:rsidRPr="00110FCD" w:rsidR="00110FCD" w:rsidP="00A11F64" w:rsidRDefault="00110FCD" w14:paraId="1D055C7C" w14:textId="77777777">
            <w:pPr>
              <w:spacing w:before="60" w:after="240"/>
            </w:pPr>
            <w:r w:rsidRPr="00110FCD">
              <w:t xml:space="preserve">Gazetted </w:t>
            </w:r>
            <w:r w:rsidRPr="00110FCD">
              <w:br/>
            </w:r>
            <w:r w:rsidRPr="00110FCD">
              <w:t>23 April 2020</w:t>
            </w:r>
          </w:p>
        </w:tc>
      </w:tr>
      <w:tr w:rsidRPr="00110FCD" w:rsidR="00110FCD" w:rsidTr="00E80777" w14:paraId="3E6282B5" w14:textId="77777777">
        <w:trPr>
          <w:cnfStyle w:val="000000100000" w:firstRow="0" w:lastRow="0" w:firstColumn="0" w:lastColumn="0" w:oddVBand="0" w:evenVBand="0" w:oddHBand="1" w:evenHBand="0" w:firstRowFirstColumn="0" w:firstRowLastColumn="0" w:lastRowFirstColumn="0" w:lastRowLastColumn="0"/>
          <w:trHeight w:val="1200"/>
        </w:trPr>
        <w:tc>
          <w:tcPr>
            <w:tcW w:w="1986" w:type="dxa"/>
          </w:tcPr>
          <w:p w:rsidRPr="00110FCD" w:rsidR="00110FCD" w:rsidP="00A11F64" w:rsidRDefault="00110FCD" w14:paraId="7C498A9B" w14:textId="77777777">
            <w:pPr>
              <w:spacing w:before="60" w:after="240"/>
            </w:pPr>
            <w:r w:rsidRPr="00110FCD">
              <w:t>Manningham City Council</w:t>
            </w:r>
          </w:p>
        </w:tc>
        <w:tc>
          <w:tcPr>
            <w:tcW w:w="2437" w:type="dxa"/>
          </w:tcPr>
          <w:p w:rsidRPr="00110FCD" w:rsidR="00110FCD" w:rsidP="00A11F64" w:rsidRDefault="00110FCD" w14:paraId="2C57644E" w14:textId="77777777">
            <w:pPr>
              <w:spacing w:before="60" w:after="240"/>
            </w:pPr>
            <w:r w:rsidRPr="00110FCD">
              <w:t>Nine councillors elected from three three-councillor wards</w:t>
            </w:r>
          </w:p>
        </w:tc>
        <w:tc>
          <w:tcPr>
            <w:tcW w:w="1723" w:type="dxa"/>
          </w:tcPr>
          <w:p w:rsidRPr="00110FCD" w:rsidR="00110FCD" w:rsidP="00A11F64" w:rsidRDefault="00110FCD" w14:paraId="2FAFD1E3" w14:textId="77777777">
            <w:pPr>
              <w:spacing w:before="60" w:after="240"/>
            </w:pPr>
            <w:r w:rsidRPr="00110FCD">
              <w:t>Representation Review</w:t>
            </w:r>
          </w:p>
        </w:tc>
        <w:tc>
          <w:tcPr>
            <w:tcW w:w="4150" w:type="dxa"/>
          </w:tcPr>
          <w:p w:rsidRPr="00110FCD" w:rsidR="00110FCD" w:rsidP="00A11F64" w:rsidRDefault="00110FCD" w14:paraId="0713CB3C" w14:textId="77777777">
            <w:pPr>
              <w:spacing w:before="60" w:after="240"/>
            </w:pPr>
            <w:r w:rsidRPr="00064237">
              <w:rPr>
                <w:b/>
              </w:rPr>
              <w:t>A</w:t>
            </w:r>
            <w:r w:rsidRPr="00110FCD">
              <w:t xml:space="preserve"> Nine councillors elected from three three-councillor wards with adjustments to the current ward boundaries</w:t>
            </w:r>
          </w:p>
          <w:p w:rsidRPr="00110FCD" w:rsidR="00110FCD" w:rsidP="00A11F64" w:rsidRDefault="00110FCD" w14:paraId="1D686124" w14:textId="77777777">
            <w:pPr>
              <w:spacing w:before="60" w:after="240"/>
            </w:pPr>
            <w:r w:rsidRPr="00064237">
              <w:rPr>
                <w:b/>
              </w:rPr>
              <w:t>B</w:t>
            </w:r>
            <w:r w:rsidRPr="00110FCD">
              <w:t xml:space="preserve"> Nine councillors elected from three three-councillor wards with adjustments to the current ward boundaries different to Option A</w:t>
            </w:r>
          </w:p>
        </w:tc>
        <w:tc>
          <w:tcPr>
            <w:tcW w:w="2077" w:type="dxa"/>
          </w:tcPr>
          <w:p w:rsidRPr="00110FCD" w:rsidR="00110FCD" w:rsidP="00A11F64" w:rsidRDefault="00110FCD" w14:paraId="4863593A" w14:textId="77777777">
            <w:pPr>
              <w:spacing w:before="60" w:after="240"/>
            </w:pPr>
            <w:r w:rsidRPr="00110FCD">
              <w:t>Continue to have nine councillors elected from three three-councillor wards with adjustments to the current ward boundaries</w:t>
            </w:r>
          </w:p>
          <w:p w:rsidRPr="00110FCD" w:rsidR="00110FCD" w:rsidP="00A11F64" w:rsidRDefault="00110FCD" w14:paraId="2662D3EC" w14:textId="77777777">
            <w:pPr>
              <w:spacing w:before="60" w:after="240"/>
            </w:pPr>
            <w:r w:rsidRPr="00110FCD">
              <w:t>16 October 2019</w:t>
            </w:r>
          </w:p>
        </w:tc>
        <w:tc>
          <w:tcPr>
            <w:tcW w:w="1774" w:type="dxa"/>
          </w:tcPr>
          <w:p w:rsidRPr="00110FCD" w:rsidR="00110FCD" w:rsidP="00A11F64" w:rsidRDefault="00110FCD" w14:paraId="3868D402" w14:textId="77777777">
            <w:pPr>
              <w:spacing w:before="60" w:after="240"/>
            </w:pPr>
            <w:r w:rsidRPr="00110FCD">
              <w:t>Nine single-councillor wards</w:t>
            </w:r>
          </w:p>
          <w:p w:rsidRPr="00110FCD" w:rsidR="00110FCD" w:rsidP="00A11F64" w:rsidRDefault="00110FCD" w14:paraId="289A3150" w14:textId="77777777">
            <w:pPr>
              <w:spacing w:before="60" w:after="240"/>
            </w:pPr>
            <w:r w:rsidRPr="00110FCD">
              <w:t>Gazetted</w:t>
            </w:r>
            <w:r w:rsidRPr="00110FCD">
              <w:br/>
            </w:r>
            <w:r w:rsidRPr="00110FCD">
              <w:t>9 July 2020</w:t>
            </w:r>
          </w:p>
        </w:tc>
      </w:tr>
      <w:tr w:rsidRPr="00110FCD" w:rsidR="00064237" w:rsidTr="00E80777" w14:paraId="30F9C3DD" w14:textId="77777777">
        <w:trPr>
          <w:cnfStyle w:val="000000010000" w:firstRow="0" w:lastRow="0" w:firstColumn="0" w:lastColumn="0" w:oddVBand="0" w:evenVBand="0" w:oddHBand="0" w:evenHBand="1" w:firstRowFirstColumn="0" w:firstRowLastColumn="0" w:lastRowFirstColumn="0" w:lastRowLastColumn="0"/>
          <w:trHeight w:val="600"/>
        </w:trPr>
        <w:tc>
          <w:tcPr>
            <w:tcW w:w="1986" w:type="dxa"/>
          </w:tcPr>
          <w:p w:rsidRPr="00110FCD" w:rsidR="00110FCD" w:rsidP="00A11F64" w:rsidRDefault="00110FCD" w14:paraId="643D3FE1" w14:textId="77777777">
            <w:pPr>
              <w:spacing w:before="60" w:after="240"/>
            </w:pPr>
            <w:r w:rsidRPr="00110FCD">
              <w:t>Maroondah City Council</w:t>
            </w:r>
          </w:p>
        </w:tc>
        <w:tc>
          <w:tcPr>
            <w:tcW w:w="2437" w:type="dxa"/>
          </w:tcPr>
          <w:p w:rsidRPr="00110FCD" w:rsidR="00110FCD" w:rsidP="00A11F64" w:rsidRDefault="00110FCD" w14:paraId="1CC88AAF" w14:textId="77777777">
            <w:pPr>
              <w:spacing w:before="60" w:after="240"/>
            </w:pPr>
            <w:r w:rsidRPr="00110FCD">
              <w:t>Nine councillors elected from three three-councillor wards</w:t>
            </w:r>
          </w:p>
        </w:tc>
        <w:tc>
          <w:tcPr>
            <w:tcW w:w="1723" w:type="dxa"/>
          </w:tcPr>
          <w:p w:rsidRPr="00110FCD" w:rsidR="00110FCD" w:rsidP="00A11F64" w:rsidRDefault="00110FCD" w14:paraId="547D1D49" w14:textId="77777777">
            <w:pPr>
              <w:spacing w:before="60" w:after="240"/>
            </w:pPr>
            <w:r w:rsidRPr="00110FCD">
              <w:t>Representation Review</w:t>
            </w:r>
          </w:p>
        </w:tc>
        <w:tc>
          <w:tcPr>
            <w:tcW w:w="4150" w:type="dxa"/>
          </w:tcPr>
          <w:p w:rsidRPr="00110FCD" w:rsidR="00110FCD" w:rsidP="00A11F64" w:rsidRDefault="00110FCD" w14:paraId="5ED95ED2" w14:textId="77777777">
            <w:pPr>
              <w:spacing w:before="60" w:after="240"/>
            </w:pPr>
            <w:r w:rsidRPr="00064237">
              <w:rPr>
                <w:b/>
              </w:rPr>
              <w:t>A</w:t>
            </w:r>
            <w:r w:rsidRPr="00110FCD">
              <w:t xml:space="preserve"> Nine councillors elected from three three-councillor wards, retaining the current ward boundaries</w:t>
            </w:r>
          </w:p>
          <w:p w:rsidRPr="00110FCD" w:rsidR="00110FCD" w:rsidP="00A11F64" w:rsidRDefault="00110FCD" w14:paraId="54178E4E" w14:textId="77777777">
            <w:pPr>
              <w:spacing w:before="60" w:after="240"/>
            </w:pPr>
            <w:r w:rsidRPr="00064237">
              <w:rPr>
                <w:b/>
              </w:rPr>
              <w:lastRenderedPageBreak/>
              <w:t>B</w:t>
            </w:r>
            <w:r w:rsidRPr="00110FCD">
              <w:t xml:space="preserve"> Nine councillors elected from three three-councillor wards, with adjustments to the current ward boundaries</w:t>
            </w:r>
          </w:p>
        </w:tc>
        <w:tc>
          <w:tcPr>
            <w:tcW w:w="2077" w:type="dxa"/>
          </w:tcPr>
          <w:p w:rsidRPr="00110FCD" w:rsidR="00110FCD" w:rsidP="00A11F64" w:rsidRDefault="00110FCD" w14:paraId="26BB3562" w14:textId="77777777">
            <w:pPr>
              <w:spacing w:before="60" w:after="240"/>
            </w:pPr>
            <w:r w:rsidRPr="00110FCD">
              <w:lastRenderedPageBreak/>
              <w:t xml:space="preserve">Continue to have nine councillors elected from three three-councillor wards, retaining the </w:t>
            </w:r>
            <w:r w:rsidRPr="00110FCD">
              <w:lastRenderedPageBreak/>
              <w:t>current ward boundaries</w:t>
            </w:r>
          </w:p>
          <w:p w:rsidRPr="00110FCD" w:rsidR="00110FCD" w:rsidP="00A11F64" w:rsidRDefault="00110FCD" w14:paraId="76FBAB6B" w14:textId="77777777">
            <w:pPr>
              <w:spacing w:before="60" w:after="240"/>
            </w:pPr>
            <w:r w:rsidRPr="00110FCD">
              <w:t>23 October 2019</w:t>
            </w:r>
          </w:p>
        </w:tc>
        <w:tc>
          <w:tcPr>
            <w:tcW w:w="1774" w:type="dxa"/>
          </w:tcPr>
          <w:p w:rsidRPr="00110FCD" w:rsidR="00110FCD" w:rsidP="00A11F64" w:rsidRDefault="00110FCD" w14:paraId="2FEC1844" w14:textId="77777777">
            <w:pPr>
              <w:spacing w:before="60" w:after="240"/>
            </w:pPr>
            <w:r w:rsidRPr="00110FCD">
              <w:lastRenderedPageBreak/>
              <w:t xml:space="preserve">Nine single-councillor wards </w:t>
            </w:r>
          </w:p>
          <w:p w:rsidRPr="00110FCD" w:rsidR="00110FCD" w:rsidP="00A11F64" w:rsidRDefault="00110FCD" w14:paraId="0F6BADDD" w14:textId="77777777">
            <w:pPr>
              <w:spacing w:before="60" w:after="240"/>
            </w:pPr>
            <w:r w:rsidRPr="00110FCD">
              <w:lastRenderedPageBreak/>
              <w:t>Gazetted</w:t>
            </w:r>
            <w:r w:rsidRPr="00110FCD">
              <w:br/>
            </w:r>
            <w:r w:rsidRPr="00110FCD">
              <w:t>9 July 2020</w:t>
            </w:r>
          </w:p>
        </w:tc>
      </w:tr>
      <w:tr w:rsidRPr="00110FCD" w:rsidR="00110FCD" w:rsidTr="00E80777" w14:paraId="736150C3" w14:textId="77777777">
        <w:trPr>
          <w:cnfStyle w:val="000000100000" w:firstRow="0" w:lastRow="0" w:firstColumn="0" w:lastColumn="0" w:oddVBand="0" w:evenVBand="0" w:oddHBand="1" w:evenHBand="0" w:firstRowFirstColumn="0" w:firstRowLastColumn="0" w:lastRowFirstColumn="0" w:lastRowLastColumn="0"/>
          <w:trHeight w:val="1200"/>
        </w:trPr>
        <w:tc>
          <w:tcPr>
            <w:tcW w:w="1986" w:type="dxa"/>
          </w:tcPr>
          <w:p w:rsidRPr="00110FCD" w:rsidR="00110FCD" w:rsidP="00A11F64" w:rsidRDefault="00110FCD" w14:paraId="78DBC12F" w14:textId="77777777">
            <w:pPr>
              <w:spacing w:before="60" w:after="240"/>
            </w:pPr>
            <w:r w:rsidRPr="00110FCD">
              <w:lastRenderedPageBreak/>
              <w:t>Whitehorse City Council</w:t>
            </w:r>
          </w:p>
        </w:tc>
        <w:tc>
          <w:tcPr>
            <w:tcW w:w="2437" w:type="dxa"/>
          </w:tcPr>
          <w:p w:rsidRPr="00110FCD" w:rsidR="00110FCD" w:rsidP="00A11F64" w:rsidRDefault="00110FCD" w14:paraId="218F285B" w14:textId="77777777">
            <w:pPr>
              <w:spacing w:before="60" w:after="240"/>
            </w:pPr>
            <w:r w:rsidRPr="00110FCD">
              <w:t>Ten councillors elected from five two-councillor wards</w:t>
            </w:r>
          </w:p>
        </w:tc>
        <w:tc>
          <w:tcPr>
            <w:tcW w:w="1723" w:type="dxa"/>
          </w:tcPr>
          <w:p w:rsidRPr="00110FCD" w:rsidR="00110FCD" w:rsidP="00A11F64" w:rsidRDefault="00110FCD" w14:paraId="0C0BDD57" w14:textId="77777777">
            <w:pPr>
              <w:spacing w:before="60" w:after="240"/>
            </w:pPr>
            <w:r w:rsidRPr="00110FCD">
              <w:t>Representation Review</w:t>
            </w:r>
          </w:p>
        </w:tc>
        <w:tc>
          <w:tcPr>
            <w:tcW w:w="4150" w:type="dxa"/>
          </w:tcPr>
          <w:p w:rsidRPr="00110FCD" w:rsidR="00110FCD" w:rsidP="00A11F64" w:rsidRDefault="00110FCD" w14:paraId="3E370183" w14:textId="77777777">
            <w:pPr>
              <w:spacing w:before="60" w:after="240"/>
            </w:pPr>
            <w:r w:rsidRPr="00064237">
              <w:rPr>
                <w:b/>
              </w:rPr>
              <w:t>A</w:t>
            </w:r>
            <w:r w:rsidRPr="00110FCD">
              <w:t xml:space="preserve"> Eleven councillors elected from five wards (four two-councillor wards and one three-councillor ward)</w:t>
            </w:r>
          </w:p>
          <w:p w:rsidRPr="00110FCD" w:rsidR="00110FCD" w:rsidP="00A11F64" w:rsidRDefault="00110FCD" w14:paraId="5F41CD30" w14:textId="77777777">
            <w:pPr>
              <w:spacing w:before="60" w:after="240"/>
            </w:pPr>
            <w:r w:rsidRPr="00064237">
              <w:rPr>
                <w:b/>
              </w:rPr>
              <w:t>B</w:t>
            </w:r>
            <w:r w:rsidRPr="00110FCD">
              <w:t xml:space="preserve"> Ten councillors elected from five two-councillor wards, with adjustments to the current ward boundaries</w:t>
            </w:r>
          </w:p>
        </w:tc>
        <w:tc>
          <w:tcPr>
            <w:tcW w:w="2077" w:type="dxa"/>
          </w:tcPr>
          <w:p w:rsidRPr="00110FCD" w:rsidR="00110FCD" w:rsidP="00A11F64" w:rsidRDefault="00110FCD" w14:paraId="7A699907" w14:textId="77777777">
            <w:pPr>
              <w:spacing w:before="60" w:after="240"/>
            </w:pPr>
            <w:r w:rsidRPr="00110FCD">
              <w:t>Change to have eleven councillors elected from five wards (four two-councillor wards and one three-councillor ward)</w:t>
            </w:r>
          </w:p>
          <w:p w:rsidRPr="00110FCD" w:rsidR="00110FCD" w:rsidP="00A11F64" w:rsidRDefault="00110FCD" w14:paraId="4020A5A4" w14:textId="77777777">
            <w:pPr>
              <w:spacing w:before="60" w:after="240"/>
            </w:pPr>
            <w:r w:rsidRPr="00110FCD">
              <w:t>23 October 2019</w:t>
            </w:r>
          </w:p>
        </w:tc>
        <w:tc>
          <w:tcPr>
            <w:tcW w:w="1774" w:type="dxa"/>
          </w:tcPr>
          <w:p w:rsidRPr="00110FCD" w:rsidR="00110FCD" w:rsidP="00A11F64" w:rsidRDefault="00110FCD" w14:paraId="3F7F6769" w14:textId="77777777">
            <w:pPr>
              <w:spacing w:before="60" w:after="240"/>
            </w:pPr>
            <w:r w:rsidRPr="00110FCD">
              <w:t>Eleven single-councillor wards</w:t>
            </w:r>
          </w:p>
          <w:p w:rsidRPr="00110FCD" w:rsidR="00110FCD" w:rsidP="00A11F64" w:rsidRDefault="00110FCD" w14:paraId="15AEF107" w14:textId="77777777">
            <w:pPr>
              <w:spacing w:before="60" w:after="240"/>
            </w:pPr>
            <w:r w:rsidRPr="00110FCD">
              <w:t>Gazetted</w:t>
            </w:r>
            <w:r w:rsidRPr="00110FCD">
              <w:br/>
            </w:r>
            <w:r w:rsidRPr="00110FCD">
              <w:t>9 July 2020</w:t>
            </w:r>
          </w:p>
        </w:tc>
      </w:tr>
      <w:tr w:rsidRPr="00110FCD" w:rsidR="00064237" w:rsidTr="00E80777" w14:paraId="0DB8CC0C" w14:textId="77777777">
        <w:trPr>
          <w:cnfStyle w:val="000000010000" w:firstRow="0" w:lastRow="0" w:firstColumn="0" w:lastColumn="0" w:oddVBand="0" w:evenVBand="0" w:oddHBand="0" w:evenHBand="1" w:firstRowFirstColumn="0" w:firstRowLastColumn="0" w:lastRowFirstColumn="0" w:lastRowLastColumn="0"/>
          <w:trHeight w:val="900"/>
        </w:trPr>
        <w:tc>
          <w:tcPr>
            <w:tcW w:w="1986" w:type="dxa"/>
          </w:tcPr>
          <w:p w:rsidRPr="00110FCD" w:rsidR="00110FCD" w:rsidP="00A11F64" w:rsidRDefault="00110FCD" w14:paraId="77644405" w14:textId="77777777">
            <w:pPr>
              <w:pageBreakBefore/>
              <w:spacing w:before="60" w:after="240"/>
            </w:pPr>
            <w:r w:rsidRPr="00110FCD">
              <w:lastRenderedPageBreak/>
              <w:t>Murrindindi Shire Council</w:t>
            </w:r>
          </w:p>
        </w:tc>
        <w:tc>
          <w:tcPr>
            <w:tcW w:w="2437" w:type="dxa"/>
          </w:tcPr>
          <w:p w:rsidRPr="00110FCD" w:rsidR="00110FCD" w:rsidP="00A11F64" w:rsidRDefault="00110FCD" w14:paraId="5C926555" w14:textId="77777777">
            <w:pPr>
              <w:spacing w:before="60" w:after="240"/>
            </w:pPr>
            <w:r w:rsidRPr="00110FCD">
              <w:t>Seven councillors elected from seven single-councillor wards</w:t>
            </w:r>
          </w:p>
        </w:tc>
        <w:tc>
          <w:tcPr>
            <w:tcW w:w="1723" w:type="dxa"/>
          </w:tcPr>
          <w:p w:rsidRPr="00110FCD" w:rsidR="00110FCD" w:rsidP="00A11F64" w:rsidRDefault="00110FCD" w14:paraId="77464EE8" w14:textId="77777777">
            <w:pPr>
              <w:spacing w:before="60" w:after="240"/>
            </w:pPr>
            <w:r w:rsidRPr="00110FCD">
              <w:t>Representation Review</w:t>
            </w:r>
          </w:p>
        </w:tc>
        <w:tc>
          <w:tcPr>
            <w:tcW w:w="4150" w:type="dxa"/>
          </w:tcPr>
          <w:p w:rsidRPr="00110FCD" w:rsidR="00110FCD" w:rsidP="00A11F64" w:rsidRDefault="00110FCD" w14:paraId="5F4E2319" w14:textId="77777777">
            <w:pPr>
              <w:spacing w:before="60" w:after="240"/>
            </w:pPr>
            <w:r w:rsidRPr="00E80777">
              <w:rPr>
                <w:b/>
                <w:bCs/>
              </w:rPr>
              <w:t>A</w:t>
            </w:r>
            <w:r w:rsidRPr="00110FCD">
              <w:t xml:space="preserve"> Seven councillors elected from three wards (two two-councillor wards and one three-councillor ward)</w:t>
            </w:r>
          </w:p>
          <w:p w:rsidRPr="00110FCD" w:rsidR="00110FCD" w:rsidP="00A11F64" w:rsidRDefault="00110FCD" w14:paraId="53A569FF" w14:textId="77777777">
            <w:pPr>
              <w:spacing w:before="60" w:after="240"/>
            </w:pPr>
            <w:r w:rsidRPr="00064237">
              <w:rPr>
                <w:b/>
              </w:rPr>
              <w:t>B</w:t>
            </w:r>
            <w:r w:rsidRPr="00110FCD">
              <w:t xml:space="preserve"> Seven councillors elected from seven single-councillor wards, with adjustments to the current ward boundaries</w:t>
            </w:r>
          </w:p>
          <w:p w:rsidRPr="00110FCD" w:rsidR="00110FCD" w:rsidP="00A11F64" w:rsidRDefault="00110FCD" w14:paraId="0BE03568" w14:textId="77777777">
            <w:pPr>
              <w:spacing w:before="60" w:after="240"/>
            </w:pPr>
            <w:r w:rsidRPr="00064237">
              <w:rPr>
                <w:b/>
              </w:rPr>
              <w:t>C</w:t>
            </w:r>
            <w:r w:rsidRPr="00110FCD">
              <w:t xml:space="preserve"> Seven councillors elected from an unsubdivided electoral structure</w:t>
            </w:r>
          </w:p>
        </w:tc>
        <w:tc>
          <w:tcPr>
            <w:tcW w:w="2077" w:type="dxa"/>
          </w:tcPr>
          <w:p w:rsidRPr="00110FCD" w:rsidR="00110FCD" w:rsidP="00A11F64" w:rsidRDefault="00110FCD" w14:paraId="336D7B1F" w14:textId="77777777">
            <w:pPr>
              <w:spacing w:before="60" w:after="240"/>
            </w:pPr>
            <w:r w:rsidRPr="00110FCD">
              <w:t>Change to have seven councillors elected from three wards (two two-councillor wards and one three-councillor ward)</w:t>
            </w:r>
          </w:p>
          <w:p w:rsidRPr="00110FCD" w:rsidR="00110FCD" w:rsidP="00A11F64" w:rsidRDefault="00110FCD" w14:paraId="0A1931C7" w14:textId="77777777">
            <w:pPr>
              <w:spacing w:before="60" w:after="240"/>
            </w:pPr>
            <w:r w:rsidRPr="00110FCD">
              <w:t>23 October 2019</w:t>
            </w:r>
          </w:p>
        </w:tc>
        <w:tc>
          <w:tcPr>
            <w:tcW w:w="1774" w:type="dxa"/>
          </w:tcPr>
          <w:p w:rsidRPr="00110FCD" w:rsidR="00110FCD" w:rsidP="00A11F64" w:rsidRDefault="00110FCD" w14:paraId="039746C9" w14:textId="77777777">
            <w:pPr>
              <w:spacing w:before="60" w:after="240"/>
            </w:pPr>
            <w:r w:rsidRPr="00110FCD">
              <w:t>Adjustments to ward boundaries</w:t>
            </w:r>
          </w:p>
          <w:p w:rsidRPr="00110FCD" w:rsidR="00110FCD" w:rsidP="00A11F64" w:rsidRDefault="00110FCD" w14:paraId="5D8335EE" w14:textId="77777777">
            <w:pPr>
              <w:spacing w:before="60" w:after="240"/>
            </w:pPr>
            <w:r w:rsidRPr="00110FCD">
              <w:t xml:space="preserve">Gazetted </w:t>
            </w:r>
            <w:r w:rsidRPr="00110FCD">
              <w:br/>
            </w:r>
            <w:r w:rsidRPr="00110FCD">
              <w:t>9 July 2020</w:t>
            </w:r>
          </w:p>
        </w:tc>
      </w:tr>
      <w:tr w:rsidRPr="00110FCD" w:rsidR="00110FCD" w:rsidTr="00E80777" w14:paraId="3F136E9F" w14:textId="77777777">
        <w:trPr>
          <w:cnfStyle w:val="000000100000" w:firstRow="0" w:lastRow="0" w:firstColumn="0" w:lastColumn="0" w:oddVBand="0" w:evenVBand="0" w:oddHBand="1" w:evenHBand="0" w:firstRowFirstColumn="0" w:firstRowLastColumn="0" w:lastRowFirstColumn="0" w:lastRowLastColumn="0"/>
          <w:trHeight w:val="1200"/>
        </w:trPr>
        <w:tc>
          <w:tcPr>
            <w:tcW w:w="1986" w:type="dxa"/>
          </w:tcPr>
          <w:p w:rsidRPr="00110FCD" w:rsidR="00110FCD" w:rsidP="00A11F64" w:rsidRDefault="00110FCD" w14:paraId="0578A102" w14:textId="77777777">
            <w:pPr>
              <w:spacing w:before="60" w:after="240"/>
            </w:pPr>
            <w:r w:rsidRPr="00110FCD">
              <w:t>Mansfield Shire Council</w:t>
            </w:r>
          </w:p>
        </w:tc>
        <w:tc>
          <w:tcPr>
            <w:tcW w:w="2437" w:type="dxa"/>
          </w:tcPr>
          <w:p w:rsidRPr="00110FCD" w:rsidR="00110FCD" w:rsidP="00A11F64" w:rsidRDefault="00110FCD" w14:paraId="7FC5897D" w14:textId="77777777">
            <w:pPr>
              <w:spacing w:before="60" w:after="240"/>
            </w:pPr>
            <w:r w:rsidRPr="00110FCD">
              <w:t>Five councillors elected from four wards (one two-councillor ward and three single-councillor wards)</w:t>
            </w:r>
          </w:p>
        </w:tc>
        <w:tc>
          <w:tcPr>
            <w:tcW w:w="1723" w:type="dxa"/>
          </w:tcPr>
          <w:p w:rsidRPr="00110FCD" w:rsidR="00110FCD" w:rsidP="00A11F64" w:rsidRDefault="00110FCD" w14:paraId="5838705A" w14:textId="77777777">
            <w:pPr>
              <w:spacing w:before="60" w:after="240"/>
            </w:pPr>
            <w:r w:rsidRPr="00110FCD">
              <w:t>Representation Review</w:t>
            </w:r>
          </w:p>
        </w:tc>
        <w:tc>
          <w:tcPr>
            <w:tcW w:w="4150" w:type="dxa"/>
          </w:tcPr>
          <w:p w:rsidRPr="00110FCD" w:rsidR="00110FCD" w:rsidP="00A11F64" w:rsidRDefault="00110FCD" w14:paraId="083B14ED" w14:textId="77777777">
            <w:pPr>
              <w:spacing w:before="60" w:after="240"/>
            </w:pPr>
            <w:r w:rsidRPr="00064237">
              <w:rPr>
                <w:b/>
              </w:rPr>
              <w:t>A</w:t>
            </w:r>
            <w:r w:rsidRPr="00110FCD">
              <w:t xml:space="preserve"> Five councillors elected from four wards with adjustments to the current ward boundaries (one two-councillor ward and three-single councillor wards)</w:t>
            </w:r>
          </w:p>
          <w:p w:rsidRPr="00110FCD" w:rsidR="00110FCD" w:rsidP="00A11F64" w:rsidRDefault="00110FCD" w14:paraId="5D9E6E9C" w14:textId="77777777">
            <w:pPr>
              <w:spacing w:before="60" w:after="240"/>
            </w:pPr>
            <w:r w:rsidRPr="00064237">
              <w:rPr>
                <w:b/>
              </w:rPr>
              <w:t>B</w:t>
            </w:r>
            <w:r w:rsidRPr="00110FCD">
              <w:t xml:space="preserve"> Five councillors elected from an unsubdivided electoral structure</w:t>
            </w:r>
          </w:p>
          <w:p w:rsidRPr="00110FCD" w:rsidR="00110FCD" w:rsidP="00A11F64" w:rsidRDefault="00110FCD" w14:paraId="22063E73" w14:textId="77777777">
            <w:pPr>
              <w:spacing w:before="60" w:after="240"/>
            </w:pPr>
            <w:r w:rsidRPr="00E80777">
              <w:rPr>
                <w:b/>
                <w:bCs/>
              </w:rPr>
              <w:t>C</w:t>
            </w:r>
            <w:r w:rsidRPr="00110FCD">
              <w:t xml:space="preserve"> Seven councillors elected from an unsubdivided electoral structure</w:t>
            </w:r>
          </w:p>
        </w:tc>
        <w:tc>
          <w:tcPr>
            <w:tcW w:w="2077" w:type="dxa"/>
          </w:tcPr>
          <w:p w:rsidRPr="00110FCD" w:rsidR="00110FCD" w:rsidP="00A11F64" w:rsidRDefault="00110FCD" w14:paraId="64968B35" w14:textId="77777777">
            <w:pPr>
              <w:spacing w:before="60" w:after="240"/>
            </w:pPr>
            <w:r w:rsidRPr="00110FCD">
              <w:t>Change to five councillors elected from an unsubdivided electoral structure</w:t>
            </w:r>
          </w:p>
          <w:p w:rsidRPr="00110FCD" w:rsidR="00110FCD" w:rsidP="00A11F64" w:rsidRDefault="00110FCD" w14:paraId="7E674A64" w14:textId="77777777">
            <w:pPr>
              <w:spacing w:before="60" w:after="240"/>
            </w:pPr>
            <w:r w:rsidRPr="00110FCD">
              <w:t>25 March 2020</w:t>
            </w:r>
          </w:p>
        </w:tc>
        <w:tc>
          <w:tcPr>
            <w:tcW w:w="1774" w:type="dxa"/>
          </w:tcPr>
          <w:p w:rsidRPr="00110FCD" w:rsidR="00110FCD" w:rsidP="00A11F64" w:rsidRDefault="00110FCD" w14:paraId="5B9DCBDF" w14:textId="77777777">
            <w:pPr>
              <w:spacing w:before="60" w:after="240"/>
            </w:pPr>
            <w:r w:rsidRPr="00110FCD">
              <w:t xml:space="preserve">Recommendation accepted </w:t>
            </w:r>
          </w:p>
          <w:p w:rsidRPr="00110FCD" w:rsidR="00110FCD" w:rsidP="00A11F64" w:rsidRDefault="00110FCD" w14:paraId="4FA3196E" w14:textId="77777777">
            <w:pPr>
              <w:spacing w:before="60" w:after="240"/>
            </w:pPr>
            <w:r w:rsidRPr="00110FCD">
              <w:t xml:space="preserve">Gazetted </w:t>
            </w:r>
            <w:r w:rsidRPr="00110FCD">
              <w:br/>
            </w:r>
            <w:r w:rsidRPr="00110FCD">
              <w:t>23 April 2020</w:t>
            </w:r>
          </w:p>
        </w:tc>
      </w:tr>
      <w:tr w:rsidRPr="00110FCD" w:rsidR="00064237" w:rsidTr="00E80777" w14:paraId="5C33D51F" w14:textId="77777777">
        <w:trPr>
          <w:cnfStyle w:val="000000010000" w:firstRow="0" w:lastRow="0" w:firstColumn="0" w:lastColumn="0" w:oddVBand="0" w:evenVBand="0" w:oddHBand="0" w:evenHBand="1" w:firstRowFirstColumn="0" w:firstRowLastColumn="0" w:lastRowFirstColumn="0" w:lastRowLastColumn="0"/>
          <w:trHeight w:val="1200"/>
        </w:trPr>
        <w:tc>
          <w:tcPr>
            <w:tcW w:w="1986" w:type="dxa"/>
          </w:tcPr>
          <w:p w:rsidRPr="00110FCD" w:rsidR="00110FCD" w:rsidP="00104710" w:rsidRDefault="00110FCD" w14:paraId="6787A58C" w14:textId="77777777">
            <w:pPr>
              <w:pageBreakBefore/>
              <w:spacing w:before="60" w:after="240"/>
            </w:pPr>
            <w:r w:rsidRPr="00110FCD">
              <w:lastRenderedPageBreak/>
              <w:t>Hepburn Shire Council</w:t>
            </w:r>
          </w:p>
        </w:tc>
        <w:tc>
          <w:tcPr>
            <w:tcW w:w="2437" w:type="dxa"/>
          </w:tcPr>
          <w:p w:rsidRPr="00110FCD" w:rsidR="00110FCD" w:rsidP="00A11F64" w:rsidRDefault="00110FCD" w14:paraId="59E6D941" w14:textId="77777777">
            <w:pPr>
              <w:spacing w:before="60" w:after="240"/>
            </w:pPr>
            <w:r w:rsidRPr="00110FCD">
              <w:t>Seven councillors elected from five wards (two two-councillor wards and three single-councillor wards</w:t>
            </w:r>
          </w:p>
        </w:tc>
        <w:tc>
          <w:tcPr>
            <w:tcW w:w="1723" w:type="dxa"/>
          </w:tcPr>
          <w:p w:rsidRPr="00110FCD" w:rsidR="00110FCD" w:rsidP="00A11F64" w:rsidRDefault="00110FCD" w14:paraId="082973F3" w14:textId="77777777">
            <w:pPr>
              <w:spacing w:before="60" w:after="240"/>
            </w:pPr>
            <w:r w:rsidRPr="00110FCD">
              <w:t>Representation Review</w:t>
            </w:r>
          </w:p>
        </w:tc>
        <w:tc>
          <w:tcPr>
            <w:tcW w:w="4150" w:type="dxa"/>
          </w:tcPr>
          <w:p w:rsidRPr="00110FCD" w:rsidR="00110FCD" w:rsidP="00A11F64" w:rsidRDefault="00110FCD" w14:paraId="3951E2E1" w14:textId="77777777">
            <w:pPr>
              <w:spacing w:before="60" w:after="240"/>
            </w:pPr>
            <w:r w:rsidRPr="00064237">
              <w:rPr>
                <w:b/>
              </w:rPr>
              <w:t>A</w:t>
            </w:r>
            <w:r w:rsidRPr="00110FCD">
              <w:t xml:space="preserve"> Seven councillors elected from five wards, retaining the current ward boundaries (two two-councillor wards and three single-councillor wards)</w:t>
            </w:r>
          </w:p>
          <w:p w:rsidRPr="00110FCD" w:rsidR="00110FCD" w:rsidP="00A11F64" w:rsidRDefault="00110FCD" w14:paraId="1579B505" w14:textId="77777777">
            <w:pPr>
              <w:spacing w:before="60" w:after="240"/>
            </w:pPr>
            <w:r w:rsidRPr="00064237">
              <w:rPr>
                <w:b/>
              </w:rPr>
              <w:t>B</w:t>
            </w:r>
            <w:r w:rsidRPr="00110FCD">
              <w:t xml:space="preserve"> Seven councillors elected from five wards, with adjustments to the current ward boundaries (two two-councillor wards and three single-councillor wards)</w:t>
            </w:r>
          </w:p>
          <w:p w:rsidRPr="00110FCD" w:rsidR="00110FCD" w:rsidP="00A11F64" w:rsidRDefault="00110FCD" w14:paraId="79224E24" w14:textId="77777777">
            <w:pPr>
              <w:spacing w:before="60" w:after="240"/>
            </w:pPr>
            <w:r w:rsidRPr="00064237">
              <w:rPr>
                <w:b/>
              </w:rPr>
              <w:t>C</w:t>
            </w:r>
            <w:r w:rsidRPr="00110FCD">
              <w:t xml:space="preserve"> Seven councillors elected from three wards (one three-councillor ward and two two-councillor wards)</w:t>
            </w:r>
          </w:p>
        </w:tc>
        <w:tc>
          <w:tcPr>
            <w:tcW w:w="2077" w:type="dxa"/>
          </w:tcPr>
          <w:p w:rsidRPr="00110FCD" w:rsidR="00110FCD" w:rsidP="00A11F64" w:rsidRDefault="00110FCD" w14:paraId="341CA64D" w14:textId="77777777">
            <w:pPr>
              <w:spacing w:before="60" w:after="240"/>
            </w:pPr>
            <w:r w:rsidRPr="00110FCD">
              <w:t>Continue to have seven councillors elected from five wards, with adjustments to the current ward boundaries (two two-councillor wards and three single-councillor wards)</w:t>
            </w:r>
          </w:p>
          <w:p w:rsidRPr="00110FCD" w:rsidR="00110FCD" w:rsidP="00A11F64" w:rsidRDefault="00110FCD" w14:paraId="4A24AF1D" w14:textId="77777777">
            <w:pPr>
              <w:spacing w:before="60" w:after="240"/>
            </w:pPr>
            <w:r w:rsidRPr="00110FCD">
              <w:t>25 March 2020</w:t>
            </w:r>
          </w:p>
        </w:tc>
        <w:tc>
          <w:tcPr>
            <w:tcW w:w="1774" w:type="dxa"/>
          </w:tcPr>
          <w:p w:rsidRPr="00110FCD" w:rsidR="00110FCD" w:rsidP="00A11F64" w:rsidRDefault="00110FCD" w14:paraId="7C5ECEE3" w14:textId="77777777">
            <w:pPr>
              <w:spacing w:before="60" w:after="240"/>
            </w:pPr>
            <w:r w:rsidRPr="00110FCD">
              <w:t xml:space="preserve">No change: Multi-councillor wards </w:t>
            </w:r>
          </w:p>
        </w:tc>
      </w:tr>
      <w:tr w:rsidRPr="00110FCD" w:rsidR="00110FCD" w:rsidTr="00E80777" w14:paraId="30B26CF1" w14:textId="77777777">
        <w:trPr>
          <w:cnfStyle w:val="000000100000" w:firstRow="0" w:lastRow="0" w:firstColumn="0" w:lastColumn="0" w:oddVBand="0" w:evenVBand="0" w:oddHBand="1" w:evenHBand="0" w:firstRowFirstColumn="0" w:firstRowLastColumn="0" w:lastRowFirstColumn="0" w:lastRowLastColumn="0"/>
          <w:trHeight w:val="1500"/>
        </w:trPr>
        <w:tc>
          <w:tcPr>
            <w:tcW w:w="1986" w:type="dxa"/>
          </w:tcPr>
          <w:p w:rsidRPr="00110FCD" w:rsidR="00110FCD" w:rsidP="00A11F64" w:rsidRDefault="00110FCD" w14:paraId="4B83ED70" w14:textId="77777777">
            <w:pPr>
              <w:spacing w:before="60" w:after="240"/>
            </w:pPr>
            <w:r w:rsidRPr="00110FCD">
              <w:t>Northern Grampians Shire Council</w:t>
            </w:r>
          </w:p>
        </w:tc>
        <w:tc>
          <w:tcPr>
            <w:tcW w:w="2437" w:type="dxa"/>
          </w:tcPr>
          <w:p w:rsidRPr="00110FCD" w:rsidR="00110FCD" w:rsidP="00A11F64" w:rsidRDefault="00110FCD" w14:paraId="1F38C019" w14:textId="77777777">
            <w:pPr>
              <w:spacing w:before="60" w:after="240"/>
            </w:pPr>
            <w:r w:rsidRPr="00110FCD">
              <w:t>Seven councillors elected from four wards (one three-councillor ward, one two-councillor ward and two single-councillor wards)</w:t>
            </w:r>
          </w:p>
        </w:tc>
        <w:tc>
          <w:tcPr>
            <w:tcW w:w="1723" w:type="dxa"/>
          </w:tcPr>
          <w:p w:rsidRPr="00110FCD" w:rsidR="00110FCD" w:rsidP="00A11F64" w:rsidRDefault="00110FCD" w14:paraId="5F2E53D3" w14:textId="77777777">
            <w:pPr>
              <w:spacing w:before="60" w:after="240"/>
            </w:pPr>
            <w:r w:rsidRPr="00110FCD">
              <w:t>Representation Review</w:t>
            </w:r>
          </w:p>
        </w:tc>
        <w:tc>
          <w:tcPr>
            <w:tcW w:w="4150" w:type="dxa"/>
          </w:tcPr>
          <w:p w:rsidRPr="00110FCD" w:rsidR="00110FCD" w:rsidP="00A11F64" w:rsidRDefault="00110FCD" w14:paraId="0F52B034" w14:textId="77777777">
            <w:pPr>
              <w:spacing w:before="60" w:after="240"/>
            </w:pPr>
            <w:r w:rsidRPr="00064237">
              <w:rPr>
                <w:b/>
              </w:rPr>
              <w:t>A</w:t>
            </w:r>
            <w:r w:rsidRPr="00110FCD">
              <w:t xml:space="preserve"> Seven councillors elected from four wards with adjustments to the current ward boundaries (one three-councillor ward, one two-councillor ward and two single-councillor wards)</w:t>
            </w:r>
          </w:p>
          <w:p w:rsidRPr="00110FCD" w:rsidR="00110FCD" w:rsidP="00A11F64" w:rsidRDefault="00110FCD" w14:paraId="723E799A" w14:textId="77777777">
            <w:pPr>
              <w:spacing w:before="60" w:after="240"/>
            </w:pPr>
            <w:r w:rsidRPr="00064237">
              <w:rPr>
                <w:b/>
              </w:rPr>
              <w:t>B</w:t>
            </w:r>
            <w:r w:rsidRPr="00110FCD">
              <w:t xml:space="preserve"> Seven councillors elected from an unsubdivided electoral structure.</w:t>
            </w:r>
          </w:p>
        </w:tc>
        <w:tc>
          <w:tcPr>
            <w:tcW w:w="2077" w:type="dxa"/>
          </w:tcPr>
          <w:p w:rsidRPr="00110FCD" w:rsidR="00110FCD" w:rsidP="00A11F64" w:rsidRDefault="00110FCD" w14:paraId="61CC0A6B" w14:textId="77777777">
            <w:pPr>
              <w:spacing w:before="60" w:after="240"/>
            </w:pPr>
            <w:r w:rsidRPr="00110FCD">
              <w:t>Continue to have seven councillors elected from four wards, with adjustments to the current ward boundaries (one three-councillor ward, one two-councillor ward and two single-councillor wards)</w:t>
            </w:r>
          </w:p>
          <w:p w:rsidRPr="00110FCD" w:rsidR="00110FCD" w:rsidP="00A11F64" w:rsidRDefault="00110FCD" w14:paraId="6BB8A647" w14:textId="77777777">
            <w:pPr>
              <w:spacing w:before="60" w:after="240"/>
            </w:pPr>
            <w:r w:rsidRPr="00110FCD">
              <w:t>25 March 2020</w:t>
            </w:r>
          </w:p>
        </w:tc>
        <w:tc>
          <w:tcPr>
            <w:tcW w:w="1774" w:type="dxa"/>
          </w:tcPr>
          <w:p w:rsidRPr="00110FCD" w:rsidR="00110FCD" w:rsidP="00A11F64" w:rsidRDefault="00110FCD" w14:paraId="25CFD1DA" w14:textId="77777777">
            <w:pPr>
              <w:spacing w:before="60" w:after="240"/>
            </w:pPr>
            <w:r w:rsidRPr="00110FCD">
              <w:t>No change: single and multi-councillor wards</w:t>
            </w:r>
          </w:p>
        </w:tc>
      </w:tr>
      <w:tr w:rsidRPr="00110FCD" w:rsidR="00064237" w:rsidTr="00E80777" w14:paraId="72C9D6FA" w14:textId="77777777">
        <w:trPr>
          <w:cnfStyle w:val="000000010000" w:firstRow="0" w:lastRow="0" w:firstColumn="0" w:lastColumn="0" w:oddVBand="0" w:evenVBand="0" w:oddHBand="0" w:evenHBand="1" w:firstRowFirstColumn="0" w:firstRowLastColumn="0" w:lastRowFirstColumn="0" w:lastRowLastColumn="0"/>
          <w:trHeight w:val="1800"/>
        </w:trPr>
        <w:tc>
          <w:tcPr>
            <w:tcW w:w="1986" w:type="dxa"/>
          </w:tcPr>
          <w:p w:rsidRPr="00110FCD" w:rsidR="00110FCD" w:rsidP="00A11F64" w:rsidRDefault="00110FCD" w14:paraId="480A1DBC" w14:textId="77777777">
            <w:pPr>
              <w:spacing w:before="60" w:after="240"/>
            </w:pPr>
            <w:r w:rsidRPr="00110FCD">
              <w:lastRenderedPageBreak/>
              <w:t>Casey City Council</w:t>
            </w:r>
          </w:p>
        </w:tc>
        <w:tc>
          <w:tcPr>
            <w:tcW w:w="2437" w:type="dxa"/>
          </w:tcPr>
          <w:p w:rsidRPr="00110FCD" w:rsidR="00110FCD" w:rsidP="00A11F64" w:rsidRDefault="00110FCD" w14:paraId="47239A60" w14:textId="77777777">
            <w:pPr>
              <w:spacing w:before="60" w:after="240"/>
            </w:pPr>
            <w:r w:rsidRPr="00110FCD">
              <w:t>Eleven councillors elected from six wards (five two-councillor wards and one single-councillor ward)</w:t>
            </w:r>
          </w:p>
        </w:tc>
        <w:tc>
          <w:tcPr>
            <w:tcW w:w="1723" w:type="dxa"/>
          </w:tcPr>
          <w:p w:rsidRPr="00110FCD" w:rsidR="00110FCD" w:rsidP="00A11F64" w:rsidRDefault="00110FCD" w14:paraId="3BE62FFD" w14:textId="77777777">
            <w:pPr>
              <w:spacing w:before="60" w:after="240"/>
            </w:pPr>
            <w:r w:rsidRPr="00110FCD">
              <w:t>Representation Review</w:t>
            </w:r>
          </w:p>
        </w:tc>
        <w:tc>
          <w:tcPr>
            <w:tcW w:w="4150" w:type="dxa"/>
          </w:tcPr>
          <w:p w:rsidRPr="00110FCD" w:rsidR="00110FCD" w:rsidP="00A11F64" w:rsidRDefault="00110FCD" w14:paraId="08CBD1F5" w14:textId="77777777">
            <w:pPr>
              <w:spacing w:before="60" w:after="240"/>
            </w:pPr>
            <w:r w:rsidRPr="00064237">
              <w:rPr>
                <w:b/>
              </w:rPr>
              <w:t>A</w:t>
            </w:r>
            <w:r w:rsidRPr="00110FCD">
              <w:t xml:space="preserve"> Twelve councillors elected from four three-councillor wards</w:t>
            </w:r>
          </w:p>
          <w:p w:rsidRPr="00110FCD" w:rsidR="00110FCD" w:rsidP="00A11F64" w:rsidRDefault="00110FCD" w14:paraId="0E425DB4" w14:textId="77777777">
            <w:pPr>
              <w:spacing w:before="60" w:after="240"/>
            </w:pPr>
            <w:r w:rsidRPr="00064237">
              <w:rPr>
                <w:b/>
              </w:rPr>
              <w:t>B</w:t>
            </w:r>
            <w:r w:rsidRPr="00110FCD">
              <w:t xml:space="preserve"> Twelve councillors elected from four three-councillor wards with different ward boundaries to Option A </w:t>
            </w:r>
          </w:p>
          <w:p w:rsidRPr="00110FCD" w:rsidR="00110FCD" w:rsidP="00A11F64" w:rsidRDefault="00110FCD" w14:paraId="231170A0" w14:textId="77777777">
            <w:pPr>
              <w:spacing w:before="60" w:after="240"/>
            </w:pPr>
            <w:r w:rsidRPr="00064237">
              <w:rPr>
                <w:b/>
              </w:rPr>
              <w:t>C</w:t>
            </w:r>
            <w:r w:rsidRPr="00110FCD">
              <w:t xml:space="preserve"> Twelve councillors elected from six two-councillor wards</w:t>
            </w:r>
          </w:p>
        </w:tc>
        <w:tc>
          <w:tcPr>
            <w:tcW w:w="2077" w:type="dxa"/>
          </w:tcPr>
          <w:p w:rsidRPr="00110FCD" w:rsidR="00110FCD" w:rsidP="00A11F64" w:rsidRDefault="00110FCD" w14:paraId="6F1A605F" w14:textId="77777777">
            <w:pPr>
              <w:spacing w:before="60" w:after="240"/>
            </w:pPr>
            <w:r w:rsidRPr="00110FCD">
              <w:t>Change to have twelve councillors elected from six two-councillor wards</w:t>
            </w:r>
          </w:p>
          <w:p w:rsidRPr="00110FCD" w:rsidR="00110FCD" w:rsidP="00A11F64" w:rsidRDefault="00110FCD" w14:paraId="61F009D5" w14:textId="77777777">
            <w:pPr>
              <w:spacing w:before="60" w:after="240"/>
            </w:pPr>
            <w:r w:rsidRPr="00110FCD">
              <w:t>1 April 2020</w:t>
            </w:r>
          </w:p>
        </w:tc>
        <w:tc>
          <w:tcPr>
            <w:tcW w:w="1774" w:type="dxa"/>
          </w:tcPr>
          <w:p w:rsidRPr="00110FCD" w:rsidR="00110FCD" w:rsidP="00A11F64" w:rsidRDefault="00110FCD" w14:paraId="50B60AD1" w14:textId="77777777">
            <w:pPr>
              <w:spacing w:before="60" w:after="240"/>
            </w:pPr>
            <w:r w:rsidRPr="00110FCD">
              <w:t>No change: single and multi-councillor wards</w:t>
            </w:r>
          </w:p>
        </w:tc>
      </w:tr>
      <w:tr w:rsidRPr="00110FCD" w:rsidR="00110FCD" w:rsidTr="00E80777" w14:paraId="362265C8" w14:textId="77777777">
        <w:trPr>
          <w:cnfStyle w:val="000000100000" w:firstRow="0" w:lastRow="0" w:firstColumn="0" w:lastColumn="0" w:oddVBand="0" w:evenVBand="0" w:oddHBand="1" w:evenHBand="0" w:firstRowFirstColumn="0" w:firstRowLastColumn="0" w:lastRowFirstColumn="0" w:lastRowLastColumn="0"/>
          <w:trHeight w:val="600"/>
        </w:trPr>
        <w:tc>
          <w:tcPr>
            <w:tcW w:w="1986" w:type="dxa"/>
          </w:tcPr>
          <w:p w:rsidRPr="00110FCD" w:rsidR="00110FCD" w:rsidP="00A11F64" w:rsidRDefault="00110FCD" w14:paraId="444939F8" w14:textId="77777777">
            <w:pPr>
              <w:spacing w:before="60" w:after="240"/>
            </w:pPr>
            <w:r w:rsidRPr="00110FCD">
              <w:t>Cardinia Shire Council</w:t>
            </w:r>
          </w:p>
        </w:tc>
        <w:tc>
          <w:tcPr>
            <w:tcW w:w="2437" w:type="dxa"/>
          </w:tcPr>
          <w:p w:rsidRPr="00110FCD" w:rsidR="00110FCD" w:rsidP="00A11F64" w:rsidRDefault="00110FCD" w14:paraId="4841B064" w14:textId="77777777">
            <w:pPr>
              <w:spacing w:before="60" w:after="240"/>
            </w:pPr>
            <w:r w:rsidRPr="00110FCD">
              <w:t>Nine councillors elected from three wards (one four-councillor ward, one three-councillor ward and one two-councillor ward)</w:t>
            </w:r>
          </w:p>
        </w:tc>
        <w:tc>
          <w:tcPr>
            <w:tcW w:w="1723" w:type="dxa"/>
          </w:tcPr>
          <w:p w:rsidRPr="00110FCD" w:rsidR="00110FCD" w:rsidP="00A11F64" w:rsidRDefault="00110FCD" w14:paraId="1B18C93E" w14:textId="77777777">
            <w:pPr>
              <w:spacing w:before="60" w:after="240"/>
            </w:pPr>
            <w:r w:rsidRPr="00110FCD">
              <w:t>Representation Review</w:t>
            </w:r>
          </w:p>
        </w:tc>
        <w:tc>
          <w:tcPr>
            <w:tcW w:w="4150" w:type="dxa"/>
          </w:tcPr>
          <w:p w:rsidRPr="00110FCD" w:rsidR="00110FCD" w:rsidP="00A11F64" w:rsidRDefault="00110FCD" w14:paraId="20ED0BFE" w14:textId="77777777">
            <w:pPr>
              <w:spacing w:before="60" w:after="240"/>
            </w:pPr>
            <w:r w:rsidRPr="00064237">
              <w:rPr>
                <w:b/>
              </w:rPr>
              <w:t>A</w:t>
            </w:r>
            <w:r w:rsidRPr="00110FCD">
              <w:t xml:space="preserve"> Nine councillors elected from three wards, with adjustments to the current ward boundaries (one four-councillor ward, one three-councillor ward and one two-councillor ward)</w:t>
            </w:r>
            <w:r w:rsidRPr="00110FCD">
              <w:tab/>
            </w:r>
          </w:p>
          <w:p w:rsidRPr="00110FCD" w:rsidR="00110FCD" w:rsidP="00A11F64" w:rsidRDefault="00110FCD" w14:paraId="40F1D927" w14:textId="77777777">
            <w:pPr>
              <w:spacing w:before="60" w:after="240"/>
            </w:pPr>
            <w:r w:rsidRPr="00064237">
              <w:rPr>
                <w:b/>
              </w:rPr>
              <w:t>B</w:t>
            </w:r>
            <w:r w:rsidRPr="00110FCD">
              <w:t xml:space="preserve"> Nine councillors elected from three three-councillor wards</w:t>
            </w:r>
          </w:p>
        </w:tc>
        <w:tc>
          <w:tcPr>
            <w:tcW w:w="2077" w:type="dxa"/>
          </w:tcPr>
          <w:p w:rsidRPr="00110FCD" w:rsidR="00110FCD" w:rsidP="00A11F64" w:rsidRDefault="00110FCD" w14:paraId="19248AC2" w14:textId="77777777">
            <w:pPr>
              <w:spacing w:before="60" w:after="240"/>
            </w:pPr>
            <w:r w:rsidRPr="00110FCD">
              <w:t>Continue to have nine councillors elected from three wards, with adjustments to the current ward boundaries (one four-councillor ward, one three-councillor ward and one two-councillor ward)</w:t>
            </w:r>
          </w:p>
          <w:p w:rsidRPr="00110FCD" w:rsidR="00110FCD" w:rsidP="00A11F64" w:rsidRDefault="00110FCD" w14:paraId="29EBE2EF" w14:textId="77777777">
            <w:pPr>
              <w:spacing w:before="60" w:after="240"/>
            </w:pPr>
            <w:r w:rsidRPr="00110FCD">
              <w:t>1 April 2020</w:t>
            </w:r>
          </w:p>
        </w:tc>
        <w:tc>
          <w:tcPr>
            <w:tcW w:w="1774" w:type="dxa"/>
          </w:tcPr>
          <w:p w:rsidRPr="00110FCD" w:rsidR="00110FCD" w:rsidP="00A11F64" w:rsidRDefault="00110FCD" w14:paraId="596DB5FA" w14:textId="77777777">
            <w:pPr>
              <w:spacing w:before="60" w:after="240"/>
            </w:pPr>
            <w:r w:rsidRPr="00110FCD">
              <w:t>Nine single-councillor wards</w:t>
            </w:r>
          </w:p>
          <w:p w:rsidRPr="00110FCD" w:rsidR="00110FCD" w:rsidP="00A11F64" w:rsidRDefault="00110FCD" w14:paraId="60EB18C7" w14:textId="77777777">
            <w:pPr>
              <w:spacing w:before="60" w:after="240"/>
            </w:pPr>
            <w:r w:rsidRPr="00110FCD">
              <w:t>Gazetted</w:t>
            </w:r>
            <w:r w:rsidRPr="00110FCD">
              <w:br/>
            </w:r>
            <w:r w:rsidRPr="00110FCD">
              <w:t>9 July 2020</w:t>
            </w:r>
          </w:p>
        </w:tc>
      </w:tr>
      <w:tr w:rsidRPr="00110FCD" w:rsidR="00064237" w:rsidTr="00E80777" w14:paraId="566448EA" w14:textId="77777777">
        <w:trPr>
          <w:cnfStyle w:val="000000010000" w:firstRow="0" w:lastRow="0" w:firstColumn="0" w:lastColumn="0" w:oddVBand="0" w:evenVBand="0" w:oddHBand="0" w:evenHBand="1" w:firstRowFirstColumn="0" w:firstRowLastColumn="0" w:lastRowFirstColumn="0" w:lastRowLastColumn="0"/>
          <w:trHeight w:val="1800"/>
        </w:trPr>
        <w:tc>
          <w:tcPr>
            <w:tcW w:w="1986" w:type="dxa"/>
          </w:tcPr>
          <w:p w:rsidRPr="00110FCD" w:rsidR="00110FCD" w:rsidP="00104710" w:rsidRDefault="00110FCD" w14:paraId="60A77B2D" w14:textId="77777777">
            <w:pPr>
              <w:pageBreakBefore/>
              <w:spacing w:before="60" w:after="240"/>
            </w:pPr>
            <w:r w:rsidRPr="00110FCD">
              <w:lastRenderedPageBreak/>
              <w:t>Mitchell Shire Council</w:t>
            </w:r>
          </w:p>
        </w:tc>
        <w:tc>
          <w:tcPr>
            <w:tcW w:w="2437" w:type="dxa"/>
          </w:tcPr>
          <w:p w:rsidRPr="00110FCD" w:rsidR="00110FCD" w:rsidP="00A11F64" w:rsidRDefault="00110FCD" w14:paraId="142D5F2B" w14:textId="77777777">
            <w:pPr>
              <w:spacing w:before="60" w:after="240"/>
            </w:pPr>
            <w:r w:rsidRPr="00110FCD">
              <w:t>Nine councillors elected from three three-councillor wards</w:t>
            </w:r>
          </w:p>
        </w:tc>
        <w:tc>
          <w:tcPr>
            <w:tcW w:w="1723" w:type="dxa"/>
          </w:tcPr>
          <w:p w:rsidRPr="00110FCD" w:rsidR="00110FCD" w:rsidP="00A11F64" w:rsidRDefault="00110FCD" w14:paraId="2BA8A4BA" w14:textId="77777777">
            <w:pPr>
              <w:spacing w:before="60" w:after="240"/>
            </w:pPr>
            <w:r w:rsidRPr="00110FCD">
              <w:t>Representation Review</w:t>
            </w:r>
          </w:p>
        </w:tc>
        <w:tc>
          <w:tcPr>
            <w:tcW w:w="4150" w:type="dxa"/>
          </w:tcPr>
          <w:p w:rsidRPr="00110FCD" w:rsidR="00110FCD" w:rsidP="00A11F64" w:rsidRDefault="00110FCD" w14:paraId="7FC43E92" w14:textId="77777777">
            <w:pPr>
              <w:spacing w:before="60" w:after="240"/>
            </w:pPr>
            <w:r w:rsidRPr="00064237">
              <w:rPr>
                <w:b/>
              </w:rPr>
              <w:t>A</w:t>
            </w:r>
            <w:r w:rsidRPr="00110FCD">
              <w:t xml:space="preserve"> Nine councillors elected from three three-councillor wards, with adjustments to the current ward boundaries</w:t>
            </w:r>
          </w:p>
          <w:p w:rsidRPr="00110FCD" w:rsidR="00110FCD" w:rsidP="00A11F64" w:rsidRDefault="00110FCD" w14:paraId="26A1606D" w14:textId="77777777">
            <w:pPr>
              <w:spacing w:before="60" w:after="240"/>
            </w:pPr>
            <w:r w:rsidRPr="00064237">
              <w:rPr>
                <w:b/>
              </w:rPr>
              <w:t>B</w:t>
            </w:r>
            <w:r w:rsidRPr="00110FCD">
              <w:t xml:space="preserve"> Nine councillors elected from three wards (one four-councillor ward, one three-councillor ward and one two-councillor ward) </w:t>
            </w:r>
          </w:p>
          <w:p w:rsidRPr="00110FCD" w:rsidR="00110FCD" w:rsidP="00A11F64" w:rsidRDefault="00110FCD" w14:paraId="17FCF2F7" w14:textId="77777777">
            <w:pPr>
              <w:spacing w:before="60" w:after="240"/>
            </w:pPr>
          </w:p>
        </w:tc>
        <w:tc>
          <w:tcPr>
            <w:tcW w:w="2077" w:type="dxa"/>
          </w:tcPr>
          <w:p w:rsidRPr="00110FCD" w:rsidR="00110FCD" w:rsidP="00A11F64" w:rsidRDefault="00110FCD" w14:paraId="5E01BE80" w14:textId="77777777">
            <w:pPr>
              <w:spacing w:before="60" w:after="240"/>
            </w:pPr>
            <w:r w:rsidRPr="00110FCD">
              <w:t>Incomplete as a result of legislative change</w:t>
            </w:r>
          </w:p>
        </w:tc>
        <w:tc>
          <w:tcPr>
            <w:tcW w:w="1774" w:type="dxa"/>
          </w:tcPr>
          <w:p w:rsidRPr="00110FCD" w:rsidR="00110FCD" w:rsidP="00A11F64" w:rsidRDefault="00110FCD" w14:paraId="03F62D5D" w14:textId="77777777">
            <w:pPr>
              <w:spacing w:before="60" w:after="240"/>
            </w:pPr>
            <w:r w:rsidRPr="00110FCD">
              <w:t>Adjustments to ward boundaries</w:t>
            </w:r>
          </w:p>
          <w:p w:rsidRPr="00110FCD" w:rsidR="00110FCD" w:rsidP="00A11F64" w:rsidRDefault="00110FCD" w14:paraId="1636FBBD" w14:textId="77777777">
            <w:pPr>
              <w:spacing w:before="60" w:after="240"/>
              <w:rPr>
                <w:highlight w:val="yellow"/>
              </w:rPr>
            </w:pPr>
            <w:r w:rsidRPr="00110FCD">
              <w:t xml:space="preserve">Gazetted </w:t>
            </w:r>
            <w:r w:rsidRPr="00110FCD">
              <w:br/>
            </w:r>
            <w:r w:rsidRPr="00110FCD">
              <w:t>9 July 2020</w:t>
            </w:r>
          </w:p>
        </w:tc>
      </w:tr>
      <w:tr w:rsidRPr="00110FCD" w:rsidR="00110FCD" w:rsidTr="00E80777" w14:paraId="25DDB211" w14:textId="77777777">
        <w:trPr>
          <w:cnfStyle w:val="000000100000" w:firstRow="0" w:lastRow="0" w:firstColumn="0" w:lastColumn="0" w:oddVBand="0" w:evenVBand="0" w:oddHBand="1" w:evenHBand="0" w:firstRowFirstColumn="0" w:firstRowLastColumn="0" w:lastRowFirstColumn="0" w:lastRowLastColumn="0"/>
          <w:trHeight w:val="600"/>
        </w:trPr>
        <w:tc>
          <w:tcPr>
            <w:tcW w:w="1986" w:type="dxa"/>
          </w:tcPr>
          <w:p w:rsidRPr="00110FCD" w:rsidR="00110FCD" w:rsidP="00A11F64" w:rsidRDefault="00110FCD" w14:paraId="604E2F3E" w14:textId="77777777">
            <w:pPr>
              <w:spacing w:before="60" w:after="240"/>
            </w:pPr>
            <w:r w:rsidRPr="00110FCD">
              <w:t>Whittlesea City Council</w:t>
            </w:r>
          </w:p>
        </w:tc>
        <w:tc>
          <w:tcPr>
            <w:tcW w:w="2437" w:type="dxa"/>
          </w:tcPr>
          <w:p w:rsidRPr="00110FCD" w:rsidR="00110FCD" w:rsidP="00A11F64" w:rsidRDefault="00110FCD" w14:paraId="32774F7E" w14:textId="77777777">
            <w:pPr>
              <w:spacing w:before="60" w:after="240"/>
            </w:pPr>
            <w:r w:rsidRPr="00110FCD">
              <w:t>Eleven councillors elected from three wards (two four-councillor wards and one three-councillor ward)</w:t>
            </w:r>
          </w:p>
        </w:tc>
        <w:tc>
          <w:tcPr>
            <w:tcW w:w="1723" w:type="dxa"/>
          </w:tcPr>
          <w:p w:rsidRPr="00110FCD" w:rsidR="00110FCD" w:rsidP="00A11F64" w:rsidRDefault="00110FCD" w14:paraId="263152D1" w14:textId="77777777">
            <w:pPr>
              <w:spacing w:before="60" w:after="240"/>
            </w:pPr>
            <w:r w:rsidRPr="00110FCD">
              <w:t>Representation Review</w:t>
            </w:r>
          </w:p>
        </w:tc>
        <w:tc>
          <w:tcPr>
            <w:tcW w:w="4150" w:type="dxa"/>
          </w:tcPr>
          <w:p w:rsidRPr="00110FCD" w:rsidR="00110FCD" w:rsidP="00A11F64" w:rsidRDefault="00110FCD" w14:paraId="4D42DEB0" w14:textId="77777777">
            <w:pPr>
              <w:spacing w:before="60" w:after="240"/>
            </w:pPr>
            <w:r w:rsidRPr="00064237">
              <w:rPr>
                <w:b/>
              </w:rPr>
              <w:t>A</w:t>
            </w:r>
            <w:r w:rsidRPr="00110FCD">
              <w:t xml:space="preserve"> Eleven councillors elected from three wards, with adjustments to the current ward boundaries (two four-councillor wards and one three-councillor ward)</w:t>
            </w:r>
          </w:p>
          <w:p w:rsidRPr="00110FCD" w:rsidR="00110FCD" w:rsidP="00A11F64" w:rsidRDefault="00110FCD" w14:paraId="1965D9B6" w14:textId="77777777">
            <w:pPr>
              <w:spacing w:before="60" w:after="240"/>
            </w:pPr>
            <w:r w:rsidRPr="00064237">
              <w:rPr>
                <w:b/>
              </w:rPr>
              <w:t>B</w:t>
            </w:r>
            <w:r w:rsidRPr="00110FCD">
              <w:t xml:space="preserve"> Eleven councillors elected from three wards, with adjustments to the current ward boundaries different from those in Option A (two four-councillor wards and one three-councillor ward)</w:t>
            </w:r>
          </w:p>
        </w:tc>
        <w:tc>
          <w:tcPr>
            <w:tcW w:w="2077" w:type="dxa"/>
          </w:tcPr>
          <w:p w:rsidRPr="00110FCD" w:rsidR="00110FCD" w:rsidP="00A11F64" w:rsidRDefault="00110FCD" w14:paraId="735DD170" w14:textId="77777777">
            <w:pPr>
              <w:spacing w:before="60" w:after="240"/>
            </w:pPr>
            <w:r w:rsidRPr="00110FCD">
              <w:t>Incomplete as a result of legislative change</w:t>
            </w:r>
          </w:p>
        </w:tc>
        <w:tc>
          <w:tcPr>
            <w:tcW w:w="1774" w:type="dxa"/>
          </w:tcPr>
          <w:p w:rsidRPr="00110FCD" w:rsidR="00110FCD" w:rsidP="00A11F64" w:rsidRDefault="00110FCD" w14:paraId="7138A9F9" w14:textId="77777777">
            <w:pPr>
              <w:spacing w:before="60" w:after="240"/>
            </w:pPr>
            <w:r w:rsidRPr="00110FCD">
              <w:t>No change: Multi-councillor wards</w:t>
            </w:r>
          </w:p>
        </w:tc>
      </w:tr>
      <w:tr w:rsidRPr="00110FCD" w:rsidR="00064237" w:rsidTr="00E80777" w14:paraId="5C65EF2C" w14:textId="77777777">
        <w:trPr>
          <w:cnfStyle w:val="000000010000" w:firstRow="0" w:lastRow="0" w:firstColumn="0" w:lastColumn="0" w:oddVBand="0" w:evenVBand="0" w:oddHBand="0" w:evenHBand="1" w:firstRowFirstColumn="0" w:firstRowLastColumn="0" w:lastRowFirstColumn="0" w:lastRowLastColumn="0"/>
          <w:trHeight w:val="600"/>
        </w:trPr>
        <w:tc>
          <w:tcPr>
            <w:tcW w:w="1986" w:type="dxa"/>
          </w:tcPr>
          <w:p w:rsidRPr="00110FCD" w:rsidR="00110FCD" w:rsidP="00A11F64" w:rsidRDefault="00110FCD" w14:paraId="4504EC59" w14:textId="77777777">
            <w:pPr>
              <w:spacing w:before="60" w:after="240"/>
            </w:pPr>
            <w:r w:rsidRPr="00110FCD">
              <w:t>Surf Coast Shire Council*</w:t>
            </w:r>
          </w:p>
        </w:tc>
        <w:tc>
          <w:tcPr>
            <w:tcW w:w="2437" w:type="dxa"/>
          </w:tcPr>
          <w:p w:rsidRPr="00110FCD" w:rsidR="00110FCD" w:rsidP="00A11F64" w:rsidRDefault="00110FCD" w14:paraId="68EBF8AF" w14:textId="77777777">
            <w:pPr>
              <w:spacing w:before="60" w:after="240"/>
            </w:pPr>
            <w:r w:rsidRPr="00110FCD">
              <w:t>Nine councillors elected from four wards (one four-councillor ward, two two-councillor wards and one single-councillor ward)</w:t>
            </w:r>
          </w:p>
        </w:tc>
        <w:tc>
          <w:tcPr>
            <w:tcW w:w="1723" w:type="dxa"/>
          </w:tcPr>
          <w:p w:rsidRPr="00110FCD" w:rsidR="00110FCD" w:rsidP="00A11F64" w:rsidRDefault="00110FCD" w14:paraId="3FB0300F" w14:textId="77777777">
            <w:pPr>
              <w:spacing w:before="60" w:after="240"/>
            </w:pPr>
            <w:r w:rsidRPr="00110FCD">
              <w:t>Subdivision Review</w:t>
            </w:r>
          </w:p>
        </w:tc>
        <w:tc>
          <w:tcPr>
            <w:tcW w:w="4150" w:type="dxa"/>
          </w:tcPr>
          <w:p w:rsidRPr="00110FCD" w:rsidR="00110FCD" w:rsidP="00A11F64" w:rsidRDefault="00110FCD" w14:paraId="65308B29" w14:textId="77777777">
            <w:pPr>
              <w:spacing w:before="60" w:after="240"/>
            </w:pPr>
            <w:r w:rsidRPr="00110FCD">
              <w:t>Adjustments to ward boundaries</w:t>
            </w:r>
          </w:p>
        </w:tc>
        <w:tc>
          <w:tcPr>
            <w:tcW w:w="2077" w:type="dxa"/>
          </w:tcPr>
          <w:p w:rsidRPr="00110FCD" w:rsidR="00110FCD" w:rsidP="00A11F64" w:rsidRDefault="00110FCD" w14:paraId="12578A53" w14:textId="77777777">
            <w:pPr>
              <w:spacing w:before="60" w:after="240"/>
            </w:pPr>
            <w:r w:rsidRPr="00110FCD">
              <w:t>Modified adjustments to ward boundaries</w:t>
            </w:r>
          </w:p>
          <w:p w:rsidRPr="00110FCD" w:rsidR="00110FCD" w:rsidP="00A11F64" w:rsidRDefault="00110FCD" w14:paraId="4362513E" w14:textId="77777777">
            <w:pPr>
              <w:spacing w:before="60" w:after="240"/>
            </w:pPr>
            <w:r w:rsidRPr="00110FCD">
              <w:t>8 April 2020</w:t>
            </w:r>
          </w:p>
        </w:tc>
        <w:tc>
          <w:tcPr>
            <w:tcW w:w="1774" w:type="dxa"/>
          </w:tcPr>
          <w:p w:rsidRPr="00110FCD" w:rsidR="00110FCD" w:rsidP="00A11F64" w:rsidRDefault="00110FCD" w14:paraId="2DD38F1E" w14:textId="77777777">
            <w:pPr>
              <w:spacing w:before="60" w:after="240"/>
            </w:pPr>
            <w:r w:rsidRPr="00110FCD">
              <w:t xml:space="preserve">Recommendation accepted </w:t>
            </w:r>
          </w:p>
          <w:p w:rsidRPr="00110FCD" w:rsidR="00110FCD" w:rsidP="00A11F64" w:rsidRDefault="00110FCD" w14:paraId="28263257" w14:textId="77777777">
            <w:pPr>
              <w:spacing w:before="60" w:after="240"/>
            </w:pPr>
            <w:r w:rsidRPr="00110FCD">
              <w:t xml:space="preserve">Gazetted </w:t>
            </w:r>
            <w:r w:rsidRPr="00110FCD">
              <w:br/>
            </w:r>
            <w:r w:rsidRPr="00110FCD">
              <w:t xml:space="preserve">9 July 2020 </w:t>
            </w:r>
          </w:p>
        </w:tc>
      </w:tr>
      <w:tr w:rsidRPr="00110FCD" w:rsidR="00110FCD" w:rsidTr="00E80777" w14:paraId="5875E559" w14:textId="77777777">
        <w:trPr>
          <w:cnfStyle w:val="000000100000" w:firstRow="0" w:lastRow="0" w:firstColumn="0" w:lastColumn="0" w:oddVBand="0" w:evenVBand="0" w:oddHBand="1" w:evenHBand="0" w:firstRowFirstColumn="0" w:firstRowLastColumn="0" w:lastRowFirstColumn="0" w:lastRowLastColumn="0"/>
          <w:trHeight w:val="600"/>
        </w:trPr>
        <w:tc>
          <w:tcPr>
            <w:tcW w:w="1986" w:type="dxa"/>
          </w:tcPr>
          <w:p w:rsidRPr="00110FCD" w:rsidR="00110FCD" w:rsidP="00A11F64" w:rsidRDefault="00110FCD" w14:paraId="4D955455" w14:textId="77777777">
            <w:pPr>
              <w:spacing w:before="60" w:after="240"/>
            </w:pPr>
            <w:r w:rsidRPr="00110FCD">
              <w:t>Wyndham City Council*</w:t>
            </w:r>
          </w:p>
        </w:tc>
        <w:tc>
          <w:tcPr>
            <w:tcW w:w="2437" w:type="dxa"/>
          </w:tcPr>
          <w:p w:rsidRPr="00110FCD" w:rsidR="00110FCD" w:rsidP="00A11F64" w:rsidRDefault="00110FCD" w14:paraId="74D1298D" w14:textId="77777777">
            <w:pPr>
              <w:spacing w:before="60" w:after="240"/>
            </w:pPr>
            <w:r w:rsidRPr="00110FCD">
              <w:t>Eleven councillors elected from three wards (two four-councillor wards and one three-councillor ward)</w:t>
            </w:r>
          </w:p>
        </w:tc>
        <w:tc>
          <w:tcPr>
            <w:tcW w:w="1723" w:type="dxa"/>
          </w:tcPr>
          <w:p w:rsidRPr="00110FCD" w:rsidR="00110FCD" w:rsidP="00A11F64" w:rsidRDefault="00110FCD" w14:paraId="1733FCE9" w14:textId="77777777">
            <w:pPr>
              <w:spacing w:before="60" w:after="240"/>
            </w:pPr>
            <w:r w:rsidRPr="00110FCD">
              <w:t>Subdivision Review</w:t>
            </w:r>
          </w:p>
        </w:tc>
        <w:tc>
          <w:tcPr>
            <w:tcW w:w="4150" w:type="dxa"/>
          </w:tcPr>
          <w:p w:rsidRPr="00110FCD" w:rsidR="00110FCD" w:rsidP="00A11F64" w:rsidRDefault="00110FCD" w14:paraId="407A45B2" w14:textId="77777777">
            <w:pPr>
              <w:spacing w:before="60" w:after="240"/>
            </w:pPr>
            <w:r w:rsidRPr="00110FCD">
              <w:t>Adjustments to ward boundaries</w:t>
            </w:r>
          </w:p>
        </w:tc>
        <w:tc>
          <w:tcPr>
            <w:tcW w:w="2077" w:type="dxa"/>
          </w:tcPr>
          <w:p w:rsidRPr="00110FCD" w:rsidR="00110FCD" w:rsidP="00A11F64" w:rsidRDefault="00110FCD" w14:paraId="2DD08958" w14:textId="77777777">
            <w:pPr>
              <w:spacing w:before="60" w:after="240"/>
            </w:pPr>
            <w:r w:rsidRPr="00110FCD">
              <w:t>Adjustments to ward boundaries</w:t>
            </w:r>
          </w:p>
          <w:p w:rsidRPr="00110FCD" w:rsidR="00110FCD" w:rsidP="00A11F64" w:rsidRDefault="00110FCD" w14:paraId="3431B9FB" w14:textId="77777777">
            <w:pPr>
              <w:spacing w:before="60" w:after="240"/>
            </w:pPr>
            <w:r w:rsidRPr="00110FCD">
              <w:t>8 April 2020</w:t>
            </w:r>
          </w:p>
        </w:tc>
        <w:tc>
          <w:tcPr>
            <w:tcW w:w="1774" w:type="dxa"/>
          </w:tcPr>
          <w:p w:rsidRPr="00110FCD" w:rsidR="00110FCD" w:rsidP="00A11F64" w:rsidRDefault="00110FCD" w14:paraId="72B890D2" w14:textId="77777777">
            <w:pPr>
              <w:spacing w:before="60" w:after="240"/>
            </w:pPr>
            <w:r w:rsidRPr="00110FCD">
              <w:t xml:space="preserve">Recommendation accepted </w:t>
            </w:r>
          </w:p>
          <w:p w:rsidRPr="00110FCD" w:rsidR="00110FCD" w:rsidP="00A11F64" w:rsidRDefault="00110FCD" w14:paraId="2D98C2CC" w14:textId="77777777">
            <w:pPr>
              <w:spacing w:before="60" w:after="240"/>
            </w:pPr>
            <w:r w:rsidRPr="00110FCD">
              <w:t xml:space="preserve">Gazetted </w:t>
            </w:r>
            <w:r w:rsidRPr="00110FCD">
              <w:br/>
            </w:r>
            <w:r w:rsidRPr="00110FCD">
              <w:t>9 July 2020</w:t>
            </w:r>
          </w:p>
        </w:tc>
      </w:tr>
      <w:tr w:rsidRPr="00110FCD" w:rsidR="00064237" w:rsidTr="00E80777" w14:paraId="3AAB57E5" w14:textId="77777777">
        <w:trPr>
          <w:cnfStyle w:val="000000010000" w:firstRow="0" w:lastRow="0" w:firstColumn="0" w:lastColumn="0" w:oddVBand="0" w:evenVBand="0" w:oddHBand="0" w:evenHBand="1" w:firstRowFirstColumn="0" w:firstRowLastColumn="0" w:lastRowFirstColumn="0" w:lastRowLastColumn="0"/>
          <w:trHeight w:val="600"/>
        </w:trPr>
        <w:tc>
          <w:tcPr>
            <w:tcW w:w="1986" w:type="dxa"/>
          </w:tcPr>
          <w:p w:rsidRPr="00110FCD" w:rsidR="00110FCD" w:rsidP="00A11F64" w:rsidRDefault="00110FCD" w14:paraId="3DEC6DFC" w14:textId="77777777">
            <w:pPr>
              <w:spacing w:before="60" w:after="240"/>
            </w:pPr>
            <w:r w:rsidRPr="00110FCD">
              <w:lastRenderedPageBreak/>
              <w:t>Stonnington City Council*</w:t>
            </w:r>
          </w:p>
        </w:tc>
        <w:tc>
          <w:tcPr>
            <w:tcW w:w="2437" w:type="dxa"/>
          </w:tcPr>
          <w:p w:rsidRPr="00110FCD" w:rsidR="00110FCD" w:rsidP="00A11F64" w:rsidRDefault="00110FCD" w14:paraId="3244308B" w14:textId="77777777">
            <w:pPr>
              <w:spacing w:before="60" w:after="240"/>
            </w:pPr>
            <w:r w:rsidRPr="00110FCD">
              <w:t>Nine councillors elected from three three-councillor wards</w:t>
            </w:r>
          </w:p>
        </w:tc>
        <w:tc>
          <w:tcPr>
            <w:tcW w:w="1723" w:type="dxa"/>
          </w:tcPr>
          <w:p w:rsidRPr="00110FCD" w:rsidR="00110FCD" w:rsidP="00A11F64" w:rsidRDefault="00110FCD" w14:paraId="7D070FB8" w14:textId="77777777">
            <w:pPr>
              <w:spacing w:before="60" w:after="240"/>
            </w:pPr>
            <w:r w:rsidRPr="00110FCD">
              <w:t>Subdivision Review</w:t>
            </w:r>
          </w:p>
        </w:tc>
        <w:tc>
          <w:tcPr>
            <w:tcW w:w="4150" w:type="dxa"/>
          </w:tcPr>
          <w:p w:rsidRPr="00110FCD" w:rsidR="00110FCD" w:rsidP="00A11F64" w:rsidRDefault="00110FCD" w14:paraId="12F31423" w14:textId="77777777">
            <w:pPr>
              <w:spacing w:before="60" w:after="240"/>
            </w:pPr>
            <w:r w:rsidRPr="00110FCD">
              <w:t>Adjustments to ward boundaries</w:t>
            </w:r>
          </w:p>
        </w:tc>
        <w:tc>
          <w:tcPr>
            <w:tcW w:w="2077" w:type="dxa"/>
          </w:tcPr>
          <w:p w:rsidRPr="00110FCD" w:rsidR="00110FCD" w:rsidP="00A11F64" w:rsidRDefault="00110FCD" w14:paraId="125833CC" w14:textId="77777777">
            <w:pPr>
              <w:spacing w:before="60" w:after="240"/>
            </w:pPr>
            <w:r w:rsidRPr="00110FCD">
              <w:t>Adjustments to ward boundaries</w:t>
            </w:r>
          </w:p>
          <w:p w:rsidRPr="00110FCD" w:rsidR="00110FCD" w:rsidP="00A11F64" w:rsidRDefault="00110FCD" w14:paraId="5CC7CB9C" w14:textId="77777777">
            <w:pPr>
              <w:spacing w:before="60" w:after="240"/>
            </w:pPr>
            <w:r w:rsidRPr="00110FCD">
              <w:t>15 April 2020</w:t>
            </w:r>
          </w:p>
        </w:tc>
        <w:tc>
          <w:tcPr>
            <w:tcW w:w="1774" w:type="dxa"/>
          </w:tcPr>
          <w:p w:rsidRPr="00110FCD" w:rsidR="00110FCD" w:rsidP="00A11F64" w:rsidRDefault="00110FCD" w14:paraId="77DB09D8" w14:textId="77777777">
            <w:pPr>
              <w:spacing w:before="60" w:after="240"/>
            </w:pPr>
            <w:r w:rsidRPr="00110FCD">
              <w:t xml:space="preserve">Recommendation accepted </w:t>
            </w:r>
          </w:p>
          <w:p w:rsidRPr="00110FCD" w:rsidR="00110FCD" w:rsidP="00A11F64" w:rsidRDefault="00110FCD" w14:paraId="29158C12" w14:textId="77777777">
            <w:pPr>
              <w:spacing w:before="60" w:after="240"/>
            </w:pPr>
            <w:r w:rsidRPr="00110FCD">
              <w:t xml:space="preserve">Gazetted </w:t>
            </w:r>
            <w:r w:rsidRPr="00110FCD">
              <w:br/>
            </w:r>
            <w:r w:rsidRPr="00110FCD">
              <w:t>9 July 2020</w:t>
            </w:r>
          </w:p>
        </w:tc>
      </w:tr>
      <w:tr w:rsidRPr="00110FCD" w:rsidR="00110FCD" w:rsidTr="00E80777" w14:paraId="26D12B73" w14:textId="77777777">
        <w:trPr>
          <w:cnfStyle w:val="000000100000" w:firstRow="0" w:lastRow="0" w:firstColumn="0" w:lastColumn="0" w:oddVBand="0" w:evenVBand="0" w:oddHBand="1" w:evenHBand="0" w:firstRowFirstColumn="0" w:firstRowLastColumn="0" w:lastRowFirstColumn="0" w:lastRowLastColumn="0"/>
          <w:trHeight w:val="600"/>
        </w:trPr>
        <w:tc>
          <w:tcPr>
            <w:tcW w:w="1986" w:type="dxa"/>
          </w:tcPr>
          <w:p w:rsidRPr="00110FCD" w:rsidR="00110FCD" w:rsidP="00A11F64" w:rsidRDefault="00110FCD" w14:paraId="5A57BF5C" w14:textId="77777777">
            <w:pPr>
              <w:spacing w:before="60" w:after="240"/>
            </w:pPr>
            <w:r w:rsidRPr="00110FCD">
              <w:t>Yarra Ranges Shire Council*</w:t>
            </w:r>
          </w:p>
        </w:tc>
        <w:tc>
          <w:tcPr>
            <w:tcW w:w="2437" w:type="dxa"/>
          </w:tcPr>
          <w:p w:rsidRPr="00110FCD" w:rsidR="00110FCD" w:rsidP="00A11F64" w:rsidRDefault="00110FCD" w14:paraId="73551E16" w14:textId="77777777">
            <w:pPr>
              <w:spacing w:before="60" w:after="240"/>
            </w:pPr>
            <w:r w:rsidRPr="00110FCD">
              <w:t>Nine councillors elected from nine single-councillor wards</w:t>
            </w:r>
          </w:p>
        </w:tc>
        <w:tc>
          <w:tcPr>
            <w:tcW w:w="1723" w:type="dxa"/>
          </w:tcPr>
          <w:p w:rsidRPr="00110FCD" w:rsidR="00110FCD" w:rsidP="00A11F64" w:rsidRDefault="00110FCD" w14:paraId="237020E3" w14:textId="77777777">
            <w:pPr>
              <w:spacing w:before="60" w:after="240"/>
            </w:pPr>
            <w:r w:rsidRPr="00110FCD">
              <w:t>Subdivision Review</w:t>
            </w:r>
          </w:p>
        </w:tc>
        <w:tc>
          <w:tcPr>
            <w:tcW w:w="4150" w:type="dxa"/>
          </w:tcPr>
          <w:p w:rsidRPr="00110FCD" w:rsidR="00110FCD" w:rsidP="00A11F64" w:rsidRDefault="00110FCD" w14:paraId="1FAA77B6" w14:textId="77777777">
            <w:pPr>
              <w:spacing w:before="60" w:after="240"/>
            </w:pPr>
            <w:r w:rsidRPr="00110FCD">
              <w:t>Adjustments to ward boundaries</w:t>
            </w:r>
          </w:p>
        </w:tc>
        <w:tc>
          <w:tcPr>
            <w:tcW w:w="2077" w:type="dxa"/>
          </w:tcPr>
          <w:p w:rsidRPr="00110FCD" w:rsidR="00110FCD" w:rsidP="00A11F64" w:rsidRDefault="00110FCD" w14:paraId="69BF5363" w14:textId="77777777">
            <w:pPr>
              <w:spacing w:before="60" w:after="240"/>
            </w:pPr>
            <w:r w:rsidRPr="00110FCD">
              <w:t>Modified adjustments to ward boundaries</w:t>
            </w:r>
          </w:p>
          <w:p w:rsidRPr="00110FCD" w:rsidR="00110FCD" w:rsidP="00A11F64" w:rsidRDefault="00110FCD" w14:paraId="6BEEE7BC" w14:textId="77777777">
            <w:pPr>
              <w:spacing w:before="60" w:after="240"/>
            </w:pPr>
            <w:r w:rsidRPr="00110FCD">
              <w:t>15 April 2020</w:t>
            </w:r>
          </w:p>
        </w:tc>
        <w:tc>
          <w:tcPr>
            <w:tcW w:w="1774" w:type="dxa"/>
          </w:tcPr>
          <w:p w:rsidRPr="00110FCD" w:rsidR="00110FCD" w:rsidP="00A11F64" w:rsidRDefault="00110FCD" w14:paraId="473D1148" w14:textId="77777777">
            <w:pPr>
              <w:spacing w:before="60" w:after="240"/>
            </w:pPr>
            <w:r w:rsidRPr="00110FCD">
              <w:t xml:space="preserve">Recommendation accepted </w:t>
            </w:r>
          </w:p>
          <w:p w:rsidRPr="00110FCD" w:rsidR="00110FCD" w:rsidP="00A11F64" w:rsidRDefault="00110FCD" w14:paraId="0CCCC5E9" w14:textId="77777777">
            <w:pPr>
              <w:spacing w:before="60" w:after="240"/>
            </w:pPr>
            <w:r w:rsidRPr="00110FCD">
              <w:t xml:space="preserve">Gazetted </w:t>
            </w:r>
            <w:r w:rsidRPr="00110FCD">
              <w:br/>
            </w:r>
            <w:r w:rsidRPr="00110FCD">
              <w:t>9 July 2020</w:t>
            </w:r>
          </w:p>
        </w:tc>
      </w:tr>
      <w:tr w:rsidRPr="00110FCD" w:rsidR="00064237" w:rsidTr="00E80777" w14:paraId="3DBF9B85" w14:textId="77777777">
        <w:trPr>
          <w:cnfStyle w:val="000000010000" w:firstRow="0" w:lastRow="0" w:firstColumn="0" w:lastColumn="0" w:oddVBand="0" w:evenVBand="0" w:oddHBand="0" w:evenHBand="1" w:firstRowFirstColumn="0" w:firstRowLastColumn="0" w:lastRowFirstColumn="0" w:lastRowLastColumn="0"/>
          <w:trHeight w:val="600"/>
        </w:trPr>
        <w:tc>
          <w:tcPr>
            <w:tcW w:w="1986" w:type="dxa"/>
          </w:tcPr>
          <w:p w:rsidRPr="00110FCD" w:rsidR="00110FCD" w:rsidP="00A11F64" w:rsidRDefault="00110FCD" w14:paraId="417CB045" w14:textId="77777777">
            <w:pPr>
              <w:spacing w:before="60" w:after="240"/>
            </w:pPr>
            <w:r w:rsidRPr="00110FCD">
              <w:t>Hume City Council*</w:t>
            </w:r>
          </w:p>
        </w:tc>
        <w:tc>
          <w:tcPr>
            <w:tcW w:w="2437" w:type="dxa"/>
          </w:tcPr>
          <w:p w:rsidRPr="00110FCD" w:rsidR="00110FCD" w:rsidP="00A11F64" w:rsidRDefault="00110FCD" w14:paraId="67832A92" w14:textId="77777777">
            <w:pPr>
              <w:spacing w:before="60" w:after="240"/>
            </w:pPr>
            <w:r w:rsidRPr="00110FCD">
              <w:t>Eleven councillors elected from three wards (two four-councillor wards and one three-councillor ward)</w:t>
            </w:r>
          </w:p>
        </w:tc>
        <w:tc>
          <w:tcPr>
            <w:tcW w:w="1723" w:type="dxa"/>
          </w:tcPr>
          <w:p w:rsidRPr="00110FCD" w:rsidR="00110FCD" w:rsidP="00A11F64" w:rsidRDefault="00110FCD" w14:paraId="2E050545" w14:textId="77777777">
            <w:pPr>
              <w:spacing w:before="60" w:after="240"/>
            </w:pPr>
            <w:r w:rsidRPr="00110FCD">
              <w:t>Subdivision Review</w:t>
            </w:r>
          </w:p>
        </w:tc>
        <w:tc>
          <w:tcPr>
            <w:tcW w:w="4150" w:type="dxa"/>
          </w:tcPr>
          <w:p w:rsidRPr="00110FCD" w:rsidR="00110FCD" w:rsidP="00A11F64" w:rsidRDefault="00110FCD" w14:paraId="11A806EE" w14:textId="77777777">
            <w:pPr>
              <w:spacing w:before="60" w:after="240"/>
            </w:pPr>
            <w:r w:rsidRPr="00110FCD">
              <w:t>Adjustments to ward boundaries</w:t>
            </w:r>
          </w:p>
        </w:tc>
        <w:tc>
          <w:tcPr>
            <w:tcW w:w="2077" w:type="dxa"/>
          </w:tcPr>
          <w:p w:rsidRPr="00110FCD" w:rsidR="00110FCD" w:rsidP="00A11F64" w:rsidRDefault="00110FCD" w14:paraId="761E8A49" w14:textId="77777777">
            <w:pPr>
              <w:spacing w:before="60" w:after="240"/>
            </w:pPr>
            <w:r w:rsidRPr="00110FCD">
              <w:t>Modified adjustments to ward boundaries</w:t>
            </w:r>
          </w:p>
          <w:p w:rsidRPr="00110FCD" w:rsidR="00110FCD" w:rsidP="00A11F64" w:rsidRDefault="00110FCD" w14:paraId="0CAC0AB5" w14:textId="77777777">
            <w:pPr>
              <w:spacing w:before="60" w:after="240"/>
            </w:pPr>
            <w:r w:rsidRPr="00110FCD">
              <w:t>22 April 2020</w:t>
            </w:r>
          </w:p>
        </w:tc>
        <w:tc>
          <w:tcPr>
            <w:tcW w:w="1774" w:type="dxa"/>
          </w:tcPr>
          <w:p w:rsidRPr="00110FCD" w:rsidR="00110FCD" w:rsidP="00A11F64" w:rsidRDefault="00110FCD" w14:paraId="3F2382B8" w14:textId="77777777">
            <w:pPr>
              <w:spacing w:before="60" w:after="240"/>
            </w:pPr>
            <w:r w:rsidRPr="00110FCD">
              <w:t xml:space="preserve">Recommendation accepted </w:t>
            </w:r>
          </w:p>
          <w:p w:rsidRPr="00110FCD" w:rsidR="00110FCD" w:rsidP="00A11F64" w:rsidRDefault="00110FCD" w14:paraId="505A92D3" w14:textId="77777777">
            <w:pPr>
              <w:spacing w:before="60" w:after="240"/>
            </w:pPr>
            <w:r w:rsidRPr="00110FCD">
              <w:t xml:space="preserve">Gazetted </w:t>
            </w:r>
            <w:r w:rsidRPr="00110FCD">
              <w:br/>
            </w:r>
            <w:r w:rsidRPr="00110FCD">
              <w:t>9 July 2020</w:t>
            </w:r>
          </w:p>
        </w:tc>
      </w:tr>
      <w:tr w:rsidRPr="00110FCD" w:rsidR="00110FCD" w:rsidTr="00E80777" w14:paraId="632111E1" w14:textId="77777777">
        <w:trPr>
          <w:cnfStyle w:val="000000100000" w:firstRow="0" w:lastRow="0" w:firstColumn="0" w:lastColumn="0" w:oddVBand="0" w:evenVBand="0" w:oddHBand="1" w:evenHBand="0" w:firstRowFirstColumn="0" w:firstRowLastColumn="0" w:lastRowFirstColumn="0" w:lastRowLastColumn="0"/>
          <w:trHeight w:val="600"/>
        </w:trPr>
        <w:tc>
          <w:tcPr>
            <w:tcW w:w="1986" w:type="dxa"/>
          </w:tcPr>
          <w:p w:rsidRPr="00110FCD" w:rsidR="00110FCD" w:rsidP="00A11F64" w:rsidRDefault="00110FCD" w14:paraId="7ABE023F" w14:textId="77777777">
            <w:pPr>
              <w:spacing w:before="60" w:after="240"/>
            </w:pPr>
            <w:r w:rsidRPr="00110FCD">
              <w:t>Monash City Council*</w:t>
            </w:r>
          </w:p>
        </w:tc>
        <w:tc>
          <w:tcPr>
            <w:tcW w:w="2437" w:type="dxa"/>
          </w:tcPr>
          <w:p w:rsidRPr="00110FCD" w:rsidR="00110FCD" w:rsidP="00A11F64" w:rsidRDefault="00110FCD" w14:paraId="66692F48" w14:textId="77777777">
            <w:pPr>
              <w:spacing w:before="60" w:after="240"/>
            </w:pPr>
            <w:r w:rsidRPr="00110FCD">
              <w:t>Eleven councillors elected from three wards (three three-councillor wards and one two-councillor ward)</w:t>
            </w:r>
          </w:p>
        </w:tc>
        <w:tc>
          <w:tcPr>
            <w:tcW w:w="1723" w:type="dxa"/>
          </w:tcPr>
          <w:p w:rsidRPr="00110FCD" w:rsidR="00110FCD" w:rsidP="00A11F64" w:rsidRDefault="00110FCD" w14:paraId="6C47DBDC" w14:textId="77777777">
            <w:pPr>
              <w:spacing w:before="60" w:after="240"/>
            </w:pPr>
            <w:r w:rsidRPr="00110FCD">
              <w:t>Subdivision Review</w:t>
            </w:r>
          </w:p>
        </w:tc>
        <w:tc>
          <w:tcPr>
            <w:tcW w:w="4150" w:type="dxa"/>
          </w:tcPr>
          <w:p w:rsidRPr="00110FCD" w:rsidR="00110FCD" w:rsidP="00A11F64" w:rsidRDefault="00110FCD" w14:paraId="1BCA66AF" w14:textId="77777777">
            <w:pPr>
              <w:spacing w:before="60" w:after="240"/>
            </w:pPr>
            <w:r w:rsidRPr="00110FCD">
              <w:t>Adjustments to ward boundaries</w:t>
            </w:r>
          </w:p>
        </w:tc>
        <w:tc>
          <w:tcPr>
            <w:tcW w:w="2077" w:type="dxa"/>
          </w:tcPr>
          <w:p w:rsidRPr="00110FCD" w:rsidR="00110FCD" w:rsidP="00A11F64" w:rsidRDefault="00110FCD" w14:paraId="3ED20072" w14:textId="77777777">
            <w:pPr>
              <w:spacing w:before="60" w:after="240"/>
            </w:pPr>
            <w:r w:rsidRPr="00110FCD">
              <w:t>Adjustments to ward boundaries</w:t>
            </w:r>
          </w:p>
          <w:p w:rsidRPr="00110FCD" w:rsidR="00110FCD" w:rsidP="00A11F64" w:rsidRDefault="00110FCD" w14:paraId="1967EA16" w14:textId="77777777">
            <w:pPr>
              <w:spacing w:before="60" w:after="240"/>
            </w:pPr>
            <w:r w:rsidRPr="00110FCD">
              <w:t>22 April 2020</w:t>
            </w:r>
          </w:p>
        </w:tc>
        <w:tc>
          <w:tcPr>
            <w:tcW w:w="1774" w:type="dxa"/>
          </w:tcPr>
          <w:p w:rsidRPr="00110FCD" w:rsidR="00110FCD" w:rsidP="00A11F64" w:rsidRDefault="00110FCD" w14:paraId="428C0B35" w14:textId="77777777">
            <w:pPr>
              <w:spacing w:before="60" w:after="240"/>
            </w:pPr>
            <w:r w:rsidRPr="00110FCD">
              <w:t xml:space="preserve">Recommendation accepted </w:t>
            </w:r>
          </w:p>
          <w:p w:rsidRPr="00110FCD" w:rsidR="00110FCD" w:rsidP="00A11F64" w:rsidRDefault="00110FCD" w14:paraId="1196D975" w14:textId="77777777">
            <w:pPr>
              <w:spacing w:before="60" w:after="240"/>
            </w:pPr>
            <w:r w:rsidRPr="00110FCD">
              <w:t xml:space="preserve">Gazetted </w:t>
            </w:r>
            <w:r w:rsidRPr="00110FCD">
              <w:br/>
            </w:r>
            <w:r w:rsidRPr="00110FCD">
              <w:t>9 July 2020</w:t>
            </w:r>
          </w:p>
        </w:tc>
      </w:tr>
      <w:tr w:rsidRPr="00110FCD" w:rsidR="00064237" w:rsidTr="00E80777" w14:paraId="3FAF3CF1" w14:textId="77777777">
        <w:trPr>
          <w:cnfStyle w:val="000000010000" w:firstRow="0" w:lastRow="0" w:firstColumn="0" w:lastColumn="0" w:oddVBand="0" w:evenVBand="0" w:oddHBand="0" w:evenHBand="1" w:firstRowFirstColumn="0" w:firstRowLastColumn="0" w:lastRowFirstColumn="0" w:lastRowLastColumn="0"/>
          <w:trHeight w:val="900"/>
        </w:trPr>
        <w:tc>
          <w:tcPr>
            <w:tcW w:w="1986" w:type="dxa"/>
          </w:tcPr>
          <w:p w:rsidRPr="00110FCD" w:rsidR="00110FCD" w:rsidP="00A11F64" w:rsidRDefault="00110FCD" w14:paraId="06B7BD4F" w14:textId="77777777">
            <w:pPr>
              <w:spacing w:before="60" w:after="240"/>
            </w:pPr>
            <w:r w:rsidRPr="00110FCD">
              <w:t>Moorabool Shire Council*</w:t>
            </w:r>
          </w:p>
        </w:tc>
        <w:tc>
          <w:tcPr>
            <w:tcW w:w="2437" w:type="dxa"/>
          </w:tcPr>
          <w:p w:rsidRPr="00110FCD" w:rsidR="00110FCD" w:rsidP="00A11F64" w:rsidRDefault="00110FCD" w14:paraId="51E627A3" w14:textId="77777777">
            <w:pPr>
              <w:spacing w:before="60" w:after="240"/>
            </w:pPr>
            <w:r w:rsidRPr="00110FCD">
              <w:t>Nine councillors elected from four wards (one four-councillor ward, and three single-councillor wards)</w:t>
            </w:r>
          </w:p>
        </w:tc>
        <w:tc>
          <w:tcPr>
            <w:tcW w:w="1723" w:type="dxa"/>
          </w:tcPr>
          <w:p w:rsidRPr="00110FCD" w:rsidR="00110FCD" w:rsidP="00A11F64" w:rsidRDefault="00110FCD" w14:paraId="058B6AF1" w14:textId="77777777">
            <w:pPr>
              <w:spacing w:before="60" w:after="240"/>
            </w:pPr>
            <w:r w:rsidRPr="00110FCD">
              <w:t>Subdivision Review</w:t>
            </w:r>
          </w:p>
        </w:tc>
        <w:tc>
          <w:tcPr>
            <w:tcW w:w="4150" w:type="dxa"/>
          </w:tcPr>
          <w:p w:rsidRPr="00110FCD" w:rsidR="00110FCD" w:rsidP="00A11F64" w:rsidRDefault="00110FCD" w14:paraId="5092410B" w14:textId="77777777">
            <w:pPr>
              <w:spacing w:before="60" w:after="240"/>
            </w:pPr>
            <w:r w:rsidRPr="00110FCD">
              <w:t>Adjustments to ward boundaries</w:t>
            </w:r>
          </w:p>
        </w:tc>
        <w:tc>
          <w:tcPr>
            <w:tcW w:w="2077" w:type="dxa"/>
          </w:tcPr>
          <w:p w:rsidRPr="00110FCD" w:rsidR="00110FCD" w:rsidP="00A11F64" w:rsidRDefault="00110FCD" w14:paraId="15D62442" w14:textId="77777777">
            <w:pPr>
              <w:spacing w:before="60" w:after="240"/>
            </w:pPr>
            <w:r w:rsidRPr="00110FCD">
              <w:t>Adjustments to ward boundaries</w:t>
            </w:r>
          </w:p>
          <w:p w:rsidRPr="00110FCD" w:rsidR="00110FCD" w:rsidP="00A11F64" w:rsidRDefault="00110FCD" w14:paraId="5339A29C" w14:textId="77777777">
            <w:pPr>
              <w:spacing w:before="60" w:after="240"/>
            </w:pPr>
            <w:r w:rsidRPr="00110FCD">
              <w:t>22 April 2020</w:t>
            </w:r>
          </w:p>
        </w:tc>
        <w:tc>
          <w:tcPr>
            <w:tcW w:w="1774" w:type="dxa"/>
          </w:tcPr>
          <w:p w:rsidRPr="00110FCD" w:rsidR="00110FCD" w:rsidP="00A11F64" w:rsidRDefault="00110FCD" w14:paraId="65202212" w14:textId="77777777">
            <w:pPr>
              <w:spacing w:before="60" w:after="240"/>
            </w:pPr>
            <w:r w:rsidRPr="00110FCD">
              <w:t xml:space="preserve">Recommendation accepted </w:t>
            </w:r>
          </w:p>
          <w:p w:rsidRPr="00110FCD" w:rsidR="00110FCD" w:rsidP="009F01A9" w:rsidRDefault="00110FCD" w14:paraId="1CC7FFDB" w14:textId="77777777">
            <w:pPr>
              <w:keepNext/>
              <w:spacing w:before="60" w:after="240"/>
            </w:pPr>
            <w:r w:rsidRPr="00110FCD">
              <w:t xml:space="preserve">Gazetted </w:t>
            </w:r>
            <w:r w:rsidRPr="00110FCD">
              <w:br/>
            </w:r>
            <w:r w:rsidRPr="00110FCD">
              <w:t>9 July 2020</w:t>
            </w:r>
          </w:p>
        </w:tc>
      </w:tr>
    </w:tbl>
    <w:p w:rsidRPr="001242E1" w:rsidR="00E53BAD" w:rsidP="009F01A9" w:rsidRDefault="009F01A9" w14:paraId="5DCB867B" w14:textId="16A321D9">
      <w:pPr>
        <w:pStyle w:val="Caption"/>
      </w:pPr>
      <w:bookmarkStart w:name="_Toc57795781" w:id="74"/>
      <w:r>
        <w:t xml:space="preserve">Table </w:t>
      </w:r>
      <w:r w:rsidR="00FF616D">
        <w:fldChar w:fldCharType="begin"/>
      </w:r>
      <w:r w:rsidR="00FF616D">
        <w:instrText xml:space="preserve"> SEQ Table \* ARABIC </w:instrText>
      </w:r>
      <w:r w:rsidR="00FF616D">
        <w:fldChar w:fldCharType="separate"/>
      </w:r>
      <w:r w:rsidR="00DE2502">
        <w:rPr>
          <w:noProof/>
        </w:rPr>
        <w:t>8</w:t>
      </w:r>
      <w:r w:rsidR="00FF616D">
        <w:rPr>
          <w:noProof/>
        </w:rPr>
        <w:fldChar w:fldCharType="end"/>
      </w:r>
      <w:r w:rsidRPr="002E25E2">
        <w:t>: overview of reviews conducted during 2019-20 program</w:t>
      </w:r>
      <w:bookmarkEnd w:id="74"/>
    </w:p>
    <w:p w:rsidR="00D66D1D" w:rsidP="00D66D1D" w:rsidRDefault="00D66D1D" w14:paraId="15903ED6" w14:textId="77777777">
      <w:pPr>
        <w:pStyle w:val="H1"/>
        <w:sectPr w:rsidR="00D66D1D" w:rsidSect="003C0079">
          <w:footerReference w:type="even" r:id="rId42"/>
          <w:footerReference w:type="default" r:id="rId43"/>
          <w:footerReference w:type="first" r:id="rId44"/>
          <w:pgSz w:w="16840" w:h="11907" w:orient="landscape" w:code="9"/>
          <w:pgMar w:top="1361" w:right="1361" w:bottom="1361" w:left="1361" w:header="510" w:footer="340" w:gutter="0"/>
          <w:cols w:space="284"/>
          <w:noEndnote/>
          <w:titlePg/>
          <w:docGrid w:linePitch="299"/>
        </w:sectPr>
      </w:pPr>
    </w:p>
    <w:p w:rsidRPr="00D66D1D" w:rsidR="00D66D1D" w:rsidP="002233E4" w:rsidRDefault="00E53BAD" w14:paraId="440BAC63" w14:textId="4F175CB3">
      <w:pPr>
        <w:pStyle w:val="H1"/>
      </w:pPr>
      <w:bookmarkStart w:name="_Toc486500747" w:id="75"/>
      <w:bookmarkStart w:name="_Toc48305036" w:id="76"/>
      <w:bookmarkStart w:name="_Toc57718858" w:id="77"/>
      <w:r w:rsidRPr="00D66D1D">
        <w:lastRenderedPageBreak/>
        <w:t xml:space="preserve">Appendix two: breakdown of marginal costs </w:t>
      </w:r>
      <w:r w:rsidR="00D66D1D">
        <w:br/>
      </w:r>
      <w:r w:rsidRPr="00D66D1D">
        <w:t>for review program</w:t>
      </w:r>
      <w:bookmarkEnd w:id="75"/>
      <w:bookmarkEnd w:id="76"/>
      <w:bookmarkEnd w:id="77"/>
    </w:p>
    <w:tbl>
      <w:tblPr>
        <w:tblStyle w:val="VECSTYLE"/>
        <w:tblW w:w="5169" w:type="pct"/>
        <w:tblLayout w:type="fixed"/>
        <w:tblLook w:val="04A0" w:firstRow="1" w:lastRow="0" w:firstColumn="1" w:lastColumn="0" w:noHBand="0" w:noVBand="1"/>
      </w:tblPr>
      <w:tblGrid>
        <w:gridCol w:w="813"/>
        <w:gridCol w:w="1736"/>
        <w:gridCol w:w="992"/>
        <w:gridCol w:w="1134"/>
        <w:gridCol w:w="1134"/>
        <w:gridCol w:w="1139"/>
        <w:gridCol w:w="1131"/>
        <w:gridCol w:w="1278"/>
        <w:gridCol w:w="1134"/>
        <w:gridCol w:w="1134"/>
        <w:gridCol w:w="992"/>
        <w:gridCol w:w="1275"/>
      </w:tblGrid>
      <w:tr w:rsidRPr="00FE139E" w:rsidR="00210A1A" w:rsidTr="00FD2DEB" w14:paraId="2192A3DA" w14:textId="77777777">
        <w:trPr>
          <w:cnfStyle w:val="100000000000" w:firstRow="1" w:lastRow="0" w:firstColumn="0" w:lastColumn="0" w:oddVBand="0" w:evenVBand="0" w:oddHBand="0" w:evenHBand="0" w:firstRowFirstColumn="0" w:firstRowLastColumn="0" w:lastRowFirstColumn="0" w:lastRowLastColumn="0"/>
          <w:trHeight w:val="513"/>
        </w:trPr>
        <w:tc>
          <w:tcPr>
            <w:tcW w:w="293" w:type="pct"/>
            <w:noWrap/>
          </w:tcPr>
          <w:p w:rsidRPr="00FE139E" w:rsidR="00865C82" w:rsidP="00210A1A" w:rsidRDefault="00865C82" w14:paraId="562C5738" w14:textId="1B9865BD">
            <w:pPr>
              <w:pStyle w:val="TABLEH1"/>
              <w:spacing w:before="60" w:after="240"/>
              <w:rPr>
                <w:sz w:val="18"/>
                <w:szCs w:val="18"/>
              </w:rPr>
            </w:pPr>
            <w:r w:rsidRPr="00FE139E">
              <w:rPr>
                <w:sz w:val="18"/>
                <w:szCs w:val="18"/>
              </w:rPr>
              <w:t>Group</w:t>
            </w:r>
          </w:p>
        </w:tc>
        <w:tc>
          <w:tcPr>
            <w:tcW w:w="625" w:type="pct"/>
            <w:noWrap/>
          </w:tcPr>
          <w:p w:rsidRPr="00FE139E" w:rsidR="00865C82" w:rsidP="00210A1A" w:rsidRDefault="00865C82" w14:paraId="7E1AE7B7" w14:textId="4083C67F">
            <w:pPr>
              <w:pStyle w:val="TABLEH1"/>
              <w:spacing w:before="60" w:after="240"/>
              <w:rPr>
                <w:sz w:val="18"/>
                <w:szCs w:val="18"/>
              </w:rPr>
            </w:pPr>
            <w:r w:rsidRPr="00FE139E">
              <w:rPr>
                <w:sz w:val="18"/>
                <w:szCs w:val="18"/>
              </w:rPr>
              <w:t>Council</w:t>
            </w:r>
          </w:p>
        </w:tc>
        <w:tc>
          <w:tcPr>
            <w:tcW w:w="765" w:type="pct"/>
            <w:gridSpan w:val="2"/>
            <w:noWrap/>
          </w:tcPr>
          <w:p w:rsidRPr="00FE139E" w:rsidR="00865C82" w:rsidP="00210A1A" w:rsidRDefault="00865C82" w14:paraId="31AE0491" w14:textId="12684031">
            <w:pPr>
              <w:pStyle w:val="TABLEH1"/>
              <w:spacing w:before="60" w:after="240"/>
              <w:rPr>
                <w:sz w:val="18"/>
                <w:szCs w:val="18"/>
              </w:rPr>
            </w:pPr>
            <w:r w:rsidRPr="00FE139E">
              <w:rPr>
                <w:sz w:val="18"/>
                <w:szCs w:val="18"/>
              </w:rPr>
              <w:t>Statutory advertising</w:t>
            </w:r>
          </w:p>
        </w:tc>
        <w:tc>
          <w:tcPr>
            <w:tcW w:w="818" w:type="pct"/>
            <w:gridSpan w:val="2"/>
            <w:noWrap/>
          </w:tcPr>
          <w:p w:rsidRPr="00FE139E" w:rsidR="00865C82" w:rsidP="00210A1A" w:rsidRDefault="00865C82" w14:paraId="0CE4BCA8" w14:textId="7833CF8A">
            <w:pPr>
              <w:pStyle w:val="TABLEH1"/>
              <w:spacing w:before="60" w:after="240"/>
              <w:rPr>
                <w:sz w:val="18"/>
                <w:szCs w:val="18"/>
              </w:rPr>
            </w:pPr>
            <w:r w:rsidRPr="00FE139E">
              <w:rPr>
                <w:sz w:val="18"/>
                <w:szCs w:val="18"/>
              </w:rPr>
              <w:t>Local advertising</w:t>
            </w:r>
          </w:p>
        </w:tc>
        <w:tc>
          <w:tcPr>
            <w:tcW w:w="407" w:type="pct"/>
            <w:noWrap/>
          </w:tcPr>
          <w:p w:rsidRPr="00FE139E" w:rsidR="00865C82" w:rsidP="00210A1A" w:rsidRDefault="00865C82" w14:paraId="3E263D71" w14:textId="2F191013">
            <w:pPr>
              <w:pStyle w:val="TABLEH1"/>
              <w:spacing w:before="60" w:after="240"/>
              <w:rPr>
                <w:sz w:val="18"/>
                <w:szCs w:val="18"/>
              </w:rPr>
            </w:pPr>
            <w:r w:rsidRPr="00FE139E">
              <w:rPr>
                <w:sz w:val="18"/>
                <w:szCs w:val="18"/>
              </w:rPr>
              <w:t>Fixed-term and contract staffing</w:t>
            </w:r>
          </w:p>
        </w:tc>
        <w:tc>
          <w:tcPr>
            <w:tcW w:w="460" w:type="pct"/>
            <w:noWrap/>
          </w:tcPr>
          <w:p w:rsidRPr="00FE139E" w:rsidR="00865C82" w:rsidP="00210A1A" w:rsidRDefault="00865C82" w14:paraId="5C0FEBAB" w14:textId="0063C604">
            <w:pPr>
              <w:pStyle w:val="TABLEH1"/>
              <w:spacing w:before="60" w:after="240"/>
              <w:rPr>
                <w:sz w:val="18"/>
                <w:szCs w:val="18"/>
              </w:rPr>
            </w:pPr>
            <w:r w:rsidRPr="00FE139E">
              <w:rPr>
                <w:sz w:val="18"/>
                <w:szCs w:val="18"/>
              </w:rPr>
              <w:t>Consultancy fees</w:t>
            </w:r>
          </w:p>
        </w:tc>
        <w:tc>
          <w:tcPr>
            <w:tcW w:w="408" w:type="pct"/>
            <w:noWrap/>
          </w:tcPr>
          <w:p w:rsidRPr="00FE139E" w:rsidR="00865C82" w:rsidP="00210A1A" w:rsidRDefault="00865C82" w14:paraId="69D0F43B" w14:textId="03BFB5DA">
            <w:pPr>
              <w:pStyle w:val="TABLEH1"/>
              <w:spacing w:before="60" w:after="240"/>
              <w:rPr>
                <w:sz w:val="18"/>
                <w:szCs w:val="18"/>
              </w:rPr>
            </w:pPr>
            <w:r w:rsidRPr="00FE139E">
              <w:rPr>
                <w:sz w:val="18"/>
                <w:szCs w:val="18"/>
              </w:rPr>
              <w:t>Population and projections research</w:t>
            </w:r>
          </w:p>
        </w:tc>
        <w:tc>
          <w:tcPr>
            <w:tcW w:w="765" w:type="pct"/>
            <w:gridSpan w:val="2"/>
            <w:noWrap/>
          </w:tcPr>
          <w:p w:rsidRPr="00FE139E" w:rsidR="00865C82" w:rsidP="00210A1A" w:rsidRDefault="00865C82" w14:paraId="14A5143A" w14:textId="6968E860">
            <w:pPr>
              <w:pStyle w:val="TABLEH1"/>
              <w:spacing w:before="60" w:after="240"/>
              <w:rPr>
                <w:sz w:val="18"/>
                <w:szCs w:val="18"/>
              </w:rPr>
            </w:pPr>
            <w:r w:rsidRPr="00FE139E">
              <w:rPr>
                <w:sz w:val="18"/>
                <w:szCs w:val="18"/>
              </w:rPr>
              <w:t>Public events</w:t>
            </w:r>
          </w:p>
        </w:tc>
        <w:tc>
          <w:tcPr>
            <w:tcW w:w="459" w:type="pct"/>
            <w:noWrap/>
          </w:tcPr>
          <w:p w:rsidRPr="00FE139E" w:rsidR="00865C82" w:rsidP="00210A1A" w:rsidRDefault="00865C82" w14:paraId="2D2C0AF4" w14:textId="77777777">
            <w:pPr>
              <w:pStyle w:val="TABLEH1"/>
              <w:spacing w:before="60" w:after="240"/>
              <w:rPr>
                <w:sz w:val="18"/>
                <w:szCs w:val="18"/>
              </w:rPr>
            </w:pPr>
            <w:r w:rsidRPr="00FE139E">
              <w:rPr>
                <w:sz w:val="18"/>
                <w:szCs w:val="18"/>
              </w:rPr>
              <w:t>Total</w:t>
            </w:r>
          </w:p>
          <w:p w:rsidRPr="00FE139E" w:rsidR="00865C82" w:rsidP="00210A1A" w:rsidRDefault="00865C82" w14:paraId="1C05B237" w14:textId="0DAD09EF">
            <w:pPr>
              <w:pStyle w:val="TABLEH1"/>
              <w:spacing w:before="60" w:after="240"/>
              <w:rPr>
                <w:sz w:val="18"/>
                <w:szCs w:val="18"/>
              </w:rPr>
            </w:pPr>
            <w:r w:rsidRPr="00FE139E">
              <w:rPr>
                <w:sz w:val="18"/>
                <w:szCs w:val="18"/>
              </w:rPr>
              <w:t>(ex GST)</w:t>
            </w:r>
          </w:p>
        </w:tc>
      </w:tr>
      <w:tr w:rsidRPr="00FE139E" w:rsidR="00FD2DEB" w:rsidTr="00FD2DEB" w14:paraId="2183626B" w14:textId="77777777">
        <w:trPr>
          <w:cnfStyle w:val="000000100000" w:firstRow="0" w:lastRow="0" w:firstColumn="0" w:lastColumn="0" w:oddVBand="0" w:evenVBand="0" w:oddHBand="1" w:evenHBand="0" w:firstRowFirstColumn="0" w:firstRowLastColumn="0" w:lastRowFirstColumn="0" w:lastRowLastColumn="0"/>
          <w:trHeight w:val="513"/>
        </w:trPr>
        <w:tc>
          <w:tcPr>
            <w:tcW w:w="293" w:type="pct"/>
            <w:noWrap/>
          </w:tcPr>
          <w:p w:rsidRPr="00FE139E" w:rsidR="00D66D1D" w:rsidP="00210A1A" w:rsidRDefault="00D66D1D" w14:paraId="0D32A5D6" w14:textId="77777777">
            <w:pPr>
              <w:spacing w:before="60" w:after="240"/>
              <w:rPr>
                <w:sz w:val="18"/>
                <w:szCs w:val="18"/>
              </w:rPr>
            </w:pPr>
          </w:p>
        </w:tc>
        <w:tc>
          <w:tcPr>
            <w:tcW w:w="625" w:type="pct"/>
            <w:noWrap/>
          </w:tcPr>
          <w:p w:rsidRPr="00FE139E" w:rsidR="00D66D1D" w:rsidP="00210A1A" w:rsidRDefault="00D66D1D" w14:paraId="6B10C3A1" w14:textId="77777777">
            <w:pPr>
              <w:spacing w:before="60" w:after="240"/>
              <w:rPr>
                <w:sz w:val="18"/>
                <w:szCs w:val="18"/>
              </w:rPr>
            </w:pPr>
          </w:p>
        </w:tc>
        <w:tc>
          <w:tcPr>
            <w:tcW w:w="357" w:type="pct"/>
            <w:noWrap/>
          </w:tcPr>
          <w:p w:rsidRPr="00FE139E" w:rsidR="00D66D1D" w:rsidP="00210A1A" w:rsidRDefault="00D66D1D" w14:paraId="7D2DDCDD" w14:textId="19E03194">
            <w:pPr>
              <w:spacing w:before="60" w:after="240"/>
              <w:rPr>
                <w:sz w:val="18"/>
                <w:szCs w:val="18"/>
              </w:rPr>
            </w:pPr>
            <w:r w:rsidRPr="00FE139E">
              <w:rPr>
                <w:sz w:val="18"/>
                <w:szCs w:val="18"/>
              </w:rPr>
              <w:t>Notice of review</w:t>
            </w:r>
          </w:p>
        </w:tc>
        <w:tc>
          <w:tcPr>
            <w:tcW w:w="408" w:type="pct"/>
            <w:noWrap/>
          </w:tcPr>
          <w:p w:rsidRPr="00FE139E" w:rsidR="00D66D1D" w:rsidP="00210A1A" w:rsidRDefault="00D66D1D" w14:paraId="637F0158" w14:textId="2FFCC8A1">
            <w:pPr>
              <w:spacing w:before="60" w:after="240"/>
              <w:rPr>
                <w:sz w:val="18"/>
                <w:szCs w:val="18"/>
              </w:rPr>
            </w:pPr>
            <w:r w:rsidRPr="00FE139E">
              <w:rPr>
                <w:sz w:val="18"/>
                <w:szCs w:val="18"/>
              </w:rPr>
              <w:t>Release of preliminary report</w:t>
            </w:r>
          </w:p>
        </w:tc>
        <w:tc>
          <w:tcPr>
            <w:tcW w:w="408" w:type="pct"/>
            <w:noWrap/>
          </w:tcPr>
          <w:p w:rsidRPr="00FE139E" w:rsidR="00D66D1D" w:rsidP="00210A1A" w:rsidRDefault="00D66D1D" w14:paraId="1A637EF0" w14:textId="32CB192D">
            <w:pPr>
              <w:spacing w:before="60" w:after="240"/>
              <w:rPr>
                <w:sz w:val="18"/>
                <w:szCs w:val="18"/>
              </w:rPr>
            </w:pPr>
            <w:r w:rsidRPr="00FE139E">
              <w:rPr>
                <w:sz w:val="18"/>
                <w:szCs w:val="18"/>
              </w:rPr>
              <w:t>Notice of review</w:t>
            </w:r>
          </w:p>
        </w:tc>
        <w:tc>
          <w:tcPr>
            <w:tcW w:w="410" w:type="pct"/>
            <w:noWrap/>
          </w:tcPr>
          <w:p w:rsidRPr="00FE139E" w:rsidR="00D66D1D" w:rsidP="00210A1A" w:rsidRDefault="00D66D1D" w14:paraId="76097B3A" w14:textId="3A591A6A">
            <w:pPr>
              <w:spacing w:before="60" w:after="240"/>
              <w:rPr>
                <w:sz w:val="18"/>
                <w:szCs w:val="18"/>
              </w:rPr>
            </w:pPr>
            <w:r w:rsidRPr="00FE139E">
              <w:rPr>
                <w:sz w:val="18"/>
                <w:szCs w:val="18"/>
              </w:rPr>
              <w:t>Release of preliminary report</w:t>
            </w:r>
          </w:p>
        </w:tc>
        <w:tc>
          <w:tcPr>
            <w:tcW w:w="407" w:type="pct"/>
            <w:noWrap/>
          </w:tcPr>
          <w:p w:rsidRPr="00FE139E" w:rsidR="00D66D1D" w:rsidP="00210A1A" w:rsidRDefault="00D66D1D" w14:paraId="64C94931" w14:textId="77777777">
            <w:pPr>
              <w:spacing w:before="60" w:after="240"/>
              <w:rPr>
                <w:sz w:val="18"/>
                <w:szCs w:val="18"/>
              </w:rPr>
            </w:pPr>
          </w:p>
        </w:tc>
        <w:tc>
          <w:tcPr>
            <w:tcW w:w="460" w:type="pct"/>
            <w:noWrap/>
          </w:tcPr>
          <w:p w:rsidRPr="00FE139E" w:rsidR="00D66D1D" w:rsidP="00210A1A" w:rsidRDefault="00D66D1D" w14:paraId="1909D703" w14:textId="77777777">
            <w:pPr>
              <w:spacing w:before="60" w:after="240"/>
              <w:rPr>
                <w:sz w:val="18"/>
                <w:szCs w:val="18"/>
              </w:rPr>
            </w:pPr>
          </w:p>
        </w:tc>
        <w:tc>
          <w:tcPr>
            <w:tcW w:w="408" w:type="pct"/>
            <w:noWrap/>
          </w:tcPr>
          <w:p w:rsidRPr="00FE139E" w:rsidR="00D66D1D" w:rsidP="00210A1A" w:rsidRDefault="00D66D1D" w14:paraId="298A4B62" w14:textId="77777777">
            <w:pPr>
              <w:spacing w:before="60" w:after="240"/>
              <w:rPr>
                <w:sz w:val="18"/>
                <w:szCs w:val="18"/>
              </w:rPr>
            </w:pPr>
          </w:p>
        </w:tc>
        <w:tc>
          <w:tcPr>
            <w:tcW w:w="408" w:type="pct"/>
            <w:noWrap/>
          </w:tcPr>
          <w:p w:rsidRPr="00FE139E" w:rsidR="00D66D1D" w:rsidP="00210A1A" w:rsidRDefault="00D66D1D" w14:paraId="397AB868" w14:textId="39944C8E">
            <w:pPr>
              <w:spacing w:before="60" w:after="240"/>
              <w:rPr>
                <w:sz w:val="18"/>
                <w:szCs w:val="18"/>
              </w:rPr>
            </w:pPr>
            <w:r w:rsidRPr="00FE139E">
              <w:rPr>
                <w:sz w:val="18"/>
                <w:szCs w:val="18"/>
              </w:rPr>
              <w:t xml:space="preserve">Public </w:t>
            </w:r>
            <w:r w:rsidRPr="00FE139E" w:rsidR="00E512F7">
              <w:rPr>
                <w:sz w:val="18"/>
                <w:szCs w:val="18"/>
              </w:rPr>
              <w:t>info</w:t>
            </w:r>
            <w:r w:rsidRPr="00FE139E">
              <w:rPr>
                <w:sz w:val="18"/>
                <w:szCs w:val="18"/>
              </w:rPr>
              <w:t xml:space="preserve"> session</w:t>
            </w:r>
          </w:p>
        </w:tc>
        <w:tc>
          <w:tcPr>
            <w:tcW w:w="357" w:type="pct"/>
            <w:noWrap/>
          </w:tcPr>
          <w:p w:rsidRPr="00FE139E" w:rsidR="00D66D1D" w:rsidP="00210A1A" w:rsidRDefault="00D66D1D" w14:paraId="34014466" w14:textId="5C8F5E9C">
            <w:pPr>
              <w:spacing w:before="60" w:after="240"/>
              <w:rPr>
                <w:sz w:val="18"/>
                <w:szCs w:val="18"/>
              </w:rPr>
            </w:pPr>
            <w:r w:rsidRPr="00FE139E">
              <w:rPr>
                <w:sz w:val="18"/>
                <w:szCs w:val="18"/>
              </w:rPr>
              <w:t>Public hearing</w:t>
            </w:r>
          </w:p>
        </w:tc>
        <w:tc>
          <w:tcPr>
            <w:tcW w:w="459" w:type="pct"/>
            <w:noWrap/>
          </w:tcPr>
          <w:p w:rsidRPr="00FE139E" w:rsidR="00D66D1D" w:rsidP="00210A1A" w:rsidRDefault="00D66D1D" w14:paraId="2FA9D5FF" w14:textId="77777777">
            <w:pPr>
              <w:spacing w:before="60" w:after="240"/>
              <w:rPr>
                <w:sz w:val="18"/>
                <w:szCs w:val="18"/>
              </w:rPr>
            </w:pPr>
          </w:p>
        </w:tc>
      </w:tr>
      <w:tr w:rsidRPr="00FE139E" w:rsidR="00FD2DEB" w:rsidTr="00FD2DEB" w14:paraId="739B0FA9" w14:textId="77777777">
        <w:trPr>
          <w:cnfStyle w:val="000000010000" w:firstRow="0" w:lastRow="0" w:firstColumn="0" w:lastColumn="0" w:oddVBand="0" w:evenVBand="0" w:oddHBand="0" w:evenHBand="1" w:firstRowFirstColumn="0" w:firstRowLastColumn="0" w:lastRowFirstColumn="0" w:lastRowLastColumn="0"/>
          <w:trHeight w:val="513"/>
        </w:trPr>
        <w:tc>
          <w:tcPr>
            <w:tcW w:w="293" w:type="pct"/>
            <w:noWrap/>
          </w:tcPr>
          <w:p w:rsidRPr="00FE139E" w:rsidR="00D66D1D" w:rsidP="00210A1A" w:rsidRDefault="00D66D1D" w14:paraId="4FE2FA7F" w14:textId="77777777">
            <w:pPr>
              <w:spacing w:before="60" w:after="240"/>
              <w:rPr>
                <w:sz w:val="18"/>
                <w:szCs w:val="18"/>
              </w:rPr>
            </w:pPr>
            <w:r w:rsidRPr="00FE139E">
              <w:rPr>
                <w:sz w:val="18"/>
                <w:szCs w:val="18"/>
              </w:rPr>
              <w:t>1.1</w:t>
            </w:r>
          </w:p>
        </w:tc>
        <w:tc>
          <w:tcPr>
            <w:tcW w:w="625" w:type="pct"/>
            <w:noWrap/>
          </w:tcPr>
          <w:p w:rsidRPr="00FE139E" w:rsidR="00D66D1D" w:rsidP="00210A1A" w:rsidRDefault="00D66D1D" w14:paraId="51B0CA74" w14:textId="77777777">
            <w:pPr>
              <w:spacing w:before="60" w:after="240"/>
              <w:rPr>
                <w:sz w:val="18"/>
                <w:szCs w:val="18"/>
              </w:rPr>
            </w:pPr>
            <w:r w:rsidRPr="00FE139E">
              <w:rPr>
                <w:sz w:val="18"/>
                <w:szCs w:val="18"/>
              </w:rPr>
              <w:t>Moyne Shire Council</w:t>
            </w:r>
          </w:p>
        </w:tc>
        <w:tc>
          <w:tcPr>
            <w:tcW w:w="357" w:type="pct"/>
            <w:noWrap/>
          </w:tcPr>
          <w:p w:rsidRPr="00FE139E" w:rsidR="00D66D1D" w:rsidP="00210A1A" w:rsidRDefault="00D66D1D" w14:paraId="0653A8B3"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527B855C"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67B80C50" w14:textId="77777777">
            <w:pPr>
              <w:spacing w:before="60" w:after="240"/>
              <w:rPr>
                <w:sz w:val="18"/>
                <w:szCs w:val="18"/>
              </w:rPr>
            </w:pPr>
            <w:r w:rsidRPr="00FE139E">
              <w:rPr>
                <w:sz w:val="18"/>
                <w:szCs w:val="18"/>
              </w:rPr>
              <w:t>$1,081.54</w:t>
            </w:r>
          </w:p>
        </w:tc>
        <w:tc>
          <w:tcPr>
            <w:tcW w:w="410" w:type="pct"/>
            <w:noWrap/>
          </w:tcPr>
          <w:p w:rsidRPr="00FE139E" w:rsidR="00D66D1D" w:rsidP="00210A1A" w:rsidRDefault="00D66D1D" w14:paraId="1ABD3680" w14:textId="77777777">
            <w:pPr>
              <w:spacing w:before="60" w:after="240"/>
              <w:rPr>
                <w:sz w:val="18"/>
                <w:szCs w:val="18"/>
              </w:rPr>
            </w:pPr>
            <w:r w:rsidRPr="00FE139E">
              <w:rPr>
                <w:sz w:val="18"/>
                <w:szCs w:val="18"/>
              </w:rPr>
              <w:t>$3,854.98</w:t>
            </w:r>
          </w:p>
        </w:tc>
        <w:tc>
          <w:tcPr>
            <w:tcW w:w="407" w:type="pct"/>
            <w:noWrap/>
          </w:tcPr>
          <w:p w:rsidRPr="00FE139E" w:rsidR="00D66D1D" w:rsidP="00210A1A" w:rsidRDefault="00D66D1D" w14:paraId="67E09361" w14:textId="77777777">
            <w:pPr>
              <w:spacing w:before="60" w:after="240"/>
              <w:rPr>
                <w:sz w:val="18"/>
                <w:szCs w:val="18"/>
              </w:rPr>
            </w:pPr>
            <w:r w:rsidRPr="00FE139E">
              <w:rPr>
                <w:sz w:val="18"/>
                <w:szCs w:val="18"/>
              </w:rPr>
              <w:t>$16,901.96</w:t>
            </w:r>
          </w:p>
        </w:tc>
        <w:tc>
          <w:tcPr>
            <w:tcW w:w="460" w:type="pct"/>
            <w:noWrap/>
          </w:tcPr>
          <w:p w:rsidRPr="00FE139E" w:rsidR="00D66D1D" w:rsidP="00210A1A" w:rsidRDefault="00D66D1D" w14:paraId="2D82EA00" w14:textId="77777777">
            <w:pPr>
              <w:spacing w:before="60" w:after="240"/>
              <w:rPr>
                <w:sz w:val="18"/>
                <w:szCs w:val="18"/>
              </w:rPr>
            </w:pPr>
            <w:r w:rsidRPr="00FE139E">
              <w:rPr>
                <w:sz w:val="18"/>
                <w:szCs w:val="18"/>
              </w:rPr>
              <w:t>$1,878.85</w:t>
            </w:r>
          </w:p>
        </w:tc>
        <w:tc>
          <w:tcPr>
            <w:tcW w:w="408" w:type="pct"/>
            <w:noWrap/>
          </w:tcPr>
          <w:p w:rsidRPr="00FE139E" w:rsidR="00D66D1D" w:rsidP="00210A1A" w:rsidRDefault="00D66D1D" w14:paraId="1257BBD9" w14:textId="77777777">
            <w:pPr>
              <w:spacing w:before="60" w:after="240"/>
              <w:rPr>
                <w:sz w:val="18"/>
                <w:szCs w:val="18"/>
              </w:rPr>
            </w:pPr>
            <w:r w:rsidRPr="00FE139E">
              <w:rPr>
                <w:sz w:val="18"/>
                <w:szCs w:val="18"/>
              </w:rPr>
              <w:t>$1,026.32</w:t>
            </w:r>
          </w:p>
        </w:tc>
        <w:tc>
          <w:tcPr>
            <w:tcW w:w="408" w:type="pct"/>
            <w:noWrap/>
          </w:tcPr>
          <w:p w:rsidRPr="00FE139E" w:rsidR="00D66D1D" w:rsidP="00210A1A" w:rsidRDefault="00D66D1D" w14:paraId="4ACE3000" w14:textId="77777777">
            <w:pPr>
              <w:spacing w:before="60" w:after="240"/>
              <w:rPr>
                <w:sz w:val="18"/>
                <w:szCs w:val="18"/>
              </w:rPr>
            </w:pPr>
            <w:r w:rsidRPr="00FE139E">
              <w:rPr>
                <w:sz w:val="18"/>
                <w:szCs w:val="18"/>
              </w:rPr>
              <w:t>$933.98</w:t>
            </w:r>
          </w:p>
        </w:tc>
        <w:tc>
          <w:tcPr>
            <w:tcW w:w="357" w:type="pct"/>
            <w:noWrap/>
          </w:tcPr>
          <w:p w:rsidRPr="00FE139E" w:rsidR="00D66D1D" w:rsidP="00210A1A" w:rsidRDefault="00D66D1D" w14:paraId="6314445E" w14:textId="77777777">
            <w:pPr>
              <w:spacing w:before="60" w:after="240"/>
              <w:rPr>
                <w:sz w:val="18"/>
                <w:szCs w:val="18"/>
              </w:rPr>
            </w:pPr>
            <w:r w:rsidRPr="00FE139E">
              <w:rPr>
                <w:sz w:val="18"/>
                <w:szCs w:val="18"/>
              </w:rPr>
              <w:t>$694.11</w:t>
            </w:r>
          </w:p>
        </w:tc>
        <w:tc>
          <w:tcPr>
            <w:tcW w:w="459" w:type="pct"/>
            <w:noWrap/>
          </w:tcPr>
          <w:p w:rsidRPr="00FE139E" w:rsidR="00D66D1D" w:rsidP="00210A1A" w:rsidRDefault="00D66D1D" w14:paraId="1B8FB838" w14:textId="77777777">
            <w:pPr>
              <w:spacing w:before="60" w:after="240"/>
              <w:rPr>
                <w:sz w:val="18"/>
                <w:szCs w:val="18"/>
              </w:rPr>
            </w:pPr>
            <w:r w:rsidRPr="00FE139E">
              <w:rPr>
                <w:sz w:val="18"/>
                <w:szCs w:val="18"/>
              </w:rPr>
              <w:t>$29,796.14</w:t>
            </w:r>
          </w:p>
        </w:tc>
      </w:tr>
      <w:tr w:rsidRPr="00FE139E" w:rsidR="00FD2DEB" w:rsidTr="00FD2DEB" w14:paraId="19343A8E" w14:textId="77777777">
        <w:trPr>
          <w:cnfStyle w:val="000000100000" w:firstRow="0" w:lastRow="0" w:firstColumn="0" w:lastColumn="0" w:oddVBand="0" w:evenVBand="0" w:oddHBand="1" w:evenHBand="0" w:firstRowFirstColumn="0" w:firstRowLastColumn="0" w:lastRowFirstColumn="0" w:lastRowLastColumn="0"/>
          <w:trHeight w:val="513"/>
        </w:trPr>
        <w:tc>
          <w:tcPr>
            <w:tcW w:w="293" w:type="pct"/>
            <w:noWrap/>
          </w:tcPr>
          <w:p w:rsidRPr="00FE139E" w:rsidR="00D66D1D" w:rsidP="00210A1A" w:rsidRDefault="00D66D1D" w14:paraId="1EB4C600" w14:textId="77777777">
            <w:pPr>
              <w:spacing w:before="60" w:after="240"/>
              <w:rPr>
                <w:sz w:val="18"/>
                <w:szCs w:val="18"/>
              </w:rPr>
            </w:pPr>
            <w:r w:rsidRPr="00FE139E">
              <w:rPr>
                <w:sz w:val="18"/>
                <w:szCs w:val="18"/>
              </w:rPr>
              <w:t>1.1</w:t>
            </w:r>
          </w:p>
        </w:tc>
        <w:tc>
          <w:tcPr>
            <w:tcW w:w="625" w:type="pct"/>
            <w:noWrap/>
          </w:tcPr>
          <w:p w:rsidRPr="00FE139E" w:rsidR="00D66D1D" w:rsidP="00210A1A" w:rsidRDefault="00D66D1D" w14:paraId="181CAE5E" w14:textId="77777777">
            <w:pPr>
              <w:spacing w:before="60" w:after="240"/>
              <w:rPr>
                <w:sz w:val="18"/>
                <w:szCs w:val="18"/>
              </w:rPr>
            </w:pPr>
            <w:r w:rsidRPr="00FE139E">
              <w:rPr>
                <w:sz w:val="18"/>
                <w:szCs w:val="18"/>
              </w:rPr>
              <w:t>Glenelg Shire Council</w:t>
            </w:r>
          </w:p>
        </w:tc>
        <w:tc>
          <w:tcPr>
            <w:tcW w:w="357" w:type="pct"/>
            <w:noWrap/>
          </w:tcPr>
          <w:p w:rsidRPr="00FE139E" w:rsidR="00D66D1D" w:rsidP="00210A1A" w:rsidRDefault="00D66D1D" w14:paraId="1F5A00C0"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5ADB8CDB"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33B795DC" w14:textId="77777777">
            <w:pPr>
              <w:spacing w:before="60" w:after="240"/>
              <w:rPr>
                <w:sz w:val="18"/>
                <w:szCs w:val="18"/>
              </w:rPr>
            </w:pPr>
            <w:r w:rsidRPr="00FE139E">
              <w:rPr>
                <w:sz w:val="18"/>
                <w:szCs w:val="18"/>
              </w:rPr>
              <w:t>$1,488.35</w:t>
            </w:r>
          </w:p>
        </w:tc>
        <w:tc>
          <w:tcPr>
            <w:tcW w:w="410" w:type="pct"/>
            <w:noWrap/>
          </w:tcPr>
          <w:p w:rsidRPr="00FE139E" w:rsidR="00D66D1D" w:rsidP="00210A1A" w:rsidRDefault="00D66D1D" w14:paraId="24FCECC5" w14:textId="77777777">
            <w:pPr>
              <w:spacing w:before="60" w:after="240"/>
              <w:rPr>
                <w:sz w:val="18"/>
                <w:szCs w:val="18"/>
              </w:rPr>
            </w:pPr>
            <w:r w:rsidRPr="00FE139E">
              <w:rPr>
                <w:sz w:val="18"/>
                <w:szCs w:val="18"/>
              </w:rPr>
              <w:t>$5,366.45</w:t>
            </w:r>
          </w:p>
        </w:tc>
        <w:tc>
          <w:tcPr>
            <w:tcW w:w="407" w:type="pct"/>
            <w:noWrap/>
          </w:tcPr>
          <w:p w:rsidRPr="00FE139E" w:rsidR="00D66D1D" w:rsidP="00210A1A" w:rsidRDefault="00D66D1D" w14:paraId="1613FEDC" w14:textId="77777777">
            <w:pPr>
              <w:spacing w:before="60" w:after="240"/>
              <w:rPr>
                <w:sz w:val="18"/>
                <w:szCs w:val="18"/>
              </w:rPr>
            </w:pPr>
            <w:r w:rsidRPr="00FE139E">
              <w:rPr>
                <w:sz w:val="18"/>
                <w:szCs w:val="18"/>
              </w:rPr>
              <w:t>$16,901.96</w:t>
            </w:r>
          </w:p>
        </w:tc>
        <w:tc>
          <w:tcPr>
            <w:tcW w:w="460" w:type="pct"/>
            <w:noWrap/>
          </w:tcPr>
          <w:p w:rsidRPr="00FE139E" w:rsidR="00D66D1D" w:rsidP="00210A1A" w:rsidRDefault="00D66D1D" w14:paraId="182507BB" w14:textId="77777777">
            <w:pPr>
              <w:spacing w:before="60" w:after="240"/>
              <w:rPr>
                <w:sz w:val="18"/>
                <w:szCs w:val="18"/>
              </w:rPr>
            </w:pPr>
            <w:r w:rsidRPr="00FE139E">
              <w:rPr>
                <w:sz w:val="18"/>
                <w:szCs w:val="18"/>
              </w:rPr>
              <w:t>$1,878.85</w:t>
            </w:r>
          </w:p>
        </w:tc>
        <w:tc>
          <w:tcPr>
            <w:tcW w:w="408" w:type="pct"/>
            <w:noWrap/>
          </w:tcPr>
          <w:p w:rsidRPr="00FE139E" w:rsidR="00D66D1D" w:rsidP="00210A1A" w:rsidRDefault="00D66D1D" w14:paraId="5FA64130" w14:textId="77777777">
            <w:pPr>
              <w:spacing w:before="60" w:after="240"/>
              <w:rPr>
                <w:sz w:val="18"/>
                <w:szCs w:val="18"/>
              </w:rPr>
            </w:pPr>
            <w:r w:rsidRPr="00FE139E">
              <w:rPr>
                <w:sz w:val="18"/>
                <w:szCs w:val="18"/>
              </w:rPr>
              <w:t>$1,026.32</w:t>
            </w:r>
          </w:p>
        </w:tc>
        <w:tc>
          <w:tcPr>
            <w:tcW w:w="408" w:type="pct"/>
            <w:noWrap/>
          </w:tcPr>
          <w:p w:rsidRPr="00FE139E" w:rsidR="00D66D1D" w:rsidP="00210A1A" w:rsidRDefault="00D66D1D" w14:paraId="081FA762" w14:textId="77777777">
            <w:pPr>
              <w:spacing w:before="60" w:after="240"/>
              <w:rPr>
                <w:sz w:val="18"/>
                <w:szCs w:val="18"/>
              </w:rPr>
            </w:pPr>
            <w:r w:rsidRPr="00FE139E">
              <w:rPr>
                <w:sz w:val="18"/>
                <w:szCs w:val="18"/>
              </w:rPr>
              <w:t>$1,566.04</w:t>
            </w:r>
          </w:p>
        </w:tc>
        <w:tc>
          <w:tcPr>
            <w:tcW w:w="357" w:type="pct"/>
            <w:noWrap/>
          </w:tcPr>
          <w:p w:rsidRPr="00FE139E" w:rsidR="00D66D1D" w:rsidP="00210A1A" w:rsidRDefault="00D66D1D" w14:paraId="4164FF04" w14:textId="77777777">
            <w:pPr>
              <w:spacing w:before="60" w:after="240"/>
              <w:rPr>
                <w:sz w:val="18"/>
                <w:szCs w:val="18"/>
              </w:rPr>
            </w:pPr>
            <w:r w:rsidRPr="00FE139E">
              <w:rPr>
                <w:sz w:val="18"/>
                <w:szCs w:val="18"/>
              </w:rPr>
              <w:t>$783.87</w:t>
            </w:r>
          </w:p>
        </w:tc>
        <w:tc>
          <w:tcPr>
            <w:tcW w:w="459" w:type="pct"/>
            <w:noWrap/>
          </w:tcPr>
          <w:p w:rsidRPr="00FE139E" w:rsidR="00D66D1D" w:rsidP="00210A1A" w:rsidRDefault="00D66D1D" w14:paraId="5A9820EE" w14:textId="77777777">
            <w:pPr>
              <w:spacing w:before="60" w:after="240"/>
              <w:rPr>
                <w:sz w:val="18"/>
                <w:szCs w:val="18"/>
              </w:rPr>
            </w:pPr>
            <w:r w:rsidRPr="00FE139E">
              <w:rPr>
                <w:sz w:val="18"/>
                <w:szCs w:val="18"/>
              </w:rPr>
              <w:t>$32,436.24</w:t>
            </w:r>
          </w:p>
        </w:tc>
      </w:tr>
      <w:tr w:rsidRPr="00FE139E" w:rsidR="00FD2DEB" w:rsidTr="00FD2DEB" w14:paraId="0B43B922" w14:textId="77777777">
        <w:trPr>
          <w:cnfStyle w:val="000000010000" w:firstRow="0" w:lastRow="0" w:firstColumn="0" w:lastColumn="0" w:oddVBand="0" w:evenVBand="0" w:oddHBand="0" w:evenHBand="1" w:firstRowFirstColumn="0" w:firstRowLastColumn="0" w:lastRowFirstColumn="0" w:lastRowLastColumn="0"/>
          <w:trHeight w:val="513"/>
        </w:trPr>
        <w:tc>
          <w:tcPr>
            <w:tcW w:w="293" w:type="pct"/>
            <w:noWrap/>
          </w:tcPr>
          <w:p w:rsidRPr="00FE139E" w:rsidR="00D66D1D" w:rsidP="00210A1A" w:rsidRDefault="00D66D1D" w14:paraId="03B7293D" w14:textId="77777777">
            <w:pPr>
              <w:spacing w:before="60" w:after="240"/>
              <w:rPr>
                <w:sz w:val="18"/>
                <w:szCs w:val="18"/>
              </w:rPr>
            </w:pPr>
            <w:r w:rsidRPr="00FE139E">
              <w:rPr>
                <w:sz w:val="18"/>
                <w:szCs w:val="18"/>
              </w:rPr>
              <w:t>1.1</w:t>
            </w:r>
          </w:p>
        </w:tc>
        <w:tc>
          <w:tcPr>
            <w:tcW w:w="625" w:type="pct"/>
            <w:noWrap/>
          </w:tcPr>
          <w:p w:rsidRPr="00FE139E" w:rsidR="00D66D1D" w:rsidP="00210A1A" w:rsidRDefault="00D66D1D" w14:paraId="24B5BFDC" w14:textId="77777777">
            <w:pPr>
              <w:spacing w:before="60" w:after="240"/>
              <w:rPr>
                <w:sz w:val="18"/>
                <w:szCs w:val="18"/>
              </w:rPr>
            </w:pPr>
            <w:r w:rsidRPr="00FE139E">
              <w:rPr>
                <w:sz w:val="18"/>
                <w:szCs w:val="18"/>
              </w:rPr>
              <w:t>Southern Grampians Shire Council</w:t>
            </w:r>
          </w:p>
        </w:tc>
        <w:tc>
          <w:tcPr>
            <w:tcW w:w="357" w:type="pct"/>
            <w:noWrap/>
          </w:tcPr>
          <w:p w:rsidRPr="00FE139E" w:rsidR="00D66D1D" w:rsidP="00210A1A" w:rsidRDefault="00D66D1D" w14:paraId="6B8E2553"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473AC927"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3543BB81" w14:textId="77777777">
            <w:pPr>
              <w:spacing w:before="60" w:after="240"/>
              <w:rPr>
                <w:sz w:val="18"/>
                <w:szCs w:val="18"/>
              </w:rPr>
            </w:pPr>
            <w:r w:rsidRPr="00FE139E">
              <w:rPr>
                <w:sz w:val="18"/>
                <w:szCs w:val="18"/>
              </w:rPr>
              <w:t>$290.88</w:t>
            </w:r>
          </w:p>
        </w:tc>
        <w:tc>
          <w:tcPr>
            <w:tcW w:w="410" w:type="pct"/>
            <w:noWrap/>
          </w:tcPr>
          <w:p w:rsidRPr="00FE139E" w:rsidR="00D66D1D" w:rsidP="00210A1A" w:rsidRDefault="00D66D1D" w14:paraId="027D11A5" w14:textId="77777777">
            <w:pPr>
              <w:spacing w:before="60" w:after="240"/>
              <w:rPr>
                <w:sz w:val="18"/>
                <w:szCs w:val="18"/>
              </w:rPr>
            </w:pPr>
            <w:r w:rsidRPr="00FE139E">
              <w:rPr>
                <w:sz w:val="18"/>
                <w:szCs w:val="18"/>
              </w:rPr>
              <w:t>$1,058.88</w:t>
            </w:r>
          </w:p>
        </w:tc>
        <w:tc>
          <w:tcPr>
            <w:tcW w:w="407" w:type="pct"/>
            <w:noWrap/>
          </w:tcPr>
          <w:p w:rsidRPr="00FE139E" w:rsidR="00D66D1D" w:rsidP="00210A1A" w:rsidRDefault="00D66D1D" w14:paraId="131A88E3" w14:textId="77777777">
            <w:pPr>
              <w:spacing w:before="60" w:after="240"/>
              <w:rPr>
                <w:sz w:val="18"/>
                <w:szCs w:val="18"/>
              </w:rPr>
            </w:pPr>
            <w:r w:rsidRPr="00FE139E">
              <w:rPr>
                <w:sz w:val="18"/>
                <w:szCs w:val="18"/>
              </w:rPr>
              <w:t>$16,901.96</w:t>
            </w:r>
          </w:p>
        </w:tc>
        <w:tc>
          <w:tcPr>
            <w:tcW w:w="460" w:type="pct"/>
            <w:noWrap/>
          </w:tcPr>
          <w:p w:rsidRPr="00FE139E" w:rsidR="00D66D1D" w:rsidP="00210A1A" w:rsidRDefault="00D66D1D" w14:paraId="7C022ACE" w14:textId="77777777">
            <w:pPr>
              <w:spacing w:before="60" w:after="240"/>
              <w:rPr>
                <w:sz w:val="18"/>
                <w:szCs w:val="18"/>
              </w:rPr>
            </w:pPr>
            <w:r w:rsidRPr="00FE139E">
              <w:rPr>
                <w:sz w:val="18"/>
                <w:szCs w:val="18"/>
              </w:rPr>
              <w:t>$610.43</w:t>
            </w:r>
          </w:p>
        </w:tc>
        <w:tc>
          <w:tcPr>
            <w:tcW w:w="408" w:type="pct"/>
            <w:noWrap/>
          </w:tcPr>
          <w:p w:rsidRPr="00FE139E" w:rsidR="00D66D1D" w:rsidP="00210A1A" w:rsidRDefault="00D66D1D" w14:paraId="7A311678" w14:textId="77777777">
            <w:pPr>
              <w:spacing w:before="60" w:after="240"/>
              <w:rPr>
                <w:sz w:val="18"/>
                <w:szCs w:val="18"/>
              </w:rPr>
            </w:pPr>
            <w:r w:rsidRPr="00FE139E">
              <w:rPr>
                <w:sz w:val="18"/>
                <w:szCs w:val="18"/>
              </w:rPr>
              <w:t>$1,026.32</w:t>
            </w:r>
          </w:p>
        </w:tc>
        <w:tc>
          <w:tcPr>
            <w:tcW w:w="408" w:type="pct"/>
            <w:noWrap/>
          </w:tcPr>
          <w:p w:rsidRPr="00FE139E" w:rsidR="00D66D1D" w:rsidP="00210A1A" w:rsidRDefault="00D66D1D" w14:paraId="483800B0" w14:textId="77777777">
            <w:pPr>
              <w:spacing w:before="60" w:after="240"/>
              <w:rPr>
                <w:sz w:val="18"/>
                <w:szCs w:val="18"/>
              </w:rPr>
            </w:pPr>
            <w:r w:rsidRPr="00FE139E">
              <w:rPr>
                <w:sz w:val="18"/>
                <w:szCs w:val="18"/>
              </w:rPr>
              <w:t>$951.66</w:t>
            </w:r>
          </w:p>
        </w:tc>
        <w:tc>
          <w:tcPr>
            <w:tcW w:w="357" w:type="pct"/>
            <w:noWrap/>
          </w:tcPr>
          <w:p w:rsidRPr="00FE139E" w:rsidR="00D66D1D" w:rsidP="00210A1A" w:rsidRDefault="00D66D1D" w14:paraId="277F4CF6" w14:textId="77777777">
            <w:pPr>
              <w:spacing w:before="60" w:after="240"/>
              <w:rPr>
                <w:sz w:val="18"/>
                <w:szCs w:val="18"/>
              </w:rPr>
            </w:pPr>
            <w:r w:rsidRPr="00FE139E">
              <w:rPr>
                <w:sz w:val="18"/>
                <w:szCs w:val="18"/>
              </w:rPr>
              <w:t>$-</w:t>
            </w:r>
          </w:p>
        </w:tc>
        <w:tc>
          <w:tcPr>
            <w:tcW w:w="459" w:type="pct"/>
            <w:noWrap/>
          </w:tcPr>
          <w:p w:rsidRPr="00FE139E" w:rsidR="00D66D1D" w:rsidP="00210A1A" w:rsidRDefault="00D66D1D" w14:paraId="59B837DB" w14:textId="77777777">
            <w:pPr>
              <w:spacing w:before="60" w:after="240"/>
              <w:rPr>
                <w:sz w:val="18"/>
                <w:szCs w:val="18"/>
              </w:rPr>
            </w:pPr>
            <w:r w:rsidRPr="00FE139E">
              <w:rPr>
                <w:sz w:val="18"/>
                <w:szCs w:val="18"/>
              </w:rPr>
              <w:t>$24,264.53</w:t>
            </w:r>
          </w:p>
        </w:tc>
      </w:tr>
      <w:tr w:rsidRPr="00FE139E" w:rsidR="00FD2DEB" w:rsidTr="00FD2DEB" w14:paraId="5FB3A588" w14:textId="77777777">
        <w:trPr>
          <w:cnfStyle w:val="000000100000" w:firstRow="0" w:lastRow="0" w:firstColumn="0" w:lastColumn="0" w:oddVBand="0" w:evenVBand="0" w:oddHBand="1" w:evenHBand="0" w:firstRowFirstColumn="0" w:firstRowLastColumn="0" w:lastRowFirstColumn="0" w:lastRowLastColumn="0"/>
          <w:trHeight w:val="513"/>
        </w:trPr>
        <w:tc>
          <w:tcPr>
            <w:tcW w:w="293" w:type="pct"/>
            <w:noWrap/>
          </w:tcPr>
          <w:p w:rsidRPr="00FE139E" w:rsidR="00D66D1D" w:rsidP="00210A1A" w:rsidRDefault="00D66D1D" w14:paraId="40220865" w14:textId="77777777">
            <w:pPr>
              <w:spacing w:before="60" w:after="240"/>
              <w:rPr>
                <w:sz w:val="18"/>
                <w:szCs w:val="18"/>
              </w:rPr>
            </w:pPr>
            <w:r w:rsidRPr="00FE139E">
              <w:rPr>
                <w:sz w:val="18"/>
                <w:szCs w:val="18"/>
              </w:rPr>
              <w:t>1.2</w:t>
            </w:r>
          </w:p>
        </w:tc>
        <w:tc>
          <w:tcPr>
            <w:tcW w:w="625" w:type="pct"/>
            <w:noWrap/>
          </w:tcPr>
          <w:p w:rsidRPr="00FE139E" w:rsidR="00D66D1D" w:rsidP="00210A1A" w:rsidRDefault="00D66D1D" w14:paraId="74A8E99F" w14:textId="77777777">
            <w:pPr>
              <w:spacing w:before="60" w:after="240"/>
              <w:rPr>
                <w:sz w:val="18"/>
                <w:szCs w:val="18"/>
              </w:rPr>
            </w:pPr>
            <w:r w:rsidRPr="00FE139E">
              <w:rPr>
                <w:sz w:val="18"/>
                <w:szCs w:val="18"/>
              </w:rPr>
              <w:t>Ararat Rural City Council</w:t>
            </w:r>
          </w:p>
        </w:tc>
        <w:tc>
          <w:tcPr>
            <w:tcW w:w="357" w:type="pct"/>
            <w:noWrap/>
          </w:tcPr>
          <w:p w:rsidRPr="00FE139E" w:rsidR="00D66D1D" w:rsidP="00210A1A" w:rsidRDefault="00D66D1D" w14:paraId="0F177E4A"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13548460"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2C66FFCA" w14:textId="77777777">
            <w:pPr>
              <w:spacing w:before="60" w:after="240"/>
              <w:rPr>
                <w:sz w:val="18"/>
                <w:szCs w:val="18"/>
              </w:rPr>
            </w:pPr>
            <w:r w:rsidRPr="00FE139E">
              <w:rPr>
                <w:sz w:val="18"/>
                <w:szCs w:val="18"/>
              </w:rPr>
              <w:t>$561.99</w:t>
            </w:r>
          </w:p>
        </w:tc>
        <w:tc>
          <w:tcPr>
            <w:tcW w:w="410" w:type="pct"/>
            <w:noWrap/>
          </w:tcPr>
          <w:p w:rsidRPr="00FE139E" w:rsidR="00D66D1D" w:rsidP="00210A1A" w:rsidRDefault="00D66D1D" w14:paraId="066FA29B" w14:textId="77777777">
            <w:pPr>
              <w:spacing w:before="60" w:after="240"/>
              <w:rPr>
                <w:sz w:val="18"/>
                <w:szCs w:val="18"/>
              </w:rPr>
            </w:pPr>
            <w:r w:rsidRPr="00FE139E">
              <w:rPr>
                <w:sz w:val="18"/>
                <w:szCs w:val="18"/>
              </w:rPr>
              <w:t>$2,025.99</w:t>
            </w:r>
          </w:p>
        </w:tc>
        <w:tc>
          <w:tcPr>
            <w:tcW w:w="407" w:type="pct"/>
            <w:noWrap/>
          </w:tcPr>
          <w:p w:rsidRPr="00FE139E" w:rsidR="00D66D1D" w:rsidP="00210A1A" w:rsidRDefault="00D66D1D" w14:paraId="03BDCCF5" w14:textId="77777777">
            <w:pPr>
              <w:spacing w:before="60" w:after="240"/>
              <w:rPr>
                <w:sz w:val="18"/>
                <w:szCs w:val="18"/>
              </w:rPr>
            </w:pPr>
            <w:r w:rsidRPr="00FE139E">
              <w:rPr>
                <w:sz w:val="18"/>
                <w:szCs w:val="18"/>
              </w:rPr>
              <w:t>$16,901.96</w:t>
            </w:r>
          </w:p>
        </w:tc>
        <w:tc>
          <w:tcPr>
            <w:tcW w:w="460" w:type="pct"/>
            <w:noWrap/>
          </w:tcPr>
          <w:p w:rsidRPr="00FE139E" w:rsidR="00D66D1D" w:rsidP="00210A1A" w:rsidRDefault="00D66D1D" w14:paraId="236C92C5" w14:textId="77777777">
            <w:pPr>
              <w:spacing w:before="60" w:after="240"/>
              <w:rPr>
                <w:sz w:val="18"/>
                <w:szCs w:val="18"/>
              </w:rPr>
            </w:pPr>
            <w:r w:rsidRPr="00FE139E">
              <w:rPr>
                <w:sz w:val="18"/>
                <w:szCs w:val="18"/>
              </w:rPr>
              <w:t>$1,642.00</w:t>
            </w:r>
          </w:p>
        </w:tc>
        <w:tc>
          <w:tcPr>
            <w:tcW w:w="408" w:type="pct"/>
            <w:noWrap/>
          </w:tcPr>
          <w:p w:rsidRPr="00FE139E" w:rsidR="00D66D1D" w:rsidP="00210A1A" w:rsidRDefault="00D66D1D" w14:paraId="17475926" w14:textId="77777777">
            <w:pPr>
              <w:spacing w:before="60" w:after="240"/>
              <w:rPr>
                <w:sz w:val="18"/>
                <w:szCs w:val="18"/>
              </w:rPr>
            </w:pPr>
            <w:r w:rsidRPr="00FE139E">
              <w:rPr>
                <w:sz w:val="18"/>
                <w:szCs w:val="18"/>
              </w:rPr>
              <w:t>$1,026.32</w:t>
            </w:r>
          </w:p>
        </w:tc>
        <w:tc>
          <w:tcPr>
            <w:tcW w:w="408" w:type="pct"/>
            <w:noWrap/>
          </w:tcPr>
          <w:p w:rsidRPr="00FE139E" w:rsidR="00D66D1D" w:rsidP="00210A1A" w:rsidRDefault="00D66D1D" w14:paraId="2733C885" w14:textId="77777777">
            <w:pPr>
              <w:spacing w:before="60" w:after="240"/>
              <w:rPr>
                <w:sz w:val="18"/>
                <w:szCs w:val="18"/>
              </w:rPr>
            </w:pPr>
            <w:r w:rsidRPr="00FE139E">
              <w:rPr>
                <w:sz w:val="18"/>
                <w:szCs w:val="18"/>
              </w:rPr>
              <w:t>$821.10</w:t>
            </w:r>
          </w:p>
        </w:tc>
        <w:tc>
          <w:tcPr>
            <w:tcW w:w="357" w:type="pct"/>
            <w:noWrap/>
          </w:tcPr>
          <w:p w:rsidRPr="00FE139E" w:rsidR="00D66D1D" w:rsidP="00210A1A" w:rsidRDefault="00D66D1D" w14:paraId="08A05543" w14:textId="77777777">
            <w:pPr>
              <w:spacing w:before="60" w:after="240"/>
              <w:rPr>
                <w:sz w:val="18"/>
                <w:szCs w:val="18"/>
              </w:rPr>
            </w:pPr>
            <w:r w:rsidRPr="00FE139E">
              <w:rPr>
                <w:sz w:val="18"/>
                <w:szCs w:val="18"/>
              </w:rPr>
              <w:t>$883.65</w:t>
            </w:r>
          </w:p>
        </w:tc>
        <w:tc>
          <w:tcPr>
            <w:tcW w:w="459" w:type="pct"/>
            <w:noWrap/>
          </w:tcPr>
          <w:p w:rsidRPr="00FE139E" w:rsidR="00D66D1D" w:rsidP="00210A1A" w:rsidRDefault="00D66D1D" w14:paraId="09F38EA2" w14:textId="77777777">
            <w:pPr>
              <w:spacing w:before="60" w:after="240"/>
              <w:rPr>
                <w:sz w:val="18"/>
                <w:szCs w:val="18"/>
              </w:rPr>
            </w:pPr>
            <w:r w:rsidRPr="00FE139E">
              <w:rPr>
                <w:sz w:val="18"/>
                <w:szCs w:val="18"/>
              </w:rPr>
              <w:t>$27,287.41</w:t>
            </w:r>
          </w:p>
        </w:tc>
      </w:tr>
      <w:tr w:rsidRPr="00FE139E" w:rsidR="00FD2DEB" w:rsidTr="00FD2DEB" w14:paraId="4E4F6222" w14:textId="77777777">
        <w:trPr>
          <w:cnfStyle w:val="000000010000" w:firstRow="0" w:lastRow="0" w:firstColumn="0" w:lastColumn="0" w:oddVBand="0" w:evenVBand="0" w:oddHBand="0" w:evenHBand="1" w:firstRowFirstColumn="0" w:firstRowLastColumn="0" w:lastRowFirstColumn="0" w:lastRowLastColumn="0"/>
          <w:trHeight w:val="513"/>
        </w:trPr>
        <w:tc>
          <w:tcPr>
            <w:tcW w:w="293" w:type="pct"/>
            <w:noWrap/>
          </w:tcPr>
          <w:p w:rsidRPr="00FE139E" w:rsidR="00D66D1D" w:rsidP="00210A1A" w:rsidRDefault="00D66D1D" w14:paraId="09E23398" w14:textId="77777777">
            <w:pPr>
              <w:spacing w:before="60" w:after="240"/>
              <w:rPr>
                <w:sz w:val="18"/>
                <w:szCs w:val="18"/>
              </w:rPr>
            </w:pPr>
            <w:r w:rsidRPr="00FE139E">
              <w:rPr>
                <w:sz w:val="18"/>
                <w:szCs w:val="18"/>
              </w:rPr>
              <w:t>1.2</w:t>
            </w:r>
          </w:p>
        </w:tc>
        <w:tc>
          <w:tcPr>
            <w:tcW w:w="625" w:type="pct"/>
            <w:noWrap/>
          </w:tcPr>
          <w:p w:rsidRPr="00FE139E" w:rsidR="00D66D1D" w:rsidP="00210A1A" w:rsidRDefault="00D66D1D" w14:paraId="45E1F1E2" w14:textId="77777777">
            <w:pPr>
              <w:spacing w:before="60" w:after="240"/>
              <w:rPr>
                <w:sz w:val="18"/>
                <w:szCs w:val="18"/>
              </w:rPr>
            </w:pPr>
            <w:r w:rsidRPr="00FE139E">
              <w:rPr>
                <w:sz w:val="18"/>
                <w:szCs w:val="18"/>
              </w:rPr>
              <w:t>Golden Plains Shire Council</w:t>
            </w:r>
          </w:p>
        </w:tc>
        <w:tc>
          <w:tcPr>
            <w:tcW w:w="357" w:type="pct"/>
            <w:noWrap/>
          </w:tcPr>
          <w:p w:rsidRPr="00FE139E" w:rsidR="00D66D1D" w:rsidP="00210A1A" w:rsidRDefault="00D66D1D" w14:paraId="080956A1"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694D04B3"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4ABA394B" w14:textId="77777777">
            <w:pPr>
              <w:spacing w:before="60" w:after="240"/>
              <w:rPr>
                <w:sz w:val="18"/>
                <w:szCs w:val="18"/>
              </w:rPr>
            </w:pPr>
            <w:r w:rsidRPr="00FE139E">
              <w:rPr>
                <w:sz w:val="18"/>
                <w:szCs w:val="18"/>
              </w:rPr>
              <w:t>$1,327.94</w:t>
            </w:r>
          </w:p>
        </w:tc>
        <w:tc>
          <w:tcPr>
            <w:tcW w:w="410" w:type="pct"/>
            <w:noWrap/>
          </w:tcPr>
          <w:p w:rsidRPr="00FE139E" w:rsidR="00D66D1D" w:rsidP="00210A1A" w:rsidRDefault="00D66D1D" w14:paraId="6534CC28" w14:textId="77777777">
            <w:pPr>
              <w:spacing w:before="60" w:after="240"/>
              <w:rPr>
                <w:sz w:val="18"/>
                <w:szCs w:val="18"/>
              </w:rPr>
            </w:pPr>
            <w:r w:rsidRPr="00FE139E">
              <w:rPr>
                <w:sz w:val="18"/>
                <w:szCs w:val="18"/>
              </w:rPr>
              <w:t>$5,290.10</w:t>
            </w:r>
          </w:p>
        </w:tc>
        <w:tc>
          <w:tcPr>
            <w:tcW w:w="407" w:type="pct"/>
            <w:noWrap/>
          </w:tcPr>
          <w:p w:rsidR="00D66D1D" w:rsidP="00210A1A" w:rsidRDefault="00D66D1D" w14:paraId="68068121" w14:textId="77777777">
            <w:pPr>
              <w:spacing w:before="60" w:after="240"/>
              <w:rPr>
                <w:sz w:val="18"/>
                <w:szCs w:val="18"/>
              </w:rPr>
            </w:pPr>
            <w:r w:rsidRPr="00FE139E">
              <w:rPr>
                <w:sz w:val="18"/>
                <w:szCs w:val="18"/>
              </w:rPr>
              <w:t>$16,901.96</w:t>
            </w:r>
          </w:p>
          <w:p w:rsidR="0058125D" w:rsidP="0058125D" w:rsidRDefault="0058125D" w14:paraId="21255CB9" w14:textId="77777777">
            <w:pPr>
              <w:rPr>
                <w:sz w:val="18"/>
                <w:szCs w:val="18"/>
              </w:rPr>
            </w:pPr>
          </w:p>
          <w:p w:rsidRPr="0058125D" w:rsidR="0058125D" w:rsidP="0058125D" w:rsidRDefault="0058125D" w14:paraId="35891989" w14:textId="13C5AA5D">
            <w:pPr>
              <w:rPr>
                <w:sz w:val="18"/>
                <w:szCs w:val="18"/>
              </w:rPr>
            </w:pPr>
          </w:p>
        </w:tc>
        <w:tc>
          <w:tcPr>
            <w:tcW w:w="460" w:type="pct"/>
            <w:noWrap/>
          </w:tcPr>
          <w:p w:rsidRPr="00FE139E" w:rsidR="00D66D1D" w:rsidP="00210A1A" w:rsidRDefault="00D66D1D" w14:paraId="67A57209" w14:textId="77777777">
            <w:pPr>
              <w:spacing w:before="60" w:after="240"/>
              <w:rPr>
                <w:sz w:val="18"/>
                <w:szCs w:val="18"/>
              </w:rPr>
            </w:pPr>
            <w:r w:rsidRPr="00FE139E">
              <w:rPr>
                <w:sz w:val="18"/>
                <w:szCs w:val="18"/>
              </w:rPr>
              <w:t>$942.50</w:t>
            </w:r>
          </w:p>
        </w:tc>
        <w:tc>
          <w:tcPr>
            <w:tcW w:w="408" w:type="pct"/>
            <w:noWrap/>
          </w:tcPr>
          <w:p w:rsidRPr="00FE139E" w:rsidR="00D66D1D" w:rsidP="00210A1A" w:rsidRDefault="00D66D1D" w14:paraId="5114B83B" w14:textId="77777777">
            <w:pPr>
              <w:spacing w:before="60" w:after="240"/>
              <w:rPr>
                <w:sz w:val="18"/>
                <w:szCs w:val="18"/>
              </w:rPr>
            </w:pPr>
            <w:r w:rsidRPr="00FE139E">
              <w:rPr>
                <w:sz w:val="18"/>
                <w:szCs w:val="18"/>
              </w:rPr>
              <w:t>$1,026.32</w:t>
            </w:r>
          </w:p>
        </w:tc>
        <w:tc>
          <w:tcPr>
            <w:tcW w:w="408" w:type="pct"/>
            <w:noWrap/>
          </w:tcPr>
          <w:p w:rsidRPr="00FE139E" w:rsidR="00D66D1D" w:rsidP="00210A1A" w:rsidRDefault="00D66D1D" w14:paraId="22EC9E08" w14:textId="77777777">
            <w:pPr>
              <w:spacing w:before="60" w:after="240"/>
              <w:rPr>
                <w:sz w:val="18"/>
                <w:szCs w:val="18"/>
              </w:rPr>
            </w:pPr>
            <w:r w:rsidRPr="00FE139E">
              <w:rPr>
                <w:sz w:val="18"/>
                <w:szCs w:val="18"/>
              </w:rPr>
              <w:t>$120.09</w:t>
            </w:r>
          </w:p>
        </w:tc>
        <w:tc>
          <w:tcPr>
            <w:tcW w:w="357" w:type="pct"/>
            <w:noWrap/>
          </w:tcPr>
          <w:p w:rsidRPr="00FE139E" w:rsidR="00D66D1D" w:rsidP="00210A1A" w:rsidRDefault="00D66D1D" w14:paraId="6A775047" w14:textId="77777777">
            <w:pPr>
              <w:spacing w:before="60" w:after="240"/>
              <w:rPr>
                <w:sz w:val="18"/>
                <w:szCs w:val="18"/>
              </w:rPr>
            </w:pPr>
            <w:r w:rsidRPr="00FE139E">
              <w:rPr>
                <w:sz w:val="18"/>
                <w:szCs w:val="18"/>
              </w:rPr>
              <w:t>$120.09</w:t>
            </w:r>
          </w:p>
        </w:tc>
        <w:tc>
          <w:tcPr>
            <w:tcW w:w="459" w:type="pct"/>
            <w:noWrap/>
          </w:tcPr>
          <w:p w:rsidRPr="00FE139E" w:rsidR="00D66D1D" w:rsidP="00210A1A" w:rsidRDefault="00D66D1D" w14:paraId="7E4F968C" w14:textId="77777777">
            <w:pPr>
              <w:spacing w:before="60" w:after="240"/>
              <w:rPr>
                <w:sz w:val="18"/>
                <w:szCs w:val="18"/>
              </w:rPr>
            </w:pPr>
            <w:r w:rsidRPr="00FE139E">
              <w:rPr>
                <w:sz w:val="18"/>
                <w:szCs w:val="18"/>
              </w:rPr>
              <w:t>$29,153.40</w:t>
            </w:r>
          </w:p>
        </w:tc>
      </w:tr>
      <w:tr w:rsidRPr="00FE139E" w:rsidR="00FD2DEB" w:rsidTr="00FD2DEB" w14:paraId="62922CC8" w14:textId="77777777">
        <w:trPr>
          <w:cnfStyle w:val="000000100000" w:firstRow="0" w:lastRow="0" w:firstColumn="0" w:lastColumn="0" w:oddVBand="0" w:evenVBand="0" w:oddHBand="1" w:evenHBand="0" w:firstRowFirstColumn="0" w:firstRowLastColumn="0" w:lastRowFirstColumn="0" w:lastRowLastColumn="0"/>
          <w:trHeight w:val="513"/>
        </w:trPr>
        <w:tc>
          <w:tcPr>
            <w:tcW w:w="293" w:type="pct"/>
            <w:noWrap/>
          </w:tcPr>
          <w:p w:rsidRPr="00FE139E" w:rsidR="00D66D1D" w:rsidP="00210A1A" w:rsidRDefault="00D66D1D" w14:paraId="56749422" w14:textId="77777777">
            <w:pPr>
              <w:spacing w:before="60" w:after="240"/>
              <w:rPr>
                <w:sz w:val="18"/>
                <w:szCs w:val="18"/>
              </w:rPr>
            </w:pPr>
            <w:r w:rsidRPr="00FE139E">
              <w:rPr>
                <w:sz w:val="18"/>
                <w:szCs w:val="18"/>
              </w:rPr>
              <w:lastRenderedPageBreak/>
              <w:t>1.2</w:t>
            </w:r>
          </w:p>
        </w:tc>
        <w:tc>
          <w:tcPr>
            <w:tcW w:w="625" w:type="pct"/>
            <w:noWrap/>
          </w:tcPr>
          <w:p w:rsidRPr="00FE139E" w:rsidR="00D66D1D" w:rsidP="00210A1A" w:rsidRDefault="00D66D1D" w14:paraId="5163B7C3" w14:textId="77777777">
            <w:pPr>
              <w:spacing w:before="60" w:after="240"/>
              <w:rPr>
                <w:sz w:val="18"/>
                <w:szCs w:val="18"/>
              </w:rPr>
            </w:pPr>
            <w:r w:rsidRPr="00FE139E">
              <w:rPr>
                <w:sz w:val="18"/>
                <w:szCs w:val="18"/>
              </w:rPr>
              <w:t>Colac Otway Shire Council</w:t>
            </w:r>
          </w:p>
        </w:tc>
        <w:tc>
          <w:tcPr>
            <w:tcW w:w="357" w:type="pct"/>
            <w:noWrap/>
          </w:tcPr>
          <w:p w:rsidRPr="00FE139E" w:rsidR="00D66D1D" w:rsidP="00210A1A" w:rsidRDefault="00D66D1D" w14:paraId="798DA4C1"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49F6760D"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0F1BA6F8" w14:textId="77777777">
            <w:pPr>
              <w:spacing w:before="60" w:after="240"/>
              <w:rPr>
                <w:sz w:val="18"/>
                <w:szCs w:val="18"/>
              </w:rPr>
            </w:pPr>
            <w:r w:rsidRPr="00FE139E">
              <w:rPr>
                <w:sz w:val="18"/>
                <w:szCs w:val="18"/>
              </w:rPr>
              <w:t>$435.60</w:t>
            </w:r>
          </w:p>
        </w:tc>
        <w:tc>
          <w:tcPr>
            <w:tcW w:w="410" w:type="pct"/>
            <w:noWrap/>
          </w:tcPr>
          <w:p w:rsidRPr="00FE139E" w:rsidR="00D66D1D" w:rsidP="00210A1A" w:rsidRDefault="00D66D1D" w14:paraId="32E12E31" w14:textId="77777777">
            <w:pPr>
              <w:spacing w:before="60" w:after="240"/>
              <w:rPr>
                <w:sz w:val="18"/>
                <w:szCs w:val="18"/>
              </w:rPr>
            </w:pPr>
            <w:r w:rsidRPr="00FE139E">
              <w:rPr>
                <w:sz w:val="18"/>
                <w:szCs w:val="18"/>
              </w:rPr>
              <w:t>$1,395.60</w:t>
            </w:r>
          </w:p>
        </w:tc>
        <w:tc>
          <w:tcPr>
            <w:tcW w:w="407" w:type="pct"/>
            <w:noWrap/>
          </w:tcPr>
          <w:p w:rsidRPr="00FE139E" w:rsidR="00D66D1D" w:rsidP="00210A1A" w:rsidRDefault="00D66D1D" w14:paraId="03B5ED30" w14:textId="77777777">
            <w:pPr>
              <w:spacing w:before="60" w:after="240"/>
              <w:rPr>
                <w:sz w:val="18"/>
                <w:szCs w:val="18"/>
              </w:rPr>
            </w:pPr>
            <w:r w:rsidRPr="00FE139E">
              <w:rPr>
                <w:sz w:val="18"/>
                <w:szCs w:val="18"/>
              </w:rPr>
              <w:t>$16,901.96</w:t>
            </w:r>
          </w:p>
        </w:tc>
        <w:tc>
          <w:tcPr>
            <w:tcW w:w="460" w:type="pct"/>
            <w:noWrap/>
          </w:tcPr>
          <w:p w:rsidRPr="00FE139E" w:rsidR="00D66D1D" w:rsidP="00210A1A" w:rsidRDefault="00D66D1D" w14:paraId="755906AD" w14:textId="77777777">
            <w:pPr>
              <w:spacing w:before="60" w:after="240"/>
              <w:rPr>
                <w:sz w:val="18"/>
                <w:szCs w:val="18"/>
              </w:rPr>
            </w:pPr>
            <w:r w:rsidRPr="00FE139E">
              <w:rPr>
                <w:sz w:val="18"/>
                <w:szCs w:val="18"/>
              </w:rPr>
              <w:t>$2,392.50</w:t>
            </w:r>
          </w:p>
        </w:tc>
        <w:tc>
          <w:tcPr>
            <w:tcW w:w="408" w:type="pct"/>
            <w:noWrap/>
          </w:tcPr>
          <w:p w:rsidRPr="00FE139E" w:rsidR="00D66D1D" w:rsidP="00210A1A" w:rsidRDefault="00D66D1D" w14:paraId="73621C8C" w14:textId="77777777">
            <w:pPr>
              <w:spacing w:before="60" w:after="240"/>
              <w:rPr>
                <w:sz w:val="18"/>
                <w:szCs w:val="18"/>
              </w:rPr>
            </w:pPr>
            <w:r w:rsidRPr="00FE139E">
              <w:rPr>
                <w:sz w:val="18"/>
                <w:szCs w:val="18"/>
              </w:rPr>
              <w:t>$1,026.32</w:t>
            </w:r>
          </w:p>
        </w:tc>
        <w:tc>
          <w:tcPr>
            <w:tcW w:w="408" w:type="pct"/>
            <w:noWrap/>
          </w:tcPr>
          <w:p w:rsidRPr="00FE139E" w:rsidR="00D66D1D" w:rsidP="00210A1A" w:rsidRDefault="00D66D1D" w14:paraId="15EE10E3" w14:textId="77777777">
            <w:pPr>
              <w:spacing w:before="60" w:after="240"/>
              <w:rPr>
                <w:sz w:val="18"/>
                <w:szCs w:val="18"/>
              </w:rPr>
            </w:pPr>
            <w:r w:rsidRPr="00FE139E">
              <w:rPr>
                <w:sz w:val="18"/>
                <w:szCs w:val="18"/>
              </w:rPr>
              <w:t>$749.02</w:t>
            </w:r>
          </w:p>
        </w:tc>
        <w:tc>
          <w:tcPr>
            <w:tcW w:w="357" w:type="pct"/>
            <w:noWrap/>
          </w:tcPr>
          <w:p w:rsidRPr="00FE139E" w:rsidR="00D66D1D" w:rsidP="00210A1A" w:rsidRDefault="00D66D1D" w14:paraId="690A88D6" w14:textId="77777777">
            <w:pPr>
              <w:spacing w:before="60" w:after="240"/>
              <w:rPr>
                <w:sz w:val="18"/>
                <w:szCs w:val="18"/>
              </w:rPr>
            </w:pPr>
            <w:r w:rsidRPr="00FE139E">
              <w:rPr>
                <w:sz w:val="18"/>
                <w:szCs w:val="18"/>
              </w:rPr>
              <w:t>$811.57</w:t>
            </w:r>
          </w:p>
        </w:tc>
        <w:tc>
          <w:tcPr>
            <w:tcW w:w="459" w:type="pct"/>
            <w:noWrap/>
          </w:tcPr>
          <w:p w:rsidRPr="00FE139E" w:rsidR="00D66D1D" w:rsidP="00210A1A" w:rsidRDefault="00D66D1D" w14:paraId="543078AB" w14:textId="77777777">
            <w:pPr>
              <w:spacing w:before="60" w:after="240"/>
              <w:rPr>
                <w:sz w:val="18"/>
                <w:szCs w:val="18"/>
              </w:rPr>
            </w:pPr>
            <w:r w:rsidRPr="00FE139E">
              <w:rPr>
                <w:sz w:val="18"/>
                <w:szCs w:val="18"/>
              </w:rPr>
              <w:t>$27,136.97</w:t>
            </w:r>
          </w:p>
        </w:tc>
      </w:tr>
      <w:tr w:rsidRPr="00FE139E" w:rsidR="00FD2DEB" w:rsidTr="00FD2DEB" w14:paraId="40A3B805" w14:textId="77777777">
        <w:trPr>
          <w:cnfStyle w:val="000000010000" w:firstRow="0" w:lastRow="0" w:firstColumn="0" w:lastColumn="0" w:oddVBand="0" w:evenVBand="0" w:oddHBand="0" w:evenHBand="1" w:firstRowFirstColumn="0" w:firstRowLastColumn="0" w:lastRowFirstColumn="0" w:lastRowLastColumn="0"/>
          <w:trHeight w:val="513"/>
        </w:trPr>
        <w:tc>
          <w:tcPr>
            <w:tcW w:w="293" w:type="pct"/>
            <w:noWrap/>
          </w:tcPr>
          <w:p w:rsidRPr="00FE139E" w:rsidR="00D66D1D" w:rsidP="00210A1A" w:rsidRDefault="00D66D1D" w14:paraId="1CCCEDBE" w14:textId="77777777">
            <w:pPr>
              <w:spacing w:before="60" w:after="240"/>
              <w:rPr>
                <w:sz w:val="18"/>
                <w:szCs w:val="18"/>
              </w:rPr>
            </w:pPr>
            <w:r w:rsidRPr="00FE139E">
              <w:rPr>
                <w:sz w:val="18"/>
                <w:szCs w:val="18"/>
              </w:rPr>
              <w:t>1.3</w:t>
            </w:r>
          </w:p>
        </w:tc>
        <w:tc>
          <w:tcPr>
            <w:tcW w:w="625" w:type="pct"/>
            <w:noWrap/>
          </w:tcPr>
          <w:p w:rsidRPr="00FE139E" w:rsidR="00D66D1D" w:rsidP="00210A1A" w:rsidRDefault="00D66D1D" w14:paraId="7CC959E0" w14:textId="77777777">
            <w:pPr>
              <w:spacing w:before="60" w:after="240"/>
              <w:rPr>
                <w:sz w:val="18"/>
                <w:szCs w:val="18"/>
              </w:rPr>
            </w:pPr>
            <w:r w:rsidRPr="00FE139E">
              <w:rPr>
                <w:sz w:val="18"/>
                <w:szCs w:val="18"/>
              </w:rPr>
              <w:t>Moira Shire Council</w:t>
            </w:r>
          </w:p>
        </w:tc>
        <w:tc>
          <w:tcPr>
            <w:tcW w:w="357" w:type="pct"/>
            <w:noWrap/>
          </w:tcPr>
          <w:p w:rsidRPr="00FE139E" w:rsidR="00D66D1D" w:rsidP="00210A1A" w:rsidRDefault="00D66D1D" w14:paraId="5389EDFF"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6D7C20C8"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4E028DFE" w14:textId="77777777">
            <w:pPr>
              <w:spacing w:before="60" w:after="240"/>
              <w:rPr>
                <w:sz w:val="18"/>
                <w:szCs w:val="18"/>
              </w:rPr>
            </w:pPr>
            <w:r w:rsidRPr="00FE139E">
              <w:rPr>
                <w:sz w:val="18"/>
                <w:szCs w:val="18"/>
              </w:rPr>
              <w:t>$818.86</w:t>
            </w:r>
          </w:p>
        </w:tc>
        <w:tc>
          <w:tcPr>
            <w:tcW w:w="410" w:type="pct"/>
            <w:noWrap/>
          </w:tcPr>
          <w:p w:rsidRPr="00FE139E" w:rsidR="00D66D1D" w:rsidP="00210A1A" w:rsidRDefault="00D66D1D" w14:paraId="530E347F" w14:textId="77777777">
            <w:pPr>
              <w:spacing w:before="60" w:after="240"/>
              <w:rPr>
                <w:sz w:val="18"/>
                <w:szCs w:val="18"/>
              </w:rPr>
            </w:pPr>
            <w:r w:rsidRPr="00FE139E">
              <w:rPr>
                <w:sz w:val="18"/>
                <w:szCs w:val="18"/>
              </w:rPr>
              <w:t>$2,538.86</w:t>
            </w:r>
          </w:p>
        </w:tc>
        <w:tc>
          <w:tcPr>
            <w:tcW w:w="407" w:type="pct"/>
            <w:noWrap/>
          </w:tcPr>
          <w:p w:rsidRPr="00FE139E" w:rsidR="00D66D1D" w:rsidP="00210A1A" w:rsidRDefault="00D66D1D" w14:paraId="6300C334" w14:textId="77777777">
            <w:pPr>
              <w:spacing w:before="60" w:after="240"/>
              <w:rPr>
                <w:sz w:val="18"/>
                <w:szCs w:val="18"/>
              </w:rPr>
            </w:pPr>
            <w:r w:rsidRPr="00FE139E">
              <w:rPr>
                <w:sz w:val="18"/>
                <w:szCs w:val="18"/>
              </w:rPr>
              <w:t>$16,901.96</w:t>
            </w:r>
          </w:p>
        </w:tc>
        <w:tc>
          <w:tcPr>
            <w:tcW w:w="460" w:type="pct"/>
            <w:noWrap/>
          </w:tcPr>
          <w:p w:rsidRPr="00FE139E" w:rsidR="00D66D1D" w:rsidP="00210A1A" w:rsidRDefault="00D66D1D" w14:paraId="2F4D7E47" w14:textId="77777777">
            <w:pPr>
              <w:spacing w:before="60" w:after="240"/>
              <w:rPr>
                <w:sz w:val="18"/>
                <w:szCs w:val="18"/>
              </w:rPr>
            </w:pPr>
            <w:r w:rsidRPr="00FE139E">
              <w:rPr>
                <w:sz w:val="18"/>
                <w:szCs w:val="18"/>
              </w:rPr>
              <w:t>$4,409.46</w:t>
            </w:r>
          </w:p>
        </w:tc>
        <w:tc>
          <w:tcPr>
            <w:tcW w:w="408" w:type="pct"/>
            <w:noWrap/>
          </w:tcPr>
          <w:p w:rsidRPr="00FE139E" w:rsidR="00D66D1D" w:rsidP="00210A1A" w:rsidRDefault="00D66D1D" w14:paraId="4AF24235" w14:textId="77777777">
            <w:pPr>
              <w:spacing w:before="60" w:after="240"/>
              <w:rPr>
                <w:sz w:val="18"/>
                <w:szCs w:val="18"/>
              </w:rPr>
            </w:pPr>
            <w:r w:rsidRPr="00FE139E">
              <w:rPr>
                <w:sz w:val="18"/>
                <w:szCs w:val="18"/>
              </w:rPr>
              <w:t>$1,026.32</w:t>
            </w:r>
          </w:p>
        </w:tc>
        <w:tc>
          <w:tcPr>
            <w:tcW w:w="408" w:type="pct"/>
            <w:noWrap/>
          </w:tcPr>
          <w:p w:rsidRPr="00FE139E" w:rsidR="00D66D1D" w:rsidP="00210A1A" w:rsidRDefault="00D66D1D" w14:paraId="4AE2D1FB" w14:textId="77777777">
            <w:pPr>
              <w:spacing w:before="60" w:after="240"/>
              <w:rPr>
                <w:sz w:val="18"/>
                <w:szCs w:val="18"/>
              </w:rPr>
            </w:pPr>
            <w:r w:rsidRPr="00FE139E">
              <w:rPr>
                <w:sz w:val="18"/>
                <w:szCs w:val="18"/>
              </w:rPr>
              <w:t>$1,438.20</w:t>
            </w:r>
          </w:p>
        </w:tc>
        <w:tc>
          <w:tcPr>
            <w:tcW w:w="357" w:type="pct"/>
            <w:noWrap/>
          </w:tcPr>
          <w:p w:rsidRPr="00FE139E" w:rsidR="00D66D1D" w:rsidP="00210A1A" w:rsidRDefault="00D66D1D" w14:paraId="7A9E6525" w14:textId="77777777">
            <w:pPr>
              <w:spacing w:before="60" w:after="240"/>
              <w:rPr>
                <w:sz w:val="18"/>
                <w:szCs w:val="18"/>
              </w:rPr>
            </w:pPr>
            <w:r w:rsidRPr="00FE139E">
              <w:rPr>
                <w:sz w:val="18"/>
                <w:szCs w:val="18"/>
              </w:rPr>
              <w:t>$958.45</w:t>
            </w:r>
          </w:p>
        </w:tc>
        <w:tc>
          <w:tcPr>
            <w:tcW w:w="459" w:type="pct"/>
            <w:noWrap/>
          </w:tcPr>
          <w:p w:rsidRPr="00FE139E" w:rsidR="00D66D1D" w:rsidP="00210A1A" w:rsidRDefault="00D66D1D" w14:paraId="299B29EA" w14:textId="77777777">
            <w:pPr>
              <w:spacing w:before="60" w:after="240"/>
              <w:rPr>
                <w:sz w:val="18"/>
                <w:szCs w:val="18"/>
              </w:rPr>
            </w:pPr>
            <w:r w:rsidRPr="00FE139E">
              <w:rPr>
                <w:sz w:val="18"/>
                <w:szCs w:val="18"/>
              </w:rPr>
              <w:t>$31,516.51</w:t>
            </w:r>
          </w:p>
        </w:tc>
      </w:tr>
      <w:tr w:rsidRPr="00FE139E" w:rsidR="00FD2DEB" w:rsidTr="00FD2DEB" w14:paraId="178E3946" w14:textId="77777777">
        <w:trPr>
          <w:cnfStyle w:val="000000100000" w:firstRow="0" w:lastRow="0" w:firstColumn="0" w:lastColumn="0" w:oddVBand="0" w:evenVBand="0" w:oddHBand="1" w:evenHBand="0" w:firstRowFirstColumn="0" w:firstRowLastColumn="0" w:lastRowFirstColumn="0" w:lastRowLastColumn="0"/>
          <w:trHeight w:val="513"/>
        </w:trPr>
        <w:tc>
          <w:tcPr>
            <w:tcW w:w="293" w:type="pct"/>
            <w:noWrap/>
          </w:tcPr>
          <w:p w:rsidRPr="00FE139E" w:rsidR="00D66D1D" w:rsidP="00210A1A" w:rsidRDefault="00D66D1D" w14:paraId="63D772A1" w14:textId="77777777">
            <w:pPr>
              <w:spacing w:before="60" w:after="240"/>
              <w:rPr>
                <w:sz w:val="18"/>
                <w:szCs w:val="18"/>
              </w:rPr>
            </w:pPr>
            <w:r w:rsidRPr="00FE139E">
              <w:rPr>
                <w:sz w:val="18"/>
                <w:szCs w:val="18"/>
              </w:rPr>
              <w:t>1.3</w:t>
            </w:r>
          </w:p>
        </w:tc>
        <w:tc>
          <w:tcPr>
            <w:tcW w:w="625" w:type="pct"/>
            <w:noWrap/>
          </w:tcPr>
          <w:p w:rsidRPr="00FE139E" w:rsidR="00D66D1D" w:rsidP="00210A1A" w:rsidRDefault="00D66D1D" w14:paraId="5B556A05" w14:textId="77777777">
            <w:pPr>
              <w:spacing w:before="60" w:after="240"/>
              <w:rPr>
                <w:sz w:val="18"/>
                <w:szCs w:val="18"/>
              </w:rPr>
            </w:pPr>
            <w:r w:rsidRPr="00FE139E">
              <w:rPr>
                <w:sz w:val="18"/>
                <w:szCs w:val="18"/>
              </w:rPr>
              <w:t>Benalla Rural City Council</w:t>
            </w:r>
          </w:p>
        </w:tc>
        <w:tc>
          <w:tcPr>
            <w:tcW w:w="357" w:type="pct"/>
            <w:noWrap/>
          </w:tcPr>
          <w:p w:rsidRPr="00FE139E" w:rsidR="00D66D1D" w:rsidP="00210A1A" w:rsidRDefault="00D66D1D" w14:paraId="76D1325B"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5285C684"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711DA0B9" w14:textId="77777777">
            <w:pPr>
              <w:spacing w:before="60" w:after="240"/>
              <w:rPr>
                <w:sz w:val="18"/>
                <w:szCs w:val="18"/>
              </w:rPr>
            </w:pPr>
            <w:r w:rsidRPr="00FE139E">
              <w:rPr>
                <w:sz w:val="18"/>
                <w:szCs w:val="18"/>
              </w:rPr>
              <w:t>$310.52</w:t>
            </w:r>
          </w:p>
        </w:tc>
        <w:tc>
          <w:tcPr>
            <w:tcW w:w="410" w:type="pct"/>
            <w:noWrap/>
          </w:tcPr>
          <w:p w:rsidRPr="00FE139E" w:rsidR="00D66D1D" w:rsidP="00210A1A" w:rsidRDefault="00D66D1D" w14:paraId="18ABD331" w14:textId="77777777">
            <w:pPr>
              <w:spacing w:before="60" w:after="240"/>
              <w:rPr>
                <w:sz w:val="18"/>
                <w:szCs w:val="18"/>
              </w:rPr>
            </w:pPr>
            <w:r w:rsidRPr="00FE139E">
              <w:rPr>
                <w:sz w:val="18"/>
                <w:szCs w:val="18"/>
              </w:rPr>
              <w:t>$310.52</w:t>
            </w:r>
          </w:p>
        </w:tc>
        <w:tc>
          <w:tcPr>
            <w:tcW w:w="407" w:type="pct"/>
            <w:noWrap/>
          </w:tcPr>
          <w:p w:rsidRPr="00FE139E" w:rsidR="00D66D1D" w:rsidP="00210A1A" w:rsidRDefault="00D66D1D" w14:paraId="12D1CD8E" w14:textId="77777777">
            <w:pPr>
              <w:spacing w:before="60" w:after="240"/>
              <w:rPr>
                <w:sz w:val="18"/>
                <w:szCs w:val="18"/>
              </w:rPr>
            </w:pPr>
            <w:r w:rsidRPr="00FE139E">
              <w:rPr>
                <w:sz w:val="18"/>
                <w:szCs w:val="18"/>
              </w:rPr>
              <w:t>$16,901.96</w:t>
            </w:r>
          </w:p>
        </w:tc>
        <w:tc>
          <w:tcPr>
            <w:tcW w:w="460" w:type="pct"/>
            <w:noWrap/>
          </w:tcPr>
          <w:p w:rsidRPr="00FE139E" w:rsidR="00D66D1D" w:rsidP="00210A1A" w:rsidRDefault="00D66D1D" w14:paraId="15C77065" w14:textId="77777777">
            <w:pPr>
              <w:spacing w:before="60" w:after="240"/>
              <w:rPr>
                <w:sz w:val="18"/>
                <w:szCs w:val="18"/>
              </w:rPr>
            </w:pPr>
            <w:r w:rsidRPr="00FE139E">
              <w:rPr>
                <w:sz w:val="18"/>
                <w:szCs w:val="18"/>
              </w:rPr>
              <w:t>$1,468.30</w:t>
            </w:r>
          </w:p>
        </w:tc>
        <w:tc>
          <w:tcPr>
            <w:tcW w:w="408" w:type="pct"/>
            <w:noWrap/>
          </w:tcPr>
          <w:p w:rsidRPr="00FE139E" w:rsidR="00D66D1D" w:rsidP="00210A1A" w:rsidRDefault="00D66D1D" w14:paraId="1F2F81D3" w14:textId="77777777">
            <w:pPr>
              <w:spacing w:before="60" w:after="240"/>
              <w:rPr>
                <w:sz w:val="18"/>
                <w:szCs w:val="18"/>
              </w:rPr>
            </w:pPr>
            <w:r w:rsidRPr="00FE139E">
              <w:rPr>
                <w:sz w:val="18"/>
                <w:szCs w:val="18"/>
              </w:rPr>
              <w:t>$1,026.32</w:t>
            </w:r>
          </w:p>
        </w:tc>
        <w:tc>
          <w:tcPr>
            <w:tcW w:w="408" w:type="pct"/>
            <w:noWrap/>
          </w:tcPr>
          <w:p w:rsidRPr="00FE139E" w:rsidR="00D66D1D" w:rsidP="00210A1A" w:rsidRDefault="00D66D1D" w14:paraId="7C9438CA" w14:textId="77777777">
            <w:pPr>
              <w:spacing w:before="60" w:after="240"/>
              <w:rPr>
                <w:sz w:val="18"/>
                <w:szCs w:val="18"/>
              </w:rPr>
            </w:pPr>
            <w:r w:rsidRPr="00FE139E">
              <w:rPr>
                <w:sz w:val="18"/>
                <w:szCs w:val="18"/>
              </w:rPr>
              <w:t>$830.62</w:t>
            </w:r>
          </w:p>
        </w:tc>
        <w:tc>
          <w:tcPr>
            <w:tcW w:w="357" w:type="pct"/>
            <w:noWrap/>
          </w:tcPr>
          <w:p w:rsidRPr="00FE139E" w:rsidR="00D66D1D" w:rsidP="00210A1A" w:rsidRDefault="00D66D1D" w14:paraId="5D53A5FA" w14:textId="77777777">
            <w:pPr>
              <w:spacing w:before="60" w:after="240"/>
              <w:rPr>
                <w:sz w:val="18"/>
                <w:szCs w:val="18"/>
              </w:rPr>
            </w:pPr>
            <w:r w:rsidRPr="00FE139E">
              <w:rPr>
                <w:sz w:val="18"/>
                <w:szCs w:val="18"/>
              </w:rPr>
              <w:t>$-</w:t>
            </w:r>
          </w:p>
        </w:tc>
        <w:tc>
          <w:tcPr>
            <w:tcW w:w="459" w:type="pct"/>
            <w:noWrap/>
          </w:tcPr>
          <w:p w:rsidRPr="00FE139E" w:rsidR="00D66D1D" w:rsidP="00210A1A" w:rsidRDefault="00D66D1D" w14:paraId="6D1346C1" w14:textId="77777777">
            <w:pPr>
              <w:spacing w:before="60" w:after="240"/>
              <w:rPr>
                <w:sz w:val="18"/>
                <w:szCs w:val="18"/>
              </w:rPr>
            </w:pPr>
            <w:r w:rsidRPr="00FE139E">
              <w:rPr>
                <w:sz w:val="18"/>
                <w:szCs w:val="18"/>
              </w:rPr>
              <w:t>$24,272.64</w:t>
            </w:r>
          </w:p>
        </w:tc>
      </w:tr>
      <w:tr w:rsidRPr="00FE139E" w:rsidR="00FD2DEB" w:rsidTr="00FD2DEB" w14:paraId="6448DB7B" w14:textId="77777777">
        <w:trPr>
          <w:cnfStyle w:val="000000010000" w:firstRow="0" w:lastRow="0" w:firstColumn="0" w:lastColumn="0" w:oddVBand="0" w:evenVBand="0" w:oddHBand="0" w:evenHBand="1" w:firstRowFirstColumn="0" w:firstRowLastColumn="0" w:lastRowFirstColumn="0" w:lastRowLastColumn="0"/>
          <w:trHeight w:val="513"/>
        </w:trPr>
        <w:tc>
          <w:tcPr>
            <w:tcW w:w="293" w:type="pct"/>
            <w:noWrap/>
          </w:tcPr>
          <w:p w:rsidRPr="00FE139E" w:rsidR="00D66D1D" w:rsidP="00210A1A" w:rsidRDefault="00D66D1D" w14:paraId="46380048" w14:textId="77777777">
            <w:pPr>
              <w:spacing w:before="60" w:after="240"/>
              <w:rPr>
                <w:sz w:val="18"/>
                <w:szCs w:val="18"/>
              </w:rPr>
            </w:pPr>
            <w:r w:rsidRPr="00FE139E">
              <w:rPr>
                <w:sz w:val="18"/>
                <w:szCs w:val="18"/>
              </w:rPr>
              <w:t>1.3</w:t>
            </w:r>
          </w:p>
        </w:tc>
        <w:tc>
          <w:tcPr>
            <w:tcW w:w="625" w:type="pct"/>
            <w:noWrap/>
          </w:tcPr>
          <w:p w:rsidRPr="00FE139E" w:rsidR="00D66D1D" w:rsidP="00210A1A" w:rsidRDefault="00D66D1D" w14:paraId="6D6F996E" w14:textId="77777777">
            <w:pPr>
              <w:spacing w:before="60" w:after="240"/>
              <w:rPr>
                <w:sz w:val="18"/>
                <w:szCs w:val="18"/>
              </w:rPr>
            </w:pPr>
            <w:r w:rsidRPr="00FE139E">
              <w:rPr>
                <w:sz w:val="18"/>
                <w:szCs w:val="18"/>
              </w:rPr>
              <w:t>Borough of Queenscliffe</w:t>
            </w:r>
          </w:p>
        </w:tc>
        <w:tc>
          <w:tcPr>
            <w:tcW w:w="357" w:type="pct"/>
            <w:noWrap/>
          </w:tcPr>
          <w:p w:rsidRPr="00FE139E" w:rsidR="00D66D1D" w:rsidP="00210A1A" w:rsidRDefault="00D66D1D" w14:paraId="6D5DF18B"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48084094"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7FA25AEF" w14:textId="77777777">
            <w:pPr>
              <w:spacing w:before="60" w:after="240"/>
              <w:rPr>
                <w:sz w:val="18"/>
                <w:szCs w:val="18"/>
              </w:rPr>
            </w:pPr>
            <w:r w:rsidRPr="00FE139E">
              <w:rPr>
                <w:sz w:val="18"/>
                <w:szCs w:val="18"/>
              </w:rPr>
              <w:t>$1,041.90</w:t>
            </w:r>
          </w:p>
        </w:tc>
        <w:tc>
          <w:tcPr>
            <w:tcW w:w="410" w:type="pct"/>
            <w:noWrap/>
          </w:tcPr>
          <w:p w:rsidRPr="00FE139E" w:rsidR="00D66D1D" w:rsidP="00210A1A" w:rsidRDefault="00D66D1D" w14:paraId="1287759E" w14:textId="77777777">
            <w:pPr>
              <w:spacing w:before="60" w:after="240"/>
              <w:rPr>
                <w:sz w:val="18"/>
                <w:szCs w:val="18"/>
              </w:rPr>
            </w:pPr>
            <w:r w:rsidRPr="00FE139E">
              <w:rPr>
                <w:sz w:val="18"/>
                <w:szCs w:val="18"/>
              </w:rPr>
              <w:t>$2,514.54</w:t>
            </w:r>
          </w:p>
        </w:tc>
        <w:tc>
          <w:tcPr>
            <w:tcW w:w="407" w:type="pct"/>
            <w:noWrap/>
          </w:tcPr>
          <w:p w:rsidRPr="00FE139E" w:rsidR="00D66D1D" w:rsidP="00210A1A" w:rsidRDefault="00D66D1D" w14:paraId="71B7EC5D" w14:textId="77777777">
            <w:pPr>
              <w:spacing w:before="60" w:after="240"/>
              <w:rPr>
                <w:sz w:val="18"/>
                <w:szCs w:val="18"/>
              </w:rPr>
            </w:pPr>
            <w:r w:rsidRPr="00FE139E">
              <w:rPr>
                <w:sz w:val="18"/>
                <w:szCs w:val="18"/>
              </w:rPr>
              <w:t>$16,901.96</w:t>
            </w:r>
          </w:p>
        </w:tc>
        <w:tc>
          <w:tcPr>
            <w:tcW w:w="460" w:type="pct"/>
            <w:noWrap/>
          </w:tcPr>
          <w:p w:rsidRPr="00FE139E" w:rsidR="00D66D1D" w:rsidP="00210A1A" w:rsidRDefault="00D66D1D" w14:paraId="37F38DF1" w14:textId="77777777">
            <w:pPr>
              <w:spacing w:before="60" w:after="240"/>
              <w:rPr>
                <w:sz w:val="18"/>
                <w:szCs w:val="18"/>
              </w:rPr>
            </w:pPr>
            <w:r w:rsidRPr="00FE139E">
              <w:rPr>
                <w:sz w:val="18"/>
                <w:szCs w:val="18"/>
              </w:rPr>
              <w:t>$4,082.77</w:t>
            </w:r>
          </w:p>
        </w:tc>
        <w:tc>
          <w:tcPr>
            <w:tcW w:w="408" w:type="pct"/>
            <w:noWrap/>
          </w:tcPr>
          <w:p w:rsidRPr="00FE139E" w:rsidR="00D66D1D" w:rsidP="00210A1A" w:rsidRDefault="00D66D1D" w14:paraId="15992E98" w14:textId="77777777">
            <w:pPr>
              <w:spacing w:before="60" w:after="240"/>
              <w:rPr>
                <w:sz w:val="18"/>
                <w:szCs w:val="18"/>
              </w:rPr>
            </w:pPr>
            <w:r w:rsidRPr="00FE139E">
              <w:rPr>
                <w:sz w:val="18"/>
                <w:szCs w:val="18"/>
              </w:rPr>
              <w:t>$1,026.32</w:t>
            </w:r>
          </w:p>
        </w:tc>
        <w:tc>
          <w:tcPr>
            <w:tcW w:w="408" w:type="pct"/>
            <w:noWrap/>
          </w:tcPr>
          <w:p w:rsidRPr="00FE139E" w:rsidR="00D66D1D" w:rsidP="00210A1A" w:rsidRDefault="00D66D1D" w14:paraId="309D411B" w14:textId="77777777">
            <w:pPr>
              <w:spacing w:before="60" w:after="240"/>
              <w:rPr>
                <w:sz w:val="18"/>
                <w:szCs w:val="18"/>
              </w:rPr>
            </w:pPr>
            <w:r w:rsidRPr="00FE139E">
              <w:rPr>
                <w:sz w:val="18"/>
                <w:szCs w:val="18"/>
              </w:rPr>
              <w:t>$144.16</w:t>
            </w:r>
          </w:p>
        </w:tc>
        <w:tc>
          <w:tcPr>
            <w:tcW w:w="357" w:type="pct"/>
            <w:noWrap/>
          </w:tcPr>
          <w:p w:rsidRPr="00FE139E" w:rsidR="00D66D1D" w:rsidP="00210A1A" w:rsidRDefault="00D66D1D" w14:paraId="1BD77204" w14:textId="77777777">
            <w:pPr>
              <w:spacing w:before="60" w:after="240"/>
              <w:rPr>
                <w:sz w:val="18"/>
                <w:szCs w:val="18"/>
              </w:rPr>
            </w:pPr>
            <w:r w:rsidRPr="00FE139E">
              <w:rPr>
                <w:sz w:val="18"/>
                <w:szCs w:val="18"/>
              </w:rPr>
              <w:t>$144.16</w:t>
            </w:r>
          </w:p>
        </w:tc>
        <w:tc>
          <w:tcPr>
            <w:tcW w:w="459" w:type="pct"/>
            <w:noWrap/>
          </w:tcPr>
          <w:p w:rsidRPr="00FE139E" w:rsidR="00D66D1D" w:rsidP="00210A1A" w:rsidRDefault="00D66D1D" w14:paraId="333DC8B0" w14:textId="77777777">
            <w:pPr>
              <w:spacing w:before="60" w:after="240"/>
              <w:rPr>
                <w:sz w:val="18"/>
                <w:szCs w:val="18"/>
              </w:rPr>
            </w:pPr>
            <w:r w:rsidRPr="00FE139E">
              <w:rPr>
                <w:sz w:val="18"/>
                <w:szCs w:val="18"/>
              </w:rPr>
              <w:t>$29,280.21</w:t>
            </w:r>
          </w:p>
        </w:tc>
      </w:tr>
      <w:tr w:rsidRPr="00FE139E" w:rsidR="00FD2DEB" w:rsidTr="00FD2DEB" w14:paraId="6D9910D7" w14:textId="77777777">
        <w:trPr>
          <w:cnfStyle w:val="000000100000" w:firstRow="0" w:lastRow="0" w:firstColumn="0" w:lastColumn="0" w:oddVBand="0" w:evenVBand="0" w:oddHBand="1" w:evenHBand="0" w:firstRowFirstColumn="0" w:firstRowLastColumn="0" w:lastRowFirstColumn="0" w:lastRowLastColumn="0"/>
          <w:trHeight w:val="513"/>
        </w:trPr>
        <w:tc>
          <w:tcPr>
            <w:tcW w:w="293" w:type="pct"/>
            <w:noWrap/>
          </w:tcPr>
          <w:p w:rsidRPr="00FE139E" w:rsidR="00D66D1D" w:rsidP="00210A1A" w:rsidRDefault="00D66D1D" w14:paraId="5A18EBD4" w14:textId="77777777">
            <w:pPr>
              <w:spacing w:before="60" w:after="240"/>
              <w:rPr>
                <w:sz w:val="18"/>
                <w:szCs w:val="18"/>
              </w:rPr>
            </w:pPr>
            <w:r w:rsidRPr="00FE139E">
              <w:rPr>
                <w:sz w:val="18"/>
                <w:szCs w:val="18"/>
              </w:rPr>
              <w:t>1.4</w:t>
            </w:r>
          </w:p>
        </w:tc>
        <w:tc>
          <w:tcPr>
            <w:tcW w:w="625" w:type="pct"/>
            <w:noWrap/>
          </w:tcPr>
          <w:p w:rsidRPr="00FE139E" w:rsidR="00D66D1D" w:rsidP="00210A1A" w:rsidRDefault="00D66D1D" w14:paraId="091BFE4F" w14:textId="77777777">
            <w:pPr>
              <w:spacing w:before="60" w:after="240"/>
              <w:rPr>
                <w:sz w:val="18"/>
                <w:szCs w:val="18"/>
              </w:rPr>
            </w:pPr>
            <w:r w:rsidRPr="00FE139E">
              <w:rPr>
                <w:sz w:val="18"/>
                <w:szCs w:val="18"/>
              </w:rPr>
              <w:t>Nillumbik Shire Council</w:t>
            </w:r>
          </w:p>
        </w:tc>
        <w:tc>
          <w:tcPr>
            <w:tcW w:w="357" w:type="pct"/>
            <w:noWrap/>
          </w:tcPr>
          <w:p w:rsidRPr="00FE139E" w:rsidR="00D66D1D" w:rsidP="00210A1A" w:rsidRDefault="00D66D1D" w14:paraId="11F7CB75"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6A45082A"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75572A17" w14:textId="77777777">
            <w:pPr>
              <w:spacing w:before="60" w:after="240"/>
              <w:rPr>
                <w:sz w:val="18"/>
                <w:szCs w:val="18"/>
              </w:rPr>
            </w:pPr>
            <w:r w:rsidRPr="00FE139E">
              <w:rPr>
                <w:sz w:val="18"/>
                <w:szCs w:val="18"/>
              </w:rPr>
              <w:t>$579.54</w:t>
            </w:r>
          </w:p>
        </w:tc>
        <w:tc>
          <w:tcPr>
            <w:tcW w:w="410" w:type="pct"/>
            <w:noWrap/>
          </w:tcPr>
          <w:p w:rsidRPr="00FE139E" w:rsidR="00D66D1D" w:rsidP="00210A1A" w:rsidRDefault="00D66D1D" w14:paraId="2BF6B7B5" w14:textId="77777777">
            <w:pPr>
              <w:spacing w:before="60" w:after="240"/>
              <w:rPr>
                <w:sz w:val="18"/>
                <w:szCs w:val="18"/>
              </w:rPr>
            </w:pPr>
            <w:r w:rsidRPr="00FE139E">
              <w:rPr>
                <w:sz w:val="18"/>
                <w:szCs w:val="18"/>
              </w:rPr>
              <w:t>$2,398.80</w:t>
            </w:r>
          </w:p>
        </w:tc>
        <w:tc>
          <w:tcPr>
            <w:tcW w:w="407" w:type="pct"/>
            <w:noWrap/>
          </w:tcPr>
          <w:p w:rsidRPr="00FE139E" w:rsidR="00D66D1D" w:rsidP="00210A1A" w:rsidRDefault="00D66D1D" w14:paraId="32F25E44" w14:textId="77777777">
            <w:pPr>
              <w:spacing w:before="60" w:after="240"/>
              <w:rPr>
                <w:sz w:val="18"/>
                <w:szCs w:val="18"/>
              </w:rPr>
            </w:pPr>
            <w:r w:rsidRPr="00FE139E">
              <w:rPr>
                <w:sz w:val="18"/>
                <w:szCs w:val="18"/>
              </w:rPr>
              <w:t>$16,901.96</w:t>
            </w:r>
          </w:p>
        </w:tc>
        <w:tc>
          <w:tcPr>
            <w:tcW w:w="460" w:type="pct"/>
            <w:noWrap/>
          </w:tcPr>
          <w:p w:rsidRPr="00FE139E" w:rsidR="00D66D1D" w:rsidP="00210A1A" w:rsidRDefault="00D66D1D" w14:paraId="1717236F" w14:textId="77777777">
            <w:pPr>
              <w:spacing w:before="60" w:after="240"/>
              <w:rPr>
                <w:sz w:val="18"/>
                <w:szCs w:val="18"/>
              </w:rPr>
            </w:pPr>
            <w:r w:rsidRPr="00FE139E">
              <w:rPr>
                <w:sz w:val="18"/>
                <w:szCs w:val="18"/>
              </w:rPr>
              <w:t>$6,843.16</w:t>
            </w:r>
          </w:p>
        </w:tc>
        <w:tc>
          <w:tcPr>
            <w:tcW w:w="408" w:type="pct"/>
            <w:noWrap/>
          </w:tcPr>
          <w:p w:rsidRPr="00FE139E" w:rsidR="00D66D1D" w:rsidP="00210A1A" w:rsidRDefault="00D66D1D" w14:paraId="6DB70CCC" w14:textId="77777777">
            <w:pPr>
              <w:spacing w:before="60" w:after="240"/>
              <w:rPr>
                <w:sz w:val="18"/>
                <w:szCs w:val="18"/>
              </w:rPr>
            </w:pPr>
            <w:r w:rsidRPr="00FE139E">
              <w:rPr>
                <w:sz w:val="18"/>
                <w:szCs w:val="18"/>
              </w:rPr>
              <w:t>$11,526.32</w:t>
            </w:r>
          </w:p>
        </w:tc>
        <w:tc>
          <w:tcPr>
            <w:tcW w:w="408" w:type="pct"/>
            <w:noWrap/>
          </w:tcPr>
          <w:p w:rsidRPr="00FE139E" w:rsidR="00D66D1D" w:rsidP="00210A1A" w:rsidRDefault="00D66D1D" w14:paraId="2272E626" w14:textId="77777777">
            <w:pPr>
              <w:spacing w:before="60" w:after="240"/>
              <w:rPr>
                <w:sz w:val="18"/>
                <w:szCs w:val="18"/>
              </w:rPr>
            </w:pPr>
            <w:r w:rsidRPr="00FE139E">
              <w:rPr>
                <w:sz w:val="18"/>
                <w:szCs w:val="18"/>
              </w:rPr>
              <w:t>$33.32</w:t>
            </w:r>
          </w:p>
        </w:tc>
        <w:tc>
          <w:tcPr>
            <w:tcW w:w="357" w:type="pct"/>
            <w:noWrap/>
          </w:tcPr>
          <w:p w:rsidRPr="00FE139E" w:rsidR="00D66D1D" w:rsidP="00210A1A" w:rsidRDefault="00D66D1D" w14:paraId="2CF3F2FB" w14:textId="77777777">
            <w:pPr>
              <w:spacing w:before="60" w:after="240"/>
              <w:rPr>
                <w:sz w:val="18"/>
                <w:szCs w:val="18"/>
              </w:rPr>
            </w:pPr>
            <w:r w:rsidRPr="00FE139E">
              <w:rPr>
                <w:sz w:val="18"/>
                <w:szCs w:val="18"/>
              </w:rPr>
              <w:t>$33.32</w:t>
            </w:r>
          </w:p>
        </w:tc>
        <w:tc>
          <w:tcPr>
            <w:tcW w:w="459" w:type="pct"/>
            <w:noWrap/>
          </w:tcPr>
          <w:p w:rsidRPr="00FE139E" w:rsidR="00D66D1D" w:rsidP="00210A1A" w:rsidRDefault="00D66D1D" w14:paraId="25BD6359" w14:textId="77777777">
            <w:pPr>
              <w:spacing w:before="60" w:after="240"/>
              <w:rPr>
                <w:sz w:val="18"/>
                <w:szCs w:val="18"/>
              </w:rPr>
            </w:pPr>
            <w:r w:rsidRPr="00FE139E">
              <w:rPr>
                <w:sz w:val="18"/>
                <w:szCs w:val="18"/>
              </w:rPr>
              <w:t>$41,740.82</w:t>
            </w:r>
          </w:p>
        </w:tc>
      </w:tr>
      <w:tr w:rsidRPr="00FE139E" w:rsidR="00FD2DEB" w:rsidTr="00FD2DEB" w14:paraId="666DDF4E" w14:textId="77777777">
        <w:trPr>
          <w:cnfStyle w:val="000000010000" w:firstRow="0" w:lastRow="0" w:firstColumn="0" w:lastColumn="0" w:oddVBand="0" w:evenVBand="0" w:oddHBand="0" w:evenHBand="1" w:firstRowFirstColumn="0" w:firstRowLastColumn="0" w:lastRowFirstColumn="0" w:lastRowLastColumn="0"/>
          <w:trHeight w:val="513"/>
        </w:trPr>
        <w:tc>
          <w:tcPr>
            <w:tcW w:w="293" w:type="pct"/>
            <w:noWrap/>
          </w:tcPr>
          <w:p w:rsidRPr="00FE139E" w:rsidR="00D66D1D" w:rsidP="00210A1A" w:rsidRDefault="00D66D1D" w14:paraId="2427FB33" w14:textId="77777777">
            <w:pPr>
              <w:spacing w:before="60" w:after="240"/>
              <w:rPr>
                <w:sz w:val="18"/>
                <w:szCs w:val="18"/>
              </w:rPr>
            </w:pPr>
            <w:r w:rsidRPr="00FE139E">
              <w:rPr>
                <w:sz w:val="18"/>
                <w:szCs w:val="18"/>
              </w:rPr>
              <w:t>1.4</w:t>
            </w:r>
          </w:p>
        </w:tc>
        <w:tc>
          <w:tcPr>
            <w:tcW w:w="625" w:type="pct"/>
            <w:noWrap/>
          </w:tcPr>
          <w:p w:rsidRPr="00FE139E" w:rsidR="00D66D1D" w:rsidP="00210A1A" w:rsidRDefault="00D66D1D" w14:paraId="2CDC8701" w14:textId="77777777">
            <w:pPr>
              <w:spacing w:before="60" w:after="240"/>
              <w:rPr>
                <w:sz w:val="18"/>
                <w:szCs w:val="18"/>
              </w:rPr>
            </w:pPr>
            <w:r w:rsidRPr="00FE139E">
              <w:rPr>
                <w:sz w:val="18"/>
                <w:szCs w:val="18"/>
              </w:rPr>
              <w:t>East Gippsland Shire Council</w:t>
            </w:r>
          </w:p>
        </w:tc>
        <w:tc>
          <w:tcPr>
            <w:tcW w:w="357" w:type="pct"/>
            <w:noWrap/>
          </w:tcPr>
          <w:p w:rsidRPr="00FE139E" w:rsidR="00D66D1D" w:rsidP="00210A1A" w:rsidRDefault="00D66D1D" w14:paraId="2334030A"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1D6549A9"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51C7A69E" w14:textId="77777777">
            <w:pPr>
              <w:spacing w:before="60" w:after="240"/>
              <w:rPr>
                <w:sz w:val="18"/>
                <w:szCs w:val="18"/>
              </w:rPr>
            </w:pPr>
            <w:r w:rsidRPr="00FE139E">
              <w:rPr>
                <w:sz w:val="18"/>
                <w:szCs w:val="18"/>
              </w:rPr>
              <w:t>$855.18</w:t>
            </w:r>
          </w:p>
        </w:tc>
        <w:tc>
          <w:tcPr>
            <w:tcW w:w="410" w:type="pct"/>
            <w:noWrap/>
          </w:tcPr>
          <w:p w:rsidRPr="00FE139E" w:rsidR="00D66D1D" w:rsidP="00210A1A" w:rsidRDefault="00D66D1D" w14:paraId="734FED83" w14:textId="77777777">
            <w:pPr>
              <w:spacing w:before="60" w:after="240"/>
              <w:rPr>
                <w:sz w:val="18"/>
                <w:szCs w:val="18"/>
              </w:rPr>
            </w:pPr>
            <w:r w:rsidRPr="00FE139E">
              <w:rPr>
                <w:sz w:val="18"/>
                <w:szCs w:val="18"/>
              </w:rPr>
              <w:t>$2,717.58</w:t>
            </w:r>
          </w:p>
        </w:tc>
        <w:tc>
          <w:tcPr>
            <w:tcW w:w="407" w:type="pct"/>
            <w:noWrap/>
          </w:tcPr>
          <w:p w:rsidRPr="00FE139E" w:rsidR="00D66D1D" w:rsidP="00210A1A" w:rsidRDefault="00D66D1D" w14:paraId="5C57ACEE" w14:textId="77777777">
            <w:pPr>
              <w:spacing w:before="60" w:after="240"/>
              <w:rPr>
                <w:sz w:val="18"/>
                <w:szCs w:val="18"/>
              </w:rPr>
            </w:pPr>
            <w:r w:rsidRPr="00FE139E">
              <w:rPr>
                <w:sz w:val="18"/>
                <w:szCs w:val="18"/>
              </w:rPr>
              <w:t>$16,901.96</w:t>
            </w:r>
          </w:p>
        </w:tc>
        <w:tc>
          <w:tcPr>
            <w:tcW w:w="460" w:type="pct"/>
            <w:noWrap/>
          </w:tcPr>
          <w:p w:rsidRPr="00FE139E" w:rsidR="00D66D1D" w:rsidP="00210A1A" w:rsidRDefault="00D66D1D" w14:paraId="2A92077F" w14:textId="77777777">
            <w:pPr>
              <w:spacing w:before="60" w:after="240"/>
              <w:rPr>
                <w:sz w:val="18"/>
                <w:szCs w:val="18"/>
              </w:rPr>
            </w:pPr>
            <w:r w:rsidRPr="00FE139E">
              <w:rPr>
                <w:sz w:val="18"/>
                <w:szCs w:val="18"/>
              </w:rPr>
              <w:t>$5,786.80</w:t>
            </w:r>
          </w:p>
        </w:tc>
        <w:tc>
          <w:tcPr>
            <w:tcW w:w="408" w:type="pct"/>
            <w:noWrap/>
          </w:tcPr>
          <w:p w:rsidRPr="00FE139E" w:rsidR="00D66D1D" w:rsidP="00210A1A" w:rsidRDefault="00D66D1D" w14:paraId="3F364F3B" w14:textId="77777777">
            <w:pPr>
              <w:spacing w:before="60" w:after="240"/>
              <w:rPr>
                <w:sz w:val="18"/>
                <w:szCs w:val="18"/>
              </w:rPr>
            </w:pPr>
            <w:r w:rsidRPr="00FE139E">
              <w:rPr>
                <w:sz w:val="18"/>
                <w:szCs w:val="18"/>
              </w:rPr>
              <w:t>$1,026.32</w:t>
            </w:r>
          </w:p>
        </w:tc>
        <w:tc>
          <w:tcPr>
            <w:tcW w:w="408" w:type="pct"/>
            <w:noWrap/>
          </w:tcPr>
          <w:p w:rsidRPr="00FE139E" w:rsidR="00D66D1D" w:rsidP="00210A1A" w:rsidRDefault="00D66D1D" w14:paraId="218A57D6" w14:textId="77777777">
            <w:pPr>
              <w:spacing w:before="60" w:after="240"/>
              <w:rPr>
                <w:sz w:val="18"/>
                <w:szCs w:val="18"/>
              </w:rPr>
            </w:pPr>
            <w:r w:rsidRPr="00FE139E">
              <w:rPr>
                <w:sz w:val="18"/>
                <w:szCs w:val="18"/>
              </w:rPr>
              <w:t>$1,466.76</w:t>
            </w:r>
          </w:p>
        </w:tc>
        <w:tc>
          <w:tcPr>
            <w:tcW w:w="357" w:type="pct"/>
            <w:noWrap/>
          </w:tcPr>
          <w:p w:rsidRPr="00FE139E" w:rsidR="00D66D1D" w:rsidP="00210A1A" w:rsidRDefault="00D66D1D" w14:paraId="53587892" w14:textId="77777777">
            <w:pPr>
              <w:spacing w:before="60" w:after="240"/>
              <w:rPr>
                <w:sz w:val="18"/>
                <w:szCs w:val="18"/>
              </w:rPr>
            </w:pPr>
            <w:r w:rsidRPr="00FE139E">
              <w:rPr>
                <w:sz w:val="18"/>
                <w:szCs w:val="18"/>
              </w:rPr>
              <w:t>$987.01</w:t>
            </w:r>
          </w:p>
        </w:tc>
        <w:tc>
          <w:tcPr>
            <w:tcW w:w="459" w:type="pct"/>
            <w:noWrap/>
          </w:tcPr>
          <w:p w:rsidRPr="00FE139E" w:rsidR="00D66D1D" w:rsidP="00210A1A" w:rsidRDefault="00D66D1D" w14:paraId="04164BFD" w14:textId="77777777">
            <w:pPr>
              <w:spacing w:before="60" w:after="240"/>
              <w:rPr>
                <w:sz w:val="18"/>
                <w:szCs w:val="18"/>
              </w:rPr>
            </w:pPr>
            <w:r w:rsidRPr="00FE139E">
              <w:rPr>
                <w:sz w:val="18"/>
                <w:szCs w:val="18"/>
              </w:rPr>
              <w:t>$33,166.01</w:t>
            </w:r>
          </w:p>
        </w:tc>
      </w:tr>
      <w:tr w:rsidRPr="00FE139E" w:rsidR="00FD2DEB" w:rsidTr="00FD2DEB" w14:paraId="53973D4A" w14:textId="77777777">
        <w:trPr>
          <w:cnfStyle w:val="000000100000" w:firstRow="0" w:lastRow="0" w:firstColumn="0" w:lastColumn="0" w:oddVBand="0" w:evenVBand="0" w:oddHBand="1" w:evenHBand="0" w:firstRowFirstColumn="0" w:firstRowLastColumn="0" w:lastRowFirstColumn="0" w:lastRowLastColumn="0"/>
          <w:trHeight w:val="513"/>
        </w:trPr>
        <w:tc>
          <w:tcPr>
            <w:tcW w:w="293" w:type="pct"/>
            <w:noWrap/>
          </w:tcPr>
          <w:p w:rsidRPr="00FE139E" w:rsidR="00D66D1D" w:rsidP="00210A1A" w:rsidRDefault="00D66D1D" w14:paraId="201CAE98" w14:textId="77777777">
            <w:pPr>
              <w:spacing w:before="60" w:after="240"/>
              <w:rPr>
                <w:sz w:val="18"/>
                <w:szCs w:val="18"/>
              </w:rPr>
            </w:pPr>
            <w:r w:rsidRPr="00FE139E">
              <w:rPr>
                <w:sz w:val="18"/>
                <w:szCs w:val="18"/>
              </w:rPr>
              <w:t>1.4</w:t>
            </w:r>
          </w:p>
        </w:tc>
        <w:tc>
          <w:tcPr>
            <w:tcW w:w="625" w:type="pct"/>
            <w:noWrap/>
          </w:tcPr>
          <w:p w:rsidRPr="00FE139E" w:rsidR="00D66D1D" w:rsidP="00210A1A" w:rsidRDefault="00D66D1D" w14:paraId="0762CF58" w14:textId="77777777">
            <w:pPr>
              <w:spacing w:before="60" w:after="240"/>
              <w:rPr>
                <w:sz w:val="18"/>
                <w:szCs w:val="18"/>
              </w:rPr>
            </w:pPr>
            <w:r w:rsidRPr="00FE139E">
              <w:rPr>
                <w:sz w:val="18"/>
                <w:szCs w:val="18"/>
              </w:rPr>
              <w:t>Boroondara City Council</w:t>
            </w:r>
          </w:p>
        </w:tc>
        <w:tc>
          <w:tcPr>
            <w:tcW w:w="357" w:type="pct"/>
            <w:noWrap/>
          </w:tcPr>
          <w:p w:rsidRPr="00FE139E" w:rsidR="00D66D1D" w:rsidP="00210A1A" w:rsidRDefault="00D66D1D" w14:paraId="74B91970"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7C11DFE9"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54C7E228" w14:textId="77777777">
            <w:pPr>
              <w:spacing w:before="60" w:after="240"/>
              <w:rPr>
                <w:sz w:val="18"/>
                <w:szCs w:val="18"/>
              </w:rPr>
            </w:pPr>
            <w:r w:rsidRPr="00FE139E">
              <w:rPr>
                <w:sz w:val="18"/>
                <w:szCs w:val="18"/>
              </w:rPr>
              <w:t>$739.82</w:t>
            </w:r>
          </w:p>
        </w:tc>
        <w:tc>
          <w:tcPr>
            <w:tcW w:w="410" w:type="pct"/>
            <w:noWrap/>
          </w:tcPr>
          <w:p w:rsidRPr="00FE139E" w:rsidR="00D66D1D" w:rsidP="00210A1A" w:rsidRDefault="00D66D1D" w14:paraId="133C03C2" w14:textId="77777777">
            <w:pPr>
              <w:spacing w:before="60" w:after="240"/>
              <w:rPr>
                <w:sz w:val="18"/>
                <w:szCs w:val="18"/>
              </w:rPr>
            </w:pPr>
            <w:r w:rsidRPr="00FE139E">
              <w:rPr>
                <w:sz w:val="18"/>
                <w:szCs w:val="18"/>
              </w:rPr>
              <w:t>$3,142.82</w:t>
            </w:r>
          </w:p>
        </w:tc>
        <w:tc>
          <w:tcPr>
            <w:tcW w:w="407" w:type="pct"/>
            <w:noWrap/>
          </w:tcPr>
          <w:p w:rsidRPr="00FE139E" w:rsidR="00D66D1D" w:rsidP="00210A1A" w:rsidRDefault="00D66D1D" w14:paraId="0068DA2F" w14:textId="77777777">
            <w:pPr>
              <w:spacing w:before="60" w:after="240"/>
              <w:rPr>
                <w:sz w:val="18"/>
                <w:szCs w:val="18"/>
              </w:rPr>
            </w:pPr>
            <w:r w:rsidRPr="00FE139E">
              <w:rPr>
                <w:sz w:val="18"/>
                <w:szCs w:val="18"/>
              </w:rPr>
              <w:t>$16,901.96</w:t>
            </w:r>
          </w:p>
        </w:tc>
        <w:tc>
          <w:tcPr>
            <w:tcW w:w="460" w:type="pct"/>
            <w:noWrap/>
          </w:tcPr>
          <w:p w:rsidRPr="00FE139E" w:rsidR="00D66D1D" w:rsidP="00210A1A" w:rsidRDefault="00D66D1D" w14:paraId="5186F319" w14:textId="77777777">
            <w:pPr>
              <w:spacing w:before="60" w:after="240"/>
              <w:rPr>
                <w:sz w:val="18"/>
                <w:szCs w:val="18"/>
              </w:rPr>
            </w:pPr>
            <w:r w:rsidRPr="00FE139E">
              <w:rPr>
                <w:sz w:val="18"/>
                <w:szCs w:val="18"/>
              </w:rPr>
              <w:t>$8,658.10</w:t>
            </w:r>
          </w:p>
        </w:tc>
        <w:tc>
          <w:tcPr>
            <w:tcW w:w="408" w:type="pct"/>
            <w:noWrap/>
          </w:tcPr>
          <w:p w:rsidRPr="00FE139E" w:rsidR="00D66D1D" w:rsidP="00210A1A" w:rsidRDefault="00D66D1D" w14:paraId="4128DE80" w14:textId="77777777">
            <w:pPr>
              <w:spacing w:before="60" w:after="240"/>
              <w:rPr>
                <w:sz w:val="18"/>
                <w:szCs w:val="18"/>
              </w:rPr>
            </w:pPr>
            <w:r w:rsidRPr="00FE139E">
              <w:rPr>
                <w:sz w:val="18"/>
                <w:szCs w:val="18"/>
              </w:rPr>
              <w:t>$16,026.32</w:t>
            </w:r>
          </w:p>
        </w:tc>
        <w:tc>
          <w:tcPr>
            <w:tcW w:w="408" w:type="pct"/>
            <w:noWrap/>
          </w:tcPr>
          <w:p w:rsidRPr="00FE139E" w:rsidR="00D66D1D" w:rsidP="00210A1A" w:rsidRDefault="00D66D1D" w14:paraId="57ECA340" w14:textId="77777777">
            <w:pPr>
              <w:spacing w:before="60" w:after="240"/>
              <w:rPr>
                <w:sz w:val="18"/>
                <w:szCs w:val="18"/>
              </w:rPr>
            </w:pPr>
            <w:r w:rsidRPr="00FE139E">
              <w:rPr>
                <w:sz w:val="18"/>
                <w:szCs w:val="18"/>
              </w:rPr>
              <w:t>$17.95</w:t>
            </w:r>
          </w:p>
        </w:tc>
        <w:tc>
          <w:tcPr>
            <w:tcW w:w="357" w:type="pct"/>
            <w:noWrap/>
          </w:tcPr>
          <w:p w:rsidRPr="00FE139E" w:rsidR="00D66D1D" w:rsidP="00210A1A" w:rsidRDefault="00D66D1D" w14:paraId="2C3FA46B" w14:textId="77777777">
            <w:pPr>
              <w:spacing w:before="60" w:after="240"/>
              <w:rPr>
                <w:sz w:val="18"/>
                <w:szCs w:val="18"/>
              </w:rPr>
            </w:pPr>
            <w:r w:rsidRPr="00FE139E">
              <w:rPr>
                <w:sz w:val="18"/>
                <w:szCs w:val="18"/>
              </w:rPr>
              <w:t>$17.95</w:t>
            </w:r>
          </w:p>
        </w:tc>
        <w:tc>
          <w:tcPr>
            <w:tcW w:w="459" w:type="pct"/>
            <w:noWrap/>
          </w:tcPr>
          <w:p w:rsidRPr="00FE139E" w:rsidR="00D66D1D" w:rsidP="00210A1A" w:rsidRDefault="00D66D1D" w14:paraId="2093725E" w14:textId="77777777">
            <w:pPr>
              <w:spacing w:before="60" w:after="240"/>
              <w:rPr>
                <w:sz w:val="18"/>
                <w:szCs w:val="18"/>
              </w:rPr>
            </w:pPr>
            <w:r w:rsidRPr="00FE139E">
              <w:rPr>
                <w:sz w:val="18"/>
                <w:szCs w:val="18"/>
              </w:rPr>
              <w:t>$48,929.32</w:t>
            </w:r>
          </w:p>
        </w:tc>
      </w:tr>
      <w:tr w:rsidRPr="00FE139E" w:rsidR="00FD2DEB" w:rsidTr="00FD2DEB" w14:paraId="5D6BF7A5" w14:textId="77777777">
        <w:trPr>
          <w:cnfStyle w:val="000000010000" w:firstRow="0" w:lastRow="0" w:firstColumn="0" w:lastColumn="0" w:oddVBand="0" w:evenVBand="0" w:oddHBand="0" w:evenHBand="1" w:firstRowFirstColumn="0" w:firstRowLastColumn="0" w:lastRowFirstColumn="0" w:lastRowLastColumn="0"/>
          <w:trHeight w:val="513"/>
        </w:trPr>
        <w:tc>
          <w:tcPr>
            <w:tcW w:w="293" w:type="pct"/>
            <w:noWrap/>
          </w:tcPr>
          <w:p w:rsidRPr="00FE139E" w:rsidR="00D66D1D" w:rsidP="00210A1A" w:rsidRDefault="00D66D1D" w14:paraId="6C17221D" w14:textId="77777777">
            <w:pPr>
              <w:spacing w:before="60" w:after="240"/>
              <w:rPr>
                <w:sz w:val="18"/>
                <w:szCs w:val="18"/>
              </w:rPr>
            </w:pPr>
            <w:r w:rsidRPr="00FE139E">
              <w:rPr>
                <w:sz w:val="18"/>
                <w:szCs w:val="18"/>
              </w:rPr>
              <w:t>2.1</w:t>
            </w:r>
          </w:p>
        </w:tc>
        <w:tc>
          <w:tcPr>
            <w:tcW w:w="625" w:type="pct"/>
            <w:noWrap/>
          </w:tcPr>
          <w:p w:rsidRPr="00FE139E" w:rsidR="00D66D1D" w:rsidP="00210A1A" w:rsidRDefault="00D66D1D" w14:paraId="4E849165" w14:textId="77777777">
            <w:pPr>
              <w:spacing w:before="60" w:after="240"/>
              <w:rPr>
                <w:sz w:val="18"/>
                <w:szCs w:val="18"/>
              </w:rPr>
            </w:pPr>
            <w:r w:rsidRPr="00FE139E">
              <w:rPr>
                <w:sz w:val="18"/>
                <w:szCs w:val="18"/>
              </w:rPr>
              <w:t>Buloke Shire Council</w:t>
            </w:r>
          </w:p>
        </w:tc>
        <w:tc>
          <w:tcPr>
            <w:tcW w:w="357" w:type="pct"/>
            <w:noWrap/>
          </w:tcPr>
          <w:p w:rsidRPr="00FE139E" w:rsidR="00D66D1D" w:rsidP="00210A1A" w:rsidRDefault="00D66D1D" w14:paraId="4ECAA808"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4F9D1AAA"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5914CAD7" w14:textId="77777777">
            <w:pPr>
              <w:spacing w:before="60" w:after="240"/>
              <w:rPr>
                <w:sz w:val="18"/>
                <w:szCs w:val="18"/>
              </w:rPr>
            </w:pPr>
            <w:r w:rsidRPr="00FE139E">
              <w:rPr>
                <w:sz w:val="18"/>
                <w:szCs w:val="18"/>
              </w:rPr>
              <w:t>$678.72</w:t>
            </w:r>
          </w:p>
        </w:tc>
        <w:tc>
          <w:tcPr>
            <w:tcW w:w="410" w:type="pct"/>
            <w:noWrap/>
          </w:tcPr>
          <w:p w:rsidRPr="00FE139E" w:rsidR="00D66D1D" w:rsidP="00210A1A" w:rsidRDefault="00D66D1D" w14:paraId="0DB68734" w14:textId="77777777">
            <w:pPr>
              <w:spacing w:before="60" w:after="240"/>
              <w:rPr>
                <w:sz w:val="18"/>
                <w:szCs w:val="18"/>
              </w:rPr>
            </w:pPr>
            <w:r w:rsidRPr="00FE139E">
              <w:rPr>
                <w:sz w:val="18"/>
                <w:szCs w:val="18"/>
              </w:rPr>
              <w:t>$1,994.90</w:t>
            </w:r>
          </w:p>
        </w:tc>
        <w:tc>
          <w:tcPr>
            <w:tcW w:w="407" w:type="pct"/>
            <w:noWrap/>
          </w:tcPr>
          <w:p w:rsidRPr="00FE139E" w:rsidR="00D66D1D" w:rsidP="00210A1A" w:rsidRDefault="00D66D1D" w14:paraId="2E6D9B5A" w14:textId="77777777">
            <w:pPr>
              <w:spacing w:before="60" w:after="240"/>
              <w:rPr>
                <w:sz w:val="18"/>
                <w:szCs w:val="18"/>
              </w:rPr>
            </w:pPr>
            <w:r w:rsidRPr="00FE139E">
              <w:rPr>
                <w:sz w:val="18"/>
                <w:szCs w:val="18"/>
              </w:rPr>
              <w:t>$16,901.96</w:t>
            </w:r>
          </w:p>
        </w:tc>
        <w:tc>
          <w:tcPr>
            <w:tcW w:w="460" w:type="pct"/>
            <w:noWrap/>
          </w:tcPr>
          <w:p w:rsidRPr="00FE139E" w:rsidR="00D66D1D" w:rsidP="00210A1A" w:rsidRDefault="00D66D1D" w14:paraId="3DED8DC8" w14:textId="77777777">
            <w:pPr>
              <w:spacing w:before="60" w:after="240"/>
              <w:rPr>
                <w:sz w:val="18"/>
                <w:szCs w:val="18"/>
              </w:rPr>
            </w:pPr>
            <w:r w:rsidRPr="00FE139E">
              <w:rPr>
                <w:sz w:val="18"/>
                <w:szCs w:val="18"/>
              </w:rPr>
              <w:t>$4,632.55</w:t>
            </w:r>
          </w:p>
        </w:tc>
        <w:tc>
          <w:tcPr>
            <w:tcW w:w="408" w:type="pct"/>
            <w:noWrap/>
          </w:tcPr>
          <w:p w:rsidRPr="00FE139E" w:rsidR="00D66D1D" w:rsidP="00210A1A" w:rsidRDefault="00D66D1D" w14:paraId="5D651370" w14:textId="77777777">
            <w:pPr>
              <w:spacing w:before="60" w:after="240"/>
              <w:rPr>
                <w:sz w:val="18"/>
                <w:szCs w:val="18"/>
              </w:rPr>
            </w:pPr>
            <w:r w:rsidRPr="00FE139E">
              <w:rPr>
                <w:sz w:val="18"/>
                <w:szCs w:val="18"/>
              </w:rPr>
              <w:t>$1,026.32</w:t>
            </w:r>
          </w:p>
        </w:tc>
        <w:tc>
          <w:tcPr>
            <w:tcW w:w="408" w:type="pct"/>
            <w:noWrap/>
          </w:tcPr>
          <w:p w:rsidRPr="00FE139E" w:rsidR="00D66D1D" w:rsidP="00210A1A" w:rsidRDefault="00D66D1D" w14:paraId="09A78B1B" w14:textId="77777777">
            <w:pPr>
              <w:spacing w:before="60" w:after="240"/>
              <w:rPr>
                <w:sz w:val="18"/>
                <w:szCs w:val="18"/>
              </w:rPr>
            </w:pPr>
            <w:r w:rsidRPr="00FE139E">
              <w:rPr>
                <w:sz w:val="18"/>
                <w:szCs w:val="18"/>
              </w:rPr>
              <w:t>$839.02</w:t>
            </w:r>
          </w:p>
        </w:tc>
        <w:tc>
          <w:tcPr>
            <w:tcW w:w="357" w:type="pct"/>
            <w:noWrap/>
          </w:tcPr>
          <w:p w:rsidRPr="00FE139E" w:rsidR="00D66D1D" w:rsidP="00210A1A" w:rsidRDefault="00D66D1D" w14:paraId="7B902EFF" w14:textId="77777777">
            <w:pPr>
              <w:spacing w:before="60" w:after="240"/>
              <w:rPr>
                <w:sz w:val="18"/>
                <w:szCs w:val="18"/>
              </w:rPr>
            </w:pPr>
            <w:r w:rsidRPr="00FE139E">
              <w:rPr>
                <w:sz w:val="18"/>
                <w:szCs w:val="18"/>
              </w:rPr>
              <w:t>$951.57</w:t>
            </w:r>
          </w:p>
        </w:tc>
        <w:tc>
          <w:tcPr>
            <w:tcW w:w="459" w:type="pct"/>
            <w:noWrap/>
          </w:tcPr>
          <w:p w:rsidRPr="00FE139E" w:rsidR="00D66D1D" w:rsidP="00210A1A" w:rsidRDefault="00D66D1D" w14:paraId="6567E292" w14:textId="77777777">
            <w:pPr>
              <w:spacing w:before="60" w:after="240"/>
              <w:rPr>
                <w:sz w:val="18"/>
                <w:szCs w:val="18"/>
              </w:rPr>
            </w:pPr>
            <w:r w:rsidRPr="00FE139E">
              <w:rPr>
                <w:sz w:val="18"/>
                <w:szCs w:val="18"/>
              </w:rPr>
              <w:t>$30,449.44</w:t>
            </w:r>
          </w:p>
        </w:tc>
      </w:tr>
      <w:tr w:rsidRPr="00FE139E" w:rsidR="00FD2DEB" w:rsidTr="00FD2DEB" w14:paraId="646A4C36" w14:textId="77777777">
        <w:trPr>
          <w:cnfStyle w:val="000000100000" w:firstRow="0" w:lastRow="0" w:firstColumn="0" w:lastColumn="0" w:oddVBand="0" w:evenVBand="0" w:oddHBand="1" w:evenHBand="0" w:firstRowFirstColumn="0" w:firstRowLastColumn="0" w:lastRowFirstColumn="0" w:lastRowLastColumn="0"/>
          <w:trHeight w:val="513"/>
        </w:trPr>
        <w:tc>
          <w:tcPr>
            <w:tcW w:w="293" w:type="pct"/>
            <w:noWrap/>
          </w:tcPr>
          <w:p w:rsidRPr="00FE139E" w:rsidR="00D66D1D" w:rsidP="00210A1A" w:rsidRDefault="00D66D1D" w14:paraId="12085168" w14:textId="77777777">
            <w:pPr>
              <w:spacing w:before="60" w:after="240"/>
              <w:rPr>
                <w:sz w:val="18"/>
                <w:szCs w:val="18"/>
              </w:rPr>
            </w:pPr>
            <w:r w:rsidRPr="00FE139E">
              <w:rPr>
                <w:sz w:val="18"/>
                <w:szCs w:val="18"/>
              </w:rPr>
              <w:t>2.1</w:t>
            </w:r>
          </w:p>
        </w:tc>
        <w:tc>
          <w:tcPr>
            <w:tcW w:w="625" w:type="pct"/>
            <w:noWrap/>
          </w:tcPr>
          <w:p w:rsidRPr="00FE139E" w:rsidR="00D66D1D" w:rsidP="00210A1A" w:rsidRDefault="00D66D1D" w14:paraId="6427BBCD" w14:textId="77777777">
            <w:pPr>
              <w:spacing w:before="60" w:after="240"/>
              <w:rPr>
                <w:sz w:val="18"/>
                <w:szCs w:val="18"/>
              </w:rPr>
            </w:pPr>
            <w:r w:rsidRPr="00FE139E">
              <w:rPr>
                <w:sz w:val="18"/>
                <w:szCs w:val="18"/>
              </w:rPr>
              <w:t>Swan Hill Rural City Council</w:t>
            </w:r>
          </w:p>
        </w:tc>
        <w:tc>
          <w:tcPr>
            <w:tcW w:w="357" w:type="pct"/>
            <w:noWrap/>
          </w:tcPr>
          <w:p w:rsidRPr="00FE139E" w:rsidR="00D66D1D" w:rsidP="00210A1A" w:rsidRDefault="00D66D1D" w14:paraId="635C8A14"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7029FC9A"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15CC89E6" w14:textId="77777777">
            <w:pPr>
              <w:spacing w:before="60" w:after="240"/>
              <w:rPr>
                <w:sz w:val="18"/>
                <w:szCs w:val="18"/>
              </w:rPr>
            </w:pPr>
            <w:r w:rsidRPr="00FE139E">
              <w:rPr>
                <w:sz w:val="18"/>
                <w:szCs w:val="18"/>
              </w:rPr>
              <w:t>$568.98</w:t>
            </w:r>
          </w:p>
        </w:tc>
        <w:tc>
          <w:tcPr>
            <w:tcW w:w="410" w:type="pct"/>
            <w:noWrap/>
          </w:tcPr>
          <w:p w:rsidRPr="00FE139E" w:rsidR="00D66D1D" w:rsidP="00210A1A" w:rsidRDefault="00D66D1D" w14:paraId="62D2EA09" w14:textId="77777777">
            <w:pPr>
              <w:spacing w:before="60" w:after="240"/>
              <w:rPr>
                <w:sz w:val="18"/>
                <w:szCs w:val="18"/>
              </w:rPr>
            </w:pPr>
            <w:r w:rsidRPr="00FE139E">
              <w:rPr>
                <w:sz w:val="18"/>
                <w:szCs w:val="18"/>
              </w:rPr>
              <w:t>$1,795.92</w:t>
            </w:r>
          </w:p>
        </w:tc>
        <w:tc>
          <w:tcPr>
            <w:tcW w:w="407" w:type="pct"/>
            <w:noWrap/>
          </w:tcPr>
          <w:p w:rsidRPr="00FE139E" w:rsidR="00D66D1D" w:rsidP="00210A1A" w:rsidRDefault="00D66D1D" w14:paraId="50693EEC" w14:textId="77777777">
            <w:pPr>
              <w:spacing w:before="60" w:after="240"/>
              <w:rPr>
                <w:sz w:val="18"/>
                <w:szCs w:val="18"/>
              </w:rPr>
            </w:pPr>
            <w:r w:rsidRPr="00FE139E">
              <w:rPr>
                <w:sz w:val="18"/>
                <w:szCs w:val="18"/>
              </w:rPr>
              <w:t>$16,901.96</w:t>
            </w:r>
          </w:p>
        </w:tc>
        <w:tc>
          <w:tcPr>
            <w:tcW w:w="460" w:type="pct"/>
            <w:noWrap/>
          </w:tcPr>
          <w:p w:rsidRPr="00FE139E" w:rsidR="00D66D1D" w:rsidP="00210A1A" w:rsidRDefault="00D66D1D" w14:paraId="709FD3E6" w14:textId="77777777">
            <w:pPr>
              <w:spacing w:before="60" w:after="240"/>
              <w:rPr>
                <w:sz w:val="18"/>
                <w:szCs w:val="18"/>
              </w:rPr>
            </w:pPr>
            <w:r w:rsidRPr="00FE139E">
              <w:rPr>
                <w:sz w:val="18"/>
                <w:szCs w:val="18"/>
              </w:rPr>
              <w:t>$4,898.95</w:t>
            </w:r>
          </w:p>
        </w:tc>
        <w:tc>
          <w:tcPr>
            <w:tcW w:w="408" w:type="pct"/>
            <w:noWrap/>
          </w:tcPr>
          <w:p w:rsidRPr="00FE139E" w:rsidR="00D66D1D" w:rsidP="00210A1A" w:rsidRDefault="00D66D1D" w14:paraId="3E911B89" w14:textId="77777777">
            <w:pPr>
              <w:spacing w:before="60" w:after="240"/>
              <w:rPr>
                <w:sz w:val="18"/>
                <w:szCs w:val="18"/>
              </w:rPr>
            </w:pPr>
            <w:r w:rsidRPr="00FE139E">
              <w:rPr>
                <w:sz w:val="18"/>
                <w:szCs w:val="18"/>
              </w:rPr>
              <w:t>$1,026.32</w:t>
            </w:r>
          </w:p>
        </w:tc>
        <w:tc>
          <w:tcPr>
            <w:tcW w:w="408" w:type="pct"/>
            <w:noWrap/>
          </w:tcPr>
          <w:p w:rsidRPr="00FE139E" w:rsidR="00D66D1D" w:rsidP="00210A1A" w:rsidRDefault="00D66D1D" w14:paraId="5FDA2FB5" w14:textId="77777777">
            <w:pPr>
              <w:spacing w:before="60" w:after="240"/>
              <w:rPr>
                <w:sz w:val="18"/>
                <w:szCs w:val="18"/>
              </w:rPr>
            </w:pPr>
            <w:r w:rsidRPr="00FE139E">
              <w:rPr>
                <w:sz w:val="18"/>
                <w:szCs w:val="18"/>
              </w:rPr>
              <w:t>$1,544.28</w:t>
            </w:r>
          </w:p>
        </w:tc>
        <w:tc>
          <w:tcPr>
            <w:tcW w:w="357" w:type="pct"/>
            <w:noWrap/>
          </w:tcPr>
          <w:p w:rsidRPr="00FE139E" w:rsidR="00D66D1D" w:rsidP="00210A1A" w:rsidRDefault="00D66D1D" w14:paraId="506523E5" w14:textId="77777777">
            <w:pPr>
              <w:spacing w:before="60" w:after="240"/>
              <w:rPr>
                <w:sz w:val="18"/>
                <w:szCs w:val="18"/>
              </w:rPr>
            </w:pPr>
            <w:r w:rsidRPr="00FE139E">
              <w:rPr>
                <w:sz w:val="18"/>
                <w:szCs w:val="18"/>
              </w:rPr>
              <w:t>$1,041.73</w:t>
            </w:r>
          </w:p>
        </w:tc>
        <w:tc>
          <w:tcPr>
            <w:tcW w:w="459" w:type="pct"/>
            <w:noWrap/>
          </w:tcPr>
          <w:p w:rsidRPr="00FE139E" w:rsidR="00D66D1D" w:rsidP="00210A1A" w:rsidRDefault="00D66D1D" w14:paraId="531EECAB" w14:textId="77777777">
            <w:pPr>
              <w:spacing w:before="60" w:after="240"/>
              <w:rPr>
                <w:sz w:val="18"/>
                <w:szCs w:val="18"/>
              </w:rPr>
            </w:pPr>
            <w:r w:rsidRPr="00FE139E">
              <w:rPr>
                <w:sz w:val="18"/>
                <w:szCs w:val="18"/>
              </w:rPr>
              <w:t>$31,202.54</w:t>
            </w:r>
          </w:p>
        </w:tc>
      </w:tr>
      <w:tr w:rsidRPr="00FE139E" w:rsidR="00FD2DEB" w:rsidTr="00FD2DEB" w14:paraId="4A927BE0" w14:textId="77777777">
        <w:trPr>
          <w:cnfStyle w:val="000000010000" w:firstRow="0" w:lastRow="0" w:firstColumn="0" w:lastColumn="0" w:oddVBand="0" w:evenVBand="0" w:oddHBand="0" w:evenHBand="1" w:firstRowFirstColumn="0" w:firstRowLastColumn="0" w:lastRowFirstColumn="0" w:lastRowLastColumn="0"/>
          <w:trHeight w:val="513"/>
        </w:trPr>
        <w:tc>
          <w:tcPr>
            <w:tcW w:w="293" w:type="pct"/>
            <w:noWrap/>
          </w:tcPr>
          <w:p w:rsidRPr="00FE139E" w:rsidR="00D66D1D" w:rsidP="00210A1A" w:rsidRDefault="00D66D1D" w14:paraId="5CFAA9A1" w14:textId="77777777">
            <w:pPr>
              <w:spacing w:before="60" w:after="240"/>
              <w:rPr>
                <w:sz w:val="18"/>
                <w:szCs w:val="18"/>
              </w:rPr>
            </w:pPr>
            <w:r w:rsidRPr="00FE139E">
              <w:rPr>
                <w:sz w:val="18"/>
                <w:szCs w:val="18"/>
              </w:rPr>
              <w:t>2.1</w:t>
            </w:r>
          </w:p>
        </w:tc>
        <w:tc>
          <w:tcPr>
            <w:tcW w:w="625" w:type="pct"/>
            <w:noWrap/>
          </w:tcPr>
          <w:p w:rsidRPr="00FE139E" w:rsidR="00D66D1D" w:rsidP="00210A1A" w:rsidRDefault="00D66D1D" w14:paraId="174A628D" w14:textId="77777777">
            <w:pPr>
              <w:spacing w:before="60" w:after="240"/>
              <w:rPr>
                <w:sz w:val="18"/>
                <w:szCs w:val="18"/>
              </w:rPr>
            </w:pPr>
            <w:r w:rsidRPr="00FE139E">
              <w:rPr>
                <w:sz w:val="18"/>
                <w:szCs w:val="18"/>
              </w:rPr>
              <w:t>Campaspe Shire Council</w:t>
            </w:r>
          </w:p>
        </w:tc>
        <w:tc>
          <w:tcPr>
            <w:tcW w:w="357" w:type="pct"/>
            <w:noWrap/>
          </w:tcPr>
          <w:p w:rsidRPr="00FE139E" w:rsidR="00D66D1D" w:rsidP="00210A1A" w:rsidRDefault="00D66D1D" w14:paraId="1BB385A1"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511A3320"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752830F5" w14:textId="77777777">
            <w:pPr>
              <w:spacing w:before="60" w:after="240"/>
              <w:rPr>
                <w:sz w:val="18"/>
                <w:szCs w:val="18"/>
              </w:rPr>
            </w:pPr>
            <w:r w:rsidRPr="00FE139E">
              <w:rPr>
                <w:sz w:val="18"/>
                <w:szCs w:val="18"/>
              </w:rPr>
              <w:t>$1,591.63</w:t>
            </w:r>
          </w:p>
        </w:tc>
        <w:tc>
          <w:tcPr>
            <w:tcW w:w="410" w:type="pct"/>
            <w:noWrap/>
          </w:tcPr>
          <w:p w:rsidRPr="00FE139E" w:rsidR="00D66D1D" w:rsidP="00210A1A" w:rsidRDefault="00D66D1D" w14:paraId="21EB1B25" w14:textId="77777777">
            <w:pPr>
              <w:spacing w:before="60" w:after="240"/>
              <w:rPr>
                <w:sz w:val="18"/>
                <w:szCs w:val="18"/>
              </w:rPr>
            </w:pPr>
            <w:r w:rsidRPr="00FE139E">
              <w:rPr>
                <w:sz w:val="18"/>
                <w:szCs w:val="18"/>
              </w:rPr>
              <w:t>$5,406.52</w:t>
            </w:r>
          </w:p>
        </w:tc>
        <w:tc>
          <w:tcPr>
            <w:tcW w:w="407" w:type="pct"/>
            <w:noWrap/>
          </w:tcPr>
          <w:p w:rsidRPr="00FE139E" w:rsidR="00D66D1D" w:rsidP="00210A1A" w:rsidRDefault="00D66D1D" w14:paraId="537D22E5" w14:textId="77777777">
            <w:pPr>
              <w:spacing w:before="60" w:after="240"/>
              <w:rPr>
                <w:sz w:val="18"/>
                <w:szCs w:val="18"/>
              </w:rPr>
            </w:pPr>
            <w:r w:rsidRPr="00FE139E">
              <w:rPr>
                <w:sz w:val="18"/>
                <w:szCs w:val="18"/>
              </w:rPr>
              <w:t>$16,901.96</w:t>
            </w:r>
          </w:p>
        </w:tc>
        <w:tc>
          <w:tcPr>
            <w:tcW w:w="460" w:type="pct"/>
            <w:noWrap/>
          </w:tcPr>
          <w:p w:rsidRPr="00FE139E" w:rsidR="00D66D1D" w:rsidP="00210A1A" w:rsidRDefault="00D66D1D" w14:paraId="02B09DD6" w14:textId="77777777">
            <w:pPr>
              <w:spacing w:before="60" w:after="240"/>
              <w:rPr>
                <w:sz w:val="18"/>
                <w:szCs w:val="18"/>
              </w:rPr>
            </w:pPr>
            <w:r w:rsidRPr="00FE139E">
              <w:rPr>
                <w:sz w:val="18"/>
                <w:szCs w:val="18"/>
              </w:rPr>
              <w:t>$4,203.95</w:t>
            </w:r>
          </w:p>
        </w:tc>
        <w:tc>
          <w:tcPr>
            <w:tcW w:w="408" w:type="pct"/>
            <w:noWrap/>
          </w:tcPr>
          <w:p w:rsidRPr="00FE139E" w:rsidR="00D66D1D" w:rsidP="00210A1A" w:rsidRDefault="00D66D1D" w14:paraId="4CA3CAC5" w14:textId="77777777">
            <w:pPr>
              <w:spacing w:before="60" w:after="240"/>
              <w:rPr>
                <w:sz w:val="18"/>
                <w:szCs w:val="18"/>
              </w:rPr>
            </w:pPr>
            <w:r w:rsidRPr="00FE139E">
              <w:rPr>
                <w:sz w:val="18"/>
                <w:szCs w:val="18"/>
              </w:rPr>
              <w:t>$1,026.32</w:t>
            </w:r>
          </w:p>
        </w:tc>
        <w:tc>
          <w:tcPr>
            <w:tcW w:w="408" w:type="pct"/>
            <w:noWrap/>
          </w:tcPr>
          <w:p w:rsidRPr="00FE139E" w:rsidR="00D66D1D" w:rsidP="00210A1A" w:rsidRDefault="00D66D1D" w14:paraId="42A6D1F8" w14:textId="77777777">
            <w:pPr>
              <w:spacing w:before="60" w:after="240"/>
              <w:rPr>
                <w:sz w:val="18"/>
                <w:szCs w:val="18"/>
              </w:rPr>
            </w:pPr>
            <w:r w:rsidRPr="00FE139E">
              <w:rPr>
                <w:sz w:val="18"/>
                <w:szCs w:val="18"/>
              </w:rPr>
              <w:t>$812.30</w:t>
            </w:r>
          </w:p>
        </w:tc>
        <w:tc>
          <w:tcPr>
            <w:tcW w:w="357" w:type="pct"/>
            <w:noWrap/>
          </w:tcPr>
          <w:p w:rsidRPr="00FE139E" w:rsidR="00D66D1D" w:rsidP="00210A1A" w:rsidRDefault="00D66D1D" w14:paraId="14D1DEE1" w14:textId="77777777">
            <w:pPr>
              <w:spacing w:before="60" w:after="240"/>
              <w:rPr>
                <w:sz w:val="18"/>
                <w:szCs w:val="18"/>
              </w:rPr>
            </w:pPr>
            <w:r w:rsidRPr="00FE139E">
              <w:rPr>
                <w:sz w:val="18"/>
                <w:szCs w:val="18"/>
              </w:rPr>
              <w:t>$874.85</w:t>
            </w:r>
          </w:p>
        </w:tc>
        <w:tc>
          <w:tcPr>
            <w:tcW w:w="459" w:type="pct"/>
            <w:noWrap/>
          </w:tcPr>
          <w:p w:rsidRPr="00FE139E" w:rsidR="00D66D1D" w:rsidP="00210A1A" w:rsidRDefault="00D66D1D" w14:paraId="526011AA" w14:textId="77777777">
            <w:pPr>
              <w:spacing w:before="60" w:after="240"/>
              <w:rPr>
                <w:sz w:val="18"/>
                <w:szCs w:val="18"/>
              </w:rPr>
            </w:pPr>
            <w:r w:rsidRPr="00FE139E">
              <w:rPr>
                <w:sz w:val="18"/>
                <w:szCs w:val="18"/>
              </w:rPr>
              <w:t>$34,241.93</w:t>
            </w:r>
          </w:p>
        </w:tc>
      </w:tr>
      <w:tr w:rsidRPr="00FE139E" w:rsidR="00FD2DEB" w:rsidTr="00FD2DEB" w14:paraId="68646726" w14:textId="77777777">
        <w:trPr>
          <w:cnfStyle w:val="000000100000" w:firstRow="0" w:lastRow="0" w:firstColumn="0" w:lastColumn="0" w:oddVBand="0" w:evenVBand="0" w:oddHBand="1" w:evenHBand="0" w:firstRowFirstColumn="0" w:firstRowLastColumn="0" w:lastRowFirstColumn="0" w:lastRowLastColumn="0"/>
          <w:trHeight w:val="513"/>
        </w:trPr>
        <w:tc>
          <w:tcPr>
            <w:tcW w:w="293" w:type="pct"/>
            <w:noWrap/>
          </w:tcPr>
          <w:p w:rsidRPr="00FE139E" w:rsidR="00D66D1D" w:rsidP="00210A1A" w:rsidRDefault="00D66D1D" w14:paraId="70A72766" w14:textId="77777777">
            <w:pPr>
              <w:spacing w:before="60" w:after="240"/>
              <w:rPr>
                <w:sz w:val="18"/>
                <w:szCs w:val="18"/>
              </w:rPr>
            </w:pPr>
            <w:r w:rsidRPr="00FE139E">
              <w:rPr>
                <w:sz w:val="18"/>
                <w:szCs w:val="18"/>
              </w:rPr>
              <w:t>2.2</w:t>
            </w:r>
          </w:p>
        </w:tc>
        <w:tc>
          <w:tcPr>
            <w:tcW w:w="625" w:type="pct"/>
            <w:noWrap/>
          </w:tcPr>
          <w:p w:rsidRPr="00FE139E" w:rsidR="00D66D1D" w:rsidP="00210A1A" w:rsidRDefault="00D66D1D" w14:paraId="579F6AE4" w14:textId="77777777">
            <w:pPr>
              <w:spacing w:before="60" w:after="240"/>
              <w:rPr>
                <w:sz w:val="18"/>
                <w:szCs w:val="18"/>
              </w:rPr>
            </w:pPr>
            <w:r w:rsidRPr="00FE139E">
              <w:rPr>
                <w:sz w:val="18"/>
                <w:szCs w:val="18"/>
              </w:rPr>
              <w:t>Bayside City Council</w:t>
            </w:r>
          </w:p>
        </w:tc>
        <w:tc>
          <w:tcPr>
            <w:tcW w:w="357" w:type="pct"/>
            <w:noWrap/>
          </w:tcPr>
          <w:p w:rsidRPr="00FE139E" w:rsidR="00D66D1D" w:rsidP="00210A1A" w:rsidRDefault="00D66D1D" w14:paraId="19D489F7"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09BD9A1B"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49CDBB53" w14:textId="77777777">
            <w:pPr>
              <w:spacing w:before="60" w:after="240"/>
              <w:rPr>
                <w:sz w:val="18"/>
                <w:szCs w:val="18"/>
              </w:rPr>
            </w:pPr>
            <w:r w:rsidRPr="00FE139E">
              <w:rPr>
                <w:sz w:val="18"/>
                <w:szCs w:val="18"/>
              </w:rPr>
              <w:t>$736.36</w:t>
            </w:r>
          </w:p>
        </w:tc>
        <w:tc>
          <w:tcPr>
            <w:tcW w:w="410" w:type="pct"/>
            <w:noWrap/>
          </w:tcPr>
          <w:p w:rsidRPr="00FE139E" w:rsidR="00D66D1D" w:rsidP="00210A1A" w:rsidRDefault="00D66D1D" w14:paraId="74983DDC" w14:textId="77777777">
            <w:pPr>
              <w:spacing w:before="60" w:after="240"/>
              <w:rPr>
                <w:sz w:val="18"/>
                <w:szCs w:val="18"/>
              </w:rPr>
            </w:pPr>
            <w:r w:rsidRPr="00FE139E">
              <w:rPr>
                <w:sz w:val="18"/>
                <w:szCs w:val="18"/>
              </w:rPr>
              <w:t>$2,705.42</w:t>
            </w:r>
          </w:p>
        </w:tc>
        <w:tc>
          <w:tcPr>
            <w:tcW w:w="407" w:type="pct"/>
            <w:noWrap/>
          </w:tcPr>
          <w:p w:rsidRPr="00FE139E" w:rsidR="00D66D1D" w:rsidP="00210A1A" w:rsidRDefault="00D66D1D" w14:paraId="0F8A118B" w14:textId="77777777">
            <w:pPr>
              <w:spacing w:before="60" w:after="240"/>
              <w:rPr>
                <w:sz w:val="18"/>
                <w:szCs w:val="18"/>
              </w:rPr>
            </w:pPr>
            <w:r w:rsidRPr="00FE139E">
              <w:rPr>
                <w:sz w:val="18"/>
                <w:szCs w:val="18"/>
              </w:rPr>
              <w:t>$16,901.96</w:t>
            </w:r>
          </w:p>
        </w:tc>
        <w:tc>
          <w:tcPr>
            <w:tcW w:w="460" w:type="pct"/>
            <w:noWrap/>
          </w:tcPr>
          <w:p w:rsidRPr="00FE139E" w:rsidR="00D66D1D" w:rsidP="00210A1A" w:rsidRDefault="00D66D1D" w14:paraId="3ECFB546" w14:textId="77777777">
            <w:pPr>
              <w:spacing w:before="60" w:after="240"/>
              <w:rPr>
                <w:sz w:val="18"/>
                <w:szCs w:val="18"/>
              </w:rPr>
            </w:pPr>
            <w:r w:rsidRPr="00FE139E">
              <w:rPr>
                <w:sz w:val="18"/>
                <w:szCs w:val="18"/>
              </w:rPr>
              <w:t>$2,955.91</w:t>
            </w:r>
          </w:p>
        </w:tc>
        <w:tc>
          <w:tcPr>
            <w:tcW w:w="408" w:type="pct"/>
            <w:noWrap/>
          </w:tcPr>
          <w:p w:rsidRPr="00FE139E" w:rsidR="00D66D1D" w:rsidP="00210A1A" w:rsidRDefault="00D66D1D" w14:paraId="416A059D" w14:textId="77777777">
            <w:pPr>
              <w:spacing w:before="60" w:after="240"/>
              <w:rPr>
                <w:sz w:val="18"/>
                <w:szCs w:val="18"/>
              </w:rPr>
            </w:pPr>
            <w:r w:rsidRPr="00FE139E">
              <w:rPr>
                <w:sz w:val="18"/>
                <w:szCs w:val="18"/>
              </w:rPr>
              <w:t>$14,526.32</w:t>
            </w:r>
          </w:p>
        </w:tc>
        <w:tc>
          <w:tcPr>
            <w:tcW w:w="408" w:type="pct"/>
            <w:noWrap/>
          </w:tcPr>
          <w:p w:rsidRPr="00FE139E" w:rsidR="00D66D1D" w:rsidP="00210A1A" w:rsidRDefault="00D66D1D" w14:paraId="1B6620F1" w14:textId="77777777">
            <w:pPr>
              <w:spacing w:before="60" w:after="240"/>
              <w:rPr>
                <w:sz w:val="18"/>
                <w:szCs w:val="18"/>
              </w:rPr>
            </w:pPr>
            <w:r w:rsidRPr="00FE139E">
              <w:rPr>
                <w:sz w:val="18"/>
                <w:szCs w:val="18"/>
              </w:rPr>
              <w:t>$25.70</w:t>
            </w:r>
          </w:p>
        </w:tc>
        <w:tc>
          <w:tcPr>
            <w:tcW w:w="357" w:type="pct"/>
            <w:noWrap/>
          </w:tcPr>
          <w:p w:rsidRPr="00FE139E" w:rsidR="00D66D1D" w:rsidP="00210A1A" w:rsidRDefault="00D66D1D" w14:paraId="380A8D46" w14:textId="77777777">
            <w:pPr>
              <w:spacing w:before="60" w:after="240"/>
              <w:rPr>
                <w:sz w:val="18"/>
                <w:szCs w:val="18"/>
              </w:rPr>
            </w:pPr>
            <w:r w:rsidRPr="00FE139E">
              <w:rPr>
                <w:sz w:val="18"/>
                <w:szCs w:val="18"/>
              </w:rPr>
              <w:t>$25.70</w:t>
            </w:r>
          </w:p>
        </w:tc>
        <w:tc>
          <w:tcPr>
            <w:tcW w:w="459" w:type="pct"/>
            <w:noWrap/>
          </w:tcPr>
          <w:p w:rsidRPr="00FE139E" w:rsidR="00D66D1D" w:rsidP="00210A1A" w:rsidRDefault="00D66D1D" w14:paraId="07DA9A76" w14:textId="77777777">
            <w:pPr>
              <w:spacing w:before="60" w:after="240"/>
              <w:rPr>
                <w:sz w:val="18"/>
                <w:szCs w:val="18"/>
              </w:rPr>
            </w:pPr>
            <w:r w:rsidRPr="00FE139E">
              <w:rPr>
                <w:sz w:val="18"/>
                <w:szCs w:val="18"/>
              </w:rPr>
              <w:t>$41,301.77</w:t>
            </w:r>
          </w:p>
        </w:tc>
      </w:tr>
      <w:tr w:rsidRPr="00FE139E" w:rsidR="00FD2DEB" w:rsidTr="00FD2DEB" w14:paraId="039E5264" w14:textId="77777777">
        <w:trPr>
          <w:cnfStyle w:val="000000010000" w:firstRow="0" w:lastRow="0" w:firstColumn="0" w:lastColumn="0" w:oddVBand="0" w:evenVBand="0" w:oddHBand="0" w:evenHBand="1" w:firstRowFirstColumn="0" w:firstRowLastColumn="0" w:lastRowFirstColumn="0" w:lastRowLastColumn="0"/>
          <w:trHeight w:val="513"/>
        </w:trPr>
        <w:tc>
          <w:tcPr>
            <w:tcW w:w="293" w:type="pct"/>
            <w:noWrap/>
          </w:tcPr>
          <w:p w:rsidRPr="00FE139E" w:rsidR="00D66D1D" w:rsidP="00210A1A" w:rsidRDefault="00D66D1D" w14:paraId="6ED6052D" w14:textId="77777777">
            <w:pPr>
              <w:spacing w:before="60" w:after="240"/>
              <w:rPr>
                <w:sz w:val="18"/>
                <w:szCs w:val="18"/>
              </w:rPr>
            </w:pPr>
            <w:r w:rsidRPr="00FE139E">
              <w:rPr>
                <w:sz w:val="18"/>
                <w:szCs w:val="18"/>
              </w:rPr>
              <w:t>2.</w:t>
            </w:r>
          </w:p>
        </w:tc>
        <w:tc>
          <w:tcPr>
            <w:tcW w:w="625" w:type="pct"/>
            <w:noWrap/>
          </w:tcPr>
          <w:p w:rsidRPr="00FE139E" w:rsidR="00D66D1D" w:rsidP="00210A1A" w:rsidRDefault="00D66D1D" w14:paraId="23919087" w14:textId="77777777">
            <w:pPr>
              <w:spacing w:before="60" w:after="240"/>
              <w:rPr>
                <w:sz w:val="18"/>
                <w:szCs w:val="18"/>
              </w:rPr>
            </w:pPr>
            <w:r w:rsidRPr="00FE139E">
              <w:rPr>
                <w:sz w:val="18"/>
                <w:szCs w:val="18"/>
              </w:rPr>
              <w:t>Kingston City Council</w:t>
            </w:r>
          </w:p>
        </w:tc>
        <w:tc>
          <w:tcPr>
            <w:tcW w:w="357" w:type="pct"/>
            <w:noWrap/>
          </w:tcPr>
          <w:p w:rsidRPr="00FE139E" w:rsidR="00D66D1D" w:rsidP="00210A1A" w:rsidRDefault="00D66D1D" w14:paraId="22624437"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2EDFBC29"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584243FD" w14:textId="77777777">
            <w:pPr>
              <w:spacing w:before="60" w:after="240"/>
              <w:rPr>
                <w:sz w:val="18"/>
                <w:szCs w:val="18"/>
              </w:rPr>
            </w:pPr>
            <w:r w:rsidRPr="00FE139E">
              <w:rPr>
                <w:sz w:val="18"/>
                <w:szCs w:val="18"/>
              </w:rPr>
              <w:t>$1,654.50</w:t>
            </w:r>
          </w:p>
        </w:tc>
        <w:tc>
          <w:tcPr>
            <w:tcW w:w="410" w:type="pct"/>
            <w:noWrap/>
          </w:tcPr>
          <w:p w:rsidRPr="00FE139E" w:rsidR="00D66D1D" w:rsidP="00210A1A" w:rsidRDefault="00D66D1D" w14:paraId="01372B9D" w14:textId="77777777">
            <w:pPr>
              <w:spacing w:before="60" w:after="240"/>
              <w:rPr>
                <w:sz w:val="18"/>
                <w:szCs w:val="18"/>
              </w:rPr>
            </w:pPr>
            <w:r w:rsidRPr="00FE139E">
              <w:rPr>
                <w:sz w:val="18"/>
                <w:szCs w:val="18"/>
              </w:rPr>
              <w:t>$5,897.97</w:t>
            </w:r>
          </w:p>
        </w:tc>
        <w:tc>
          <w:tcPr>
            <w:tcW w:w="407" w:type="pct"/>
            <w:noWrap/>
          </w:tcPr>
          <w:p w:rsidRPr="00FE139E" w:rsidR="00D66D1D" w:rsidP="00210A1A" w:rsidRDefault="00D66D1D" w14:paraId="3C90CC53" w14:textId="77777777">
            <w:pPr>
              <w:spacing w:before="60" w:after="240"/>
              <w:rPr>
                <w:sz w:val="18"/>
                <w:szCs w:val="18"/>
              </w:rPr>
            </w:pPr>
            <w:r w:rsidRPr="00FE139E">
              <w:rPr>
                <w:sz w:val="18"/>
                <w:szCs w:val="18"/>
              </w:rPr>
              <w:t>$16,901.96</w:t>
            </w:r>
          </w:p>
        </w:tc>
        <w:tc>
          <w:tcPr>
            <w:tcW w:w="460" w:type="pct"/>
            <w:noWrap/>
          </w:tcPr>
          <w:p w:rsidRPr="00FE139E" w:rsidR="00D66D1D" w:rsidP="00210A1A" w:rsidRDefault="00D66D1D" w14:paraId="19FB5F07" w14:textId="77777777">
            <w:pPr>
              <w:spacing w:before="60" w:after="240"/>
              <w:rPr>
                <w:sz w:val="18"/>
                <w:szCs w:val="18"/>
              </w:rPr>
            </w:pPr>
            <w:r w:rsidRPr="00FE139E">
              <w:rPr>
                <w:sz w:val="18"/>
                <w:szCs w:val="18"/>
              </w:rPr>
              <w:t>$2,580.91</w:t>
            </w:r>
          </w:p>
        </w:tc>
        <w:tc>
          <w:tcPr>
            <w:tcW w:w="408" w:type="pct"/>
            <w:noWrap/>
          </w:tcPr>
          <w:p w:rsidRPr="00FE139E" w:rsidR="00D66D1D" w:rsidP="00210A1A" w:rsidRDefault="00D66D1D" w14:paraId="5B794A6F" w14:textId="77777777">
            <w:pPr>
              <w:spacing w:before="60" w:after="240"/>
              <w:rPr>
                <w:sz w:val="18"/>
                <w:szCs w:val="18"/>
              </w:rPr>
            </w:pPr>
            <w:r w:rsidRPr="00FE139E">
              <w:rPr>
                <w:sz w:val="18"/>
                <w:szCs w:val="18"/>
              </w:rPr>
              <w:t>$16,026.32</w:t>
            </w:r>
          </w:p>
        </w:tc>
        <w:tc>
          <w:tcPr>
            <w:tcW w:w="408" w:type="pct"/>
            <w:noWrap/>
          </w:tcPr>
          <w:p w:rsidRPr="00FE139E" w:rsidR="00D66D1D" w:rsidP="00210A1A" w:rsidRDefault="00D66D1D" w14:paraId="57297BAF" w14:textId="77777777">
            <w:pPr>
              <w:spacing w:before="60" w:after="240"/>
              <w:rPr>
                <w:sz w:val="18"/>
                <w:szCs w:val="18"/>
              </w:rPr>
            </w:pPr>
            <w:r w:rsidRPr="00FE139E">
              <w:rPr>
                <w:sz w:val="18"/>
                <w:szCs w:val="18"/>
              </w:rPr>
              <w:t>$21.35</w:t>
            </w:r>
          </w:p>
        </w:tc>
        <w:tc>
          <w:tcPr>
            <w:tcW w:w="357" w:type="pct"/>
            <w:noWrap/>
          </w:tcPr>
          <w:p w:rsidRPr="00FE139E" w:rsidR="00D66D1D" w:rsidP="00210A1A" w:rsidRDefault="00D66D1D" w14:paraId="6D7ACFF9" w14:textId="77777777">
            <w:pPr>
              <w:spacing w:before="60" w:after="240"/>
              <w:rPr>
                <w:sz w:val="18"/>
                <w:szCs w:val="18"/>
              </w:rPr>
            </w:pPr>
            <w:r w:rsidRPr="00FE139E">
              <w:rPr>
                <w:sz w:val="18"/>
                <w:szCs w:val="18"/>
              </w:rPr>
              <w:t>$21.35</w:t>
            </w:r>
          </w:p>
        </w:tc>
        <w:tc>
          <w:tcPr>
            <w:tcW w:w="459" w:type="pct"/>
            <w:noWrap/>
          </w:tcPr>
          <w:p w:rsidRPr="00FE139E" w:rsidR="00D66D1D" w:rsidP="00210A1A" w:rsidRDefault="00D66D1D" w14:paraId="1B8976C6" w14:textId="77777777">
            <w:pPr>
              <w:spacing w:before="60" w:after="240"/>
              <w:rPr>
                <w:sz w:val="18"/>
                <w:szCs w:val="18"/>
              </w:rPr>
            </w:pPr>
            <w:r w:rsidRPr="00FE139E">
              <w:rPr>
                <w:sz w:val="18"/>
                <w:szCs w:val="18"/>
              </w:rPr>
              <w:t>$46,528.76</w:t>
            </w:r>
          </w:p>
        </w:tc>
      </w:tr>
      <w:tr w:rsidRPr="00FE139E" w:rsidR="00FD2DEB" w:rsidTr="00FD2DEB" w14:paraId="5C943DDC" w14:textId="77777777">
        <w:trPr>
          <w:cnfStyle w:val="000000100000" w:firstRow="0" w:lastRow="0" w:firstColumn="0" w:lastColumn="0" w:oddVBand="0" w:evenVBand="0" w:oddHBand="1" w:evenHBand="0" w:firstRowFirstColumn="0" w:firstRowLastColumn="0" w:lastRowFirstColumn="0" w:lastRowLastColumn="0"/>
          <w:trHeight w:val="513"/>
        </w:trPr>
        <w:tc>
          <w:tcPr>
            <w:tcW w:w="293" w:type="pct"/>
            <w:noWrap/>
          </w:tcPr>
          <w:p w:rsidRPr="00FE139E" w:rsidR="00D66D1D" w:rsidP="00210A1A" w:rsidRDefault="00D66D1D" w14:paraId="6BCB6C3D" w14:textId="77777777">
            <w:pPr>
              <w:spacing w:before="60" w:after="240"/>
              <w:rPr>
                <w:sz w:val="18"/>
                <w:szCs w:val="18"/>
              </w:rPr>
            </w:pPr>
            <w:r w:rsidRPr="00FE139E">
              <w:rPr>
                <w:sz w:val="18"/>
                <w:szCs w:val="18"/>
              </w:rPr>
              <w:lastRenderedPageBreak/>
              <w:t>2.2</w:t>
            </w:r>
          </w:p>
        </w:tc>
        <w:tc>
          <w:tcPr>
            <w:tcW w:w="625" w:type="pct"/>
            <w:noWrap/>
          </w:tcPr>
          <w:p w:rsidRPr="00FE139E" w:rsidR="00D66D1D" w:rsidP="00210A1A" w:rsidRDefault="00D66D1D" w14:paraId="76045CEA" w14:textId="77777777">
            <w:pPr>
              <w:spacing w:before="60" w:after="240"/>
              <w:rPr>
                <w:sz w:val="18"/>
                <w:szCs w:val="18"/>
              </w:rPr>
            </w:pPr>
            <w:r w:rsidRPr="00FE139E">
              <w:rPr>
                <w:sz w:val="18"/>
                <w:szCs w:val="18"/>
              </w:rPr>
              <w:t>Greater Dandenong City Council</w:t>
            </w:r>
          </w:p>
        </w:tc>
        <w:tc>
          <w:tcPr>
            <w:tcW w:w="357" w:type="pct"/>
            <w:noWrap/>
          </w:tcPr>
          <w:p w:rsidRPr="00FE139E" w:rsidR="00D66D1D" w:rsidP="00210A1A" w:rsidRDefault="00D66D1D" w14:paraId="206D677C"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2027B7DF"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2EC5A5DA" w14:textId="77777777">
            <w:pPr>
              <w:spacing w:before="60" w:after="240"/>
              <w:rPr>
                <w:sz w:val="18"/>
                <w:szCs w:val="18"/>
              </w:rPr>
            </w:pPr>
            <w:r w:rsidRPr="00FE139E">
              <w:rPr>
                <w:sz w:val="18"/>
                <w:szCs w:val="18"/>
              </w:rPr>
              <w:t>$1,186.80</w:t>
            </w:r>
          </w:p>
        </w:tc>
        <w:tc>
          <w:tcPr>
            <w:tcW w:w="410" w:type="pct"/>
            <w:noWrap/>
          </w:tcPr>
          <w:p w:rsidRPr="00FE139E" w:rsidR="00D66D1D" w:rsidP="00210A1A" w:rsidRDefault="00D66D1D" w14:paraId="6F786CBE" w14:textId="77777777">
            <w:pPr>
              <w:spacing w:before="60" w:after="240"/>
              <w:rPr>
                <w:sz w:val="18"/>
                <w:szCs w:val="18"/>
              </w:rPr>
            </w:pPr>
            <w:r w:rsidRPr="00FE139E">
              <w:rPr>
                <w:sz w:val="18"/>
                <w:szCs w:val="18"/>
              </w:rPr>
              <w:t>$2,844.70</w:t>
            </w:r>
          </w:p>
        </w:tc>
        <w:tc>
          <w:tcPr>
            <w:tcW w:w="407" w:type="pct"/>
            <w:noWrap/>
          </w:tcPr>
          <w:p w:rsidRPr="00FE139E" w:rsidR="00D66D1D" w:rsidP="00210A1A" w:rsidRDefault="00D66D1D" w14:paraId="79F098F9" w14:textId="77777777">
            <w:pPr>
              <w:spacing w:before="60" w:after="240"/>
              <w:rPr>
                <w:sz w:val="18"/>
                <w:szCs w:val="18"/>
              </w:rPr>
            </w:pPr>
            <w:r w:rsidRPr="00FE139E">
              <w:rPr>
                <w:sz w:val="18"/>
                <w:szCs w:val="18"/>
              </w:rPr>
              <w:t>$16,901.96</w:t>
            </w:r>
          </w:p>
        </w:tc>
        <w:tc>
          <w:tcPr>
            <w:tcW w:w="460" w:type="pct"/>
            <w:noWrap/>
          </w:tcPr>
          <w:p w:rsidRPr="00FE139E" w:rsidR="00D66D1D" w:rsidP="00210A1A" w:rsidRDefault="00D66D1D" w14:paraId="1E2994A6" w14:textId="77777777">
            <w:pPr>
              <w:spacing w:before="60" w:after="240"/>
              <w:rPr>
                <w:sz w:val="18"/>
                <w:szCs w:val="18"/>
              </w:rPr>
            </w:pPr>
            <w:r w:rsidRPr="00FE139E">
              <w:rPr>
                <w:sz w:val="18"/>
                <w:szCs w:val="18"/>
              </w:rPr>
              <w:t>$2,655.91</w:t>
            </w:r>
          </w:p>
        </w:tc>
        <w:tc>
          <w:tcPr>
            <w:tcW w:w="408" w:type="pct"/>
            <w:noWrap/>
          </w:tcPr>
          <w:p w:rsidRPr="00FE139E" w:rsidR="00D66D1D" w:rsidP="00210A1A" w:rsidRDefault="00D66D1D" w14:paraId="3C387873" w14:textId="77777777">
            <w:pPr>
              <w:spacing w:before="60" w:after="240"/>
              <w:rPr>
                <w:sz w:val="18"/>
                <w:szCs w:val="18"/>
              </w:rPr>
            </w:pPr>
            <w:r w:rsidRPr="00FE139E">
              <w:rPr>
                <w:sz w:val="18"/>
                <w:szCs w:val="18"/>
              </w:rPr>
              <w:t>$17,526.32</w:t>
            </w:r>
          </w:p>
        </w:tc>
        <w:tc>
          <w:tcPr>
            <w:tcW w:w="408" w:type="pct"/>
            <w:noWrap/>
          </w:tcPr>
          <w:p w:rsidRPr="00FE139E" w:rsidR="00D66D1D" w:rsidP="00210A1A" w:rsidRDefault="00D66D1D" w14:paraId="5D71ACF1" w14:textId="77777777">
            <w:pPr>
              <w:spacing w:before="60" w:after="240"/>
              <w:rPr>
                <w:sz w:val="18"/>
                <w:szCs w:val="18"/>
              </w:rPr>
            </w:pPr>
            <w:r w:rsidRPr="00FE139E">
              <w:rPr>
                <w:sz w:val="18"/>
                <w:szCs w:val="18"/>
              </w:rPr>
              <w:t>$47.87</w:t>
            </w:r>
          </w:p>
        </w:tc>
        <w:tc>
          <w:tcPr>
            <w:tcW w:w="357" w:type="pct"/>
            <w:noWrap/>
          </w:tcPr>
          <w:p w:rsidRPr="00FE139E" w:rsidR="00D66D1D" w:rsidP="00210A1A" w:rsidRDefault="00D66D1D" w14:paraId="6D04793B" w14:textId="77777777">
            <w:pPr>
              <w:spacing w:before="60" w:after="240"/>
              <w:rPr>
                <w:sz w:val="18"/>
                <w:szCs w:val="18"/>
              </w:rPr>
            </w:pPr>
            <w:r w:rsidRPr="00FE139E">
              <w:rPr>
                <w:sz w:val="18"/>
                <w:szCs w:val="18"/>
              </w:rPr>
              <w:t>$47.87</w:t>
            </w:r>
          </w:p>
        </w:tc>
        <w:tc>
          <w:tcPr>
            <w:tcW w:w="459" w:type="pct"/>
            <w:noWrap/>
          </w:tcPr>
          <w:p w:rsidRPr="00FE139E" w:rsidR="00D66D1D" w:rsidP="00210A1A" w:rsidRDefault="00D66D1D" w14:paraId="5FABCAE9" w14:textId="77777777">
            <w:pPr>
              <w:spacing w:before="60" w:after="240"/>
              <w:rPr>
                <w:sz w:val="18"/>
                <w:szCs w:val="18"/>
              </w:rPr>
            </w:pPr>
            <w:r w:rsidRPr="00FE139E">
              <w:rPr>
                <w:sz w:val="18"/>
                <w:szCs w:val="18"/>
              </w:rPr>
              <w:t>$44,635.83</w:t>
            </w:r>
          </w:p>
        </w:tc>
      </w:tr>
      <w:tr w:rsidRPr="00FE139E" w:rsidR="00FD2DEB" w:rsidTr="00FD2DEB" w14:paraId="3C3D2193" w14:textId="77777777">
        <w:trPr>
          <w:cnfStyle w:val="000000010000" w:firstRow="0" w:lastRow="0" w:firstColumn="0" w:lastColumn="0" w:oddVBand="0" w:evenVBand="0" w:oddHBand="0" w:evenHBand="1" w:firstRowFirstColumn="0" w:firstRowLastColumn="0" w:lastRowFirstColumn="0" w:lastRowLastColumn="0"/>
          <w:trHeight w:val="513"/>
        </w:trPr>
        <w:tc>
          <w:tcPr>
            <w:tcW w:w="293" w:type="pct"/>
            <w:noWrap/>
          </w:tcPr>
          <w:p w:rsidRPr="00FE139E" w:rsidR="00D66D1D" w:rsidP="00210A1A" w:rsidRDefault="00D66D1D" w14:paraId="3E160C5F" w14:textId="77777777">
            <w:pPr>
              <w:spacing w:before="60" w:after="240"/>
              <w:rPr>
                <w:sz w:val="18"/>
                <w:szCs w:val="18"/>
              </w:rPr>
            </w:pPr>
            <w:r w:rsidRPr="00FE139E">
              <w:rPr>
                <w:sz w:val="18"/>
                <w:szCs w:val="18"/>
              </w:rPr>
              <w:t>2.3</w:t>
            </w:r>
          </w:p>
        </w:tc>
        <w:tc>
          <w:tcPr>
            <w:tcW w:w="625" w:type="pct"/>
            <w:noWrap/>
          </w:tcPr>
          <w:p w:rsidRPr="00FE139E" w:rsidR="00D66D1D" w:rsidP="00210A1A" w:rsidRDefault="00D66D1D" w14:paraId="6EE55E1E" w14:textId="77777777">
            <w:pPr>
              <w:spacing w:before="60" w:after="240"/>
              <w:rPr>
                <w:sz w:val="18"/>
                <w:szCs w:val="18"/>
              </w:rPr>
            </w:pPr>
            <w:r w:rsidRPr="00FE139E">
              <w:rPr>
                <w:sz w:val="18"/>
                <w:szCs w:val="18"/>
              </w:rPr>
              <w:t>Darebin City Council</w:t>
            </w:r>
          </w:p>
        </w:tc>
        <w:tc>
          <w:tcPr>
            <w:tcW w:w="357" w:type="pct"/>
            <w:noWrap/>
          </w:tcPr>
          <w:p w:rsidRPr="00FE139E" w:rsidR="00D66D1D" w:rsidP="00210A1A" w:rsidRDefault="00D66D1D" w14:paraId="70589B48"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124A1910"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3FB030B0" w14:textId="77777777">
            <w:pPr>
              <w:spacing w:before="60" w:after="240"/>
              <w:rPr>
                <w:sz w:val="18"/>
                <w:szCs w:val="18"/>
              </w:rPr>
            </w:pPr>
            <w:r w:rsidRPr="00FE139E">
              <w:rPr>
                <w:sz w:val="18"/>
                <w:szCs w:val="18"/>
              </w:rPr>
              <w:t>$1,246.68</w:t>
            </w:r>
          </w:p>
        </w:tc>
        <w:tc>
          <w:tcPr>
            <w:tcW w:w="410" w:type="pct"/>
            <w:noWrap/>
          </w:tcPr>
          <w:p w:rsidRPr="00FE139E" w:rsidR="00D66D1D" w:rsidP="00210A1A" w:rsidRDefault="00D66D1D" w14:paraId="65489A6A" w14:textId="77777777">
            <w:pPr>
              <w:spacing w:before="60" w:after="240"/>
              <w:rPr>
                <w:sz w:val="18"/>
                <w:szCs w:val="18"/>
              </w:rPr>
            </w:pPr>
            <w:r w:rsidRPr="00FE139E">
              <w:rPr>
                <w:sz w:val="18"/>
                <w:szCs w:val="18"/>
              </w:rPr>
              <w:t>$4,506.71</w:t>
            </w:r>
          </w:p>
        </w:tc>
        <w:tc>
          <w:tcPr>
            <w:tcW w:w="407" w:type="pct"/>
            <w:noWrap/>
          </w:tcPr>
          <w:p w:rsidRPr="00FE139E" w:rsidR="00D66D1D" w:rsidP="00210A1A" w:rsidRDefault="00D66D1D" w14:paraId="2D58C37A" w14:textId="77777777">
            <w:pPr>
              <w:spacing w:before="60" w:after="240"/>
              <w:rPr>
                <w:sz w:val="18"/>
                <w:szCs w:val="18"/>
              </w:rPr>
            </w:pPr>
            <w:r w:rsidRPr="00FE139E">
              <w:rPr>
                <w:sz w:val="18"/>
                <w:szCs w:val="18"/>
              </w:rPr>
              <w:t>$16,901.96</w:t>
            </w:r>
          </w:p>
        </w:tc>
        <w:tc>
          <w:tcPr>
            <w:tcW w:w="460" w:type="pct"/>
            <w:noWrap/>
          </w:tcPr>
          <w:p w:rsidRPr="00FE139E" w:rsidR="00D66D1D" w:rsidP="00210A1A" w:rsidRDefault="00D66D1D" w14:paraId="414FF989" w14:textId="77777777">
            <w:pPr>
              <w:spacing w:before="60" w:after="240"/>
              <w:rPr>
                <w:sz w:val="18"/>
                <w:szCs w:val="18"/>
              </w:rPr>
            </w:pPr>
            <w:r w:rsidRPr="00FE139E">
              <w:rPr>
                <w:sz w:val="18"/>
                <w:szCs w:val="18"/>
              </w:rPr>
              <w:t>$1,381.24</w:t>
            </w:r>
          </w:p>
        </w:tc>
        <w:tc>
          <w:tcPr>
            <w:tcW w:w="408" w:type="pct"/>
            <w:noWrap/>
          </w:tcPr>
          <w:p w:rsidRPr="00FE139E" w:rsidR="00D66D1D" w:rsidP="00210A1A" w:rsidRDefault="00D66D1D" w14:paraId="3424CAEC" w14:textId="77777777">
            <w:pPr>
              <w:spacing w:before="60" w:after="240"/>
              <w:rPr>
                <w:sz w:val="18"/>
                <w:szCs w:val="18"/>
              </w:rPr>
            </w:pPr>
            <w:r w:rsidRPr="00FE139E">
              <w:rPr>
                <w:sz w:val="18"/>
                <w:szCs w:val="18"/>
              </w:rPr>
              <w:t>$16,026.32</w:t>
            </w:r>
          </w:p>
        </w:tc>
        <w:tc>
          <w:tcPr>
            <w:tcW w:w="408" w:type="pct"/>
            <w:noWrap/>
          </w:tcPr>
          <w:p w:rsidRPr="00FE139E" w:rsidR="00D66D1D" w:rsidP="00210A1A" w:rsidRDefault="00D66D1D" w14:paraId="02898486" w14:textId="77777777">
            <w:pPr>
              <w:spacing w:before="60" w:after="240"/>
              <w:rPr>
                <w:sz w:val="18"/>
                <w:szCs w:val="18"/>
              </w:rPr>
            </w:pPr>
            <w:r w:rsidRPr="00FE139E">
              <w:rPr>
                <w:sz w:val="18"/>
                <w:szCs w:val="18"/>
              </w:rPr>
              <w:t>$15.23</w:t>
            </w:r>
          </w:p>
        </w:tc>
        <w:tc>
          <w:tcPr>
            <w:tcW w:w="357" w:type="pct"/>
            <w:noWrap/>
          </w:tcPr>
          <w:p w:rsidRPr="00FE139E" w:rsidR="00D66D1D" w:rsidP="00210A1A" w:rsidRDefault="00D66D1D" w14:paraId="70ADB269" w14:textId="77777777">
            <w:pPr>
              <w:spacing w:before="60" w:after="240"/>
              <w:rPr>
                <w:sz w:val="18"/>
                <w:szCs w:val="18"/>
              </w:rPr>
            </w:pPr>
            <w:r w:rsidRPr="00FE139E">
              <w:rPr>
                <w:sz w:val="18"/>
                <w:szCs w:val="18"/>
              </w:rPr>
              <w:t>$15.23</w:t>
            </w:r>
          </w:p>
        </w:tc>
        <w:tc>
          <w:tcPr>
            <w:tcW w:w="459" w:type="pct"/>
            <w:noWrap/>
          </w:tcPr>
          <w:p w:rsidRPr="00FE139E" w:rsidR="00D66D1D" w:rsidP="00210A1A" w:rsidRDefault="00D66D1D" w14:paraId="52A26D04" w14:textId="77777777">
            <w:pPr>
              <w:spacing w:before="60" w:after="240"/>
              <w:rPr>
                <w:sz w:val="18"/>
                <w:szCs w:val="18"/>
              </w:rPr>
            </w:pPr>
            <w:r w:rsidRPr="00FE139E">
              <w:rPr>
                <w:sz w:val="18"/>
                <w:szCs w:val="18"/>
              </w:rPr>
              <w:t>$43,517.77</w:t>
            </w:r>
          </w:p>
        </w:tc>
      </w:tr>
      <w:tr w:rsidRPr="00FE139E" w:rsidR="00FD2DEB" w:rsidTr="00FD2DEB" w14:paraId="287F6D53" w14:textId="77777777">
        <w:trPr>
          <w:cnfStyle w:val="000000100000" w:firstRow="0" w:lastRow="0" w:firstColumn="0" w:lastColumn="0" w:oddVBand="0" w:evenVBand="0" w:oddHBand="1" w:evenHBand="0" w:firstRowFirstColumn="0" w:firstRowLastColumn="0" w:lastRowFirstColumn="0" w:lastRowLastColumn="0"/>
          <w:trHeight w:val="513"/>
        </w:trPr>
        <w:tc>
          <w:tcPr>
            <w:tcW w:w="293" w:type="pct"/>
            <w:noWrap/>
          </w:tcPr>
          <w:p w:rsidRPr="00FE139E" w:rsidR="00D66D1D" w:rsidP="00210A1A" w:rsidRDefault="00D66D1D" w14:paraId="103DC631" w14:textId="77777777">
            <w:pPr>
              <w:spacing w:before="60" w:after="240"/>
              <w:rPr>
                <w:sz w:val="18"/>
                <w:szCs w:val="18"/>
              </w:rPr>
            </w:pPr>
            <w:r w:rsidRPr="00FE139E">
              <w:rPr>
                <w:sz w:val="18"/>
                <w:szCs w:val="18"/>
              </w:rPr>
              <w:t>2.3</w:t>
            </w:r>
          </w:p>
        </w:tc>
        <w:tc>
          <w:tcPr>
            <w:tcW w:w="625" w:type="pct"/>
            <w:noWrap/>
          </w:tcPr>
          <w:p w:rsidRPr="00FE139E" w:rsidR="00D66D1D" w:rsidP="00210A1A" w:rsidRDefault="00D66D1D" w14:paraId="2CE90BB6" w14:textId="77777777">
            <w:pPr>
              <w:spacing w:before="60" w:after="240"/>
              <w:rPr>
                <w:sz w:val="18"/>
                <w:szCs w:val="18"/>
              </w:rPr>
            </w:pPr>
            <w:r w:rsidRPr="00FE139E">
              <w:rPr>
                <w:sz w:val="18"/>
                <w:szCs w:val="18"/>
              </w:rPr>
              <w:t>Banyule City Council</w:t>
            </w:r>
          </w:p>
        </w:tc>
        <w:tc>
          <w:tcPr>
            <w:tcW w:w="357" w:type="pct"/>
            <w:noWrap/>
          </w:tcPr>
          <w:p w:rsidRPr="00FE139E" w:rsidR="00D66D1D" w:rsidP="00210A1A" w:rsidRDefault="00D66D1D" w14:paraId="03730AA8"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6F6C71B8"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2E53A3DE" w14:textId="77777777">
            <w:pPr>
              <w:spacing w:before="60" w:after="240"/>
              <w:rPr>
                <w:sz w:val="18"/>
                <w:szCs w:val="18"/>
              </w:rPr>
            </w:pPr>
            <w:r w:rsidRPr="00FE139E">
              <w:rPr>
                <w:sz w:val="18"/>
                <w:szCs w:val="18"/>
              </w:rPr>
              <w:t>$2,374.18</w:t>
            </w:r>
          </w:p>
        </w:tc>
        <w:tc>
          <w:tcPr>
            <w:tcW w:w="410" w:type="pct"/>
            <w:noWrap/>
          </w:tcPr>
          <w:p w:rsidRPr="00FE139E" w:rsidR="00D66D1D" w:rsidP="00210A1A" w:rsidRDefault="00D66D1D" w14:paraId="59C25796" w14:textId="77777777">
            <w:pPr>
              <w:spacing w:before="60" w:after="240"/>
              <w:rPr>
                <w:sz w:val="18"/>
                <w:szCs w:val="18"/>
              </w:rPr>
            </w:pPr>
            <w:r w:rsidRPr="00FE139E">
              <w:rPr>
                <w:sz w:val="18"/>
                <w:szCs w:val="18"/>
              </w:rPr>
              <w:t>$4,588.36</w:t>
            </w:r>
          </w:p>
        </w:tc>
        <w:tc>
          <w:tcPr>
            <w:tcW w:w="407" w:type="pct"/>
            <w:noWrap/>
          </w:tcPr>
          <w:p w:rsidRPr="00FE139E" w:rsidR="00D66D1D" w:rsidP="00210A1A" w:rsidRDefault="00D66D1D" w14:paraId="0FA6EA77" w14:textId="77777777">
            <w:pPr>
              <w:spacing w:before="60" w:after="240"/>
              <w:rPr>
                <w:sz w:val="18"/>
                <w:szCs w:val="18"/>
              </w:rPr>
            </w:pPr>
            <w:r w:rsidRPr="00FE139E">
              <w:rPr>
                <w:sz w:val="18"/>
                <w:szCs w:val="18"/>
              </w:rPr>
              <w:t>$16,901.96</w:t>
            </w:r>
          </w:p>
        </w:tc>
        <w:tc>
          <w:tcPr>
            <w:tcW w:w="460" w:type="pct"/>
            <w:noWrap/>
          </w:tcPr>
          <w:p w:rsidRPr="00FE139E" w:rsidR="00D66D1D" w:rsidP="00210A1A" w:rsidRDefault="00D66D1D" w14:paraId="117D89F6" w14:textId="77777777">
            <w:pPr>
              <w:spacing w:before="60" w:after="240"/>
              <w:rPr>
                <w:sz w:val="18"/>
                <w:szCs w:val="18"/>
              </w:rPr>
            </w:pPr>
            <w:r w:rsidRPr="00FE139E">
              <w:rPr>
                <w:sz w:val="18"/>
                <w:szCs w:val="18"/>
              </w:rPr>
              <w:t>$1,736.88</w:t>
            </w:r>
          </w:p>
        </w:tc>
        <w:tc>
          <w:tcPr>
            <w:tcW w:w="408" w:type="pct"/>
            <w:noWrap/>
          </w:tcPr>
          <w:p w:rsidRPr="00FE139E" w:rsidR="00D66D1D" w:rsidP="00210A1A" w:rsidRDefault="00D66D1D" w14:paraId="182254B9" w14:textId="77777777">
            <w:pPr>
              <w:spacing w:before="60" w:after="240"/>
              <w:rPr>
                <w:sz w:val="18"/>
                <w:szCs w:val="18"/>
              </w:rPr>
            </w:pPr>
            <w:r w:rsidRPr="00FE139E">
              <w:rPr>
                <w:sz w:val="18"/>
                <w:szCs w:val="18"/>
              </w:rPr>
              <w:t>$14,526.32</w:t>
            </w:r>
          </w:p>
        </w:tc>
        <w:tc>
          <w:tcPr>
            <w:tcW w:w="408" w:type="pct"/>
            <w:noWrap/>
          </w:tcPr>
          <w:p w:rsidRPr="00FE139E" w:rsidR="00D66D1D" w:rsidP="00210A1A" w:rsidRDefault="00D66D1D" w14:paraId="7818F314" w14:textId="77777777">
            <w:pPr>
              <w:spacing w:before="60" w:after="240"/>
              <w:rPr>
                <w:sz w:val="18"/>
                <w:szCs w:val="18"/>
              </w:rPr>
            </w:pPr>
            <w:r w:rsidRPr="00FE139E">
              <w:rPr>
                <w:sz w:val="18"/>
                <w:szCs w:val="18"/>
              </w:rPr>
              <w:t>$53.72</w:t>
            </w:r>
          </w:p>
        </w:tc>
        <w:tc>
          <w:tcPr>
            <w:tcW w:w="357" w:type="pct"/>
            <w:noWrap/>
          </w:tcPr>
          <w:p w:rsidRPr="00FE139E" w:rsidR="00D66D1D" w:rsidP="00210A1A" w:rsidRDefault="00D66D1D" w14:paraId="7032371B" w14:textId="77777777">
            <w:pPr>
              <w:spacing w:before="60" w:after="240"/>
              <w:rPr>
                <w:sz w:val="18"/>
                <w:szCs w:val="18"/>
              </w:rPr>
            </w:pPr>
            <w:r w:rsidRPr="00FE139E">
              <w:rPr>
                <w:sz w:val="18"/>
                <w:szCs w:val="18"/>
              </w:rPr>
              <w:t>$53.72</w:t>
            </w:r>
          </w:p>
        </w:tc>
        <w:tc>
          <w:tcPr>
            <w:tcW w:w="459" w:type="pct"/>
            <w:noWrap/>
          </w:tcPr>
          <w:p w:rsidRPr="00FE139E" w:rsidR="00D66D1D" w:rsidP="00210A1A" w:rsidRDefault="00D66D1D" w14:paraId="5178F5ED" w14:textId="77777777">
            <w:pPr>
              <w:spacing w:before="60" w:after="240"/>
              <w:rPr>
                <w:sz w:val="18"/>
                <w:szCs w:val="18"/>
              </w:rPr>
            </w:pPr>
            <w:r w:rsidRPr="00FE139E">
              <w:rPr>
                <w:sz w:val="18"/>
                <w:szCs w:val="18"/>
              </w:rPr>
              <w:t>$43,659.54</w:t>
            </w:r>
          </w:p>
        </w:tc>
      </w:tr>
      <w:tr w:rsidRPr="00FE139E" w:rsidR="00FD2DEB" w:rsidTr="00FD2DEB" w14:paraId="481B5087" w14:textId="77777777">
        <w:trPr>
          <w:cnfStyle w:val="000000010000" w:firstRow="0" w:lastRow="0" w:firstColumn="0" w:lastColumn="0" w:oddVBand="0" w:evenVBand="0" w:oddHBand="0" w:evenHBand="1" w:firstRowFirstColumn="0" w:firstRowLastColumn="0" w:lastRowFirstColumn="0" w:lastRowLastColumn="0"/>
          <w:trHeight w:val="513"/>
        </w:trPr>
        <w:tc>
          <w:tcPr>
            <w:tcW w:w="293" w:type="pct"/>
            <w:noWrap/>
          </w:tcPr>
          <w:p w:rsidRPr="00FE139E" w:rsidR="00D66D1D" w:rsidP="00210A1A" w:rsidRDefault="00D66D1D" w14:paraId="3B91D608" w14:textId="77777777">
            <w:pPr>
              <w:spacing w:before="60" w:after="240"/>
              <w:rPr>
                <w:sz w:val="18"/>
                <w:szCs w:val="18"/>
              </w:rPr>
            </w:pPr>
            <w:r w:rsidRPr="00FE139E">
              <w:rPr>
                <w:sz w:val="18"/>
                <w:szCs w:val="18"/>
              </w:rPr>
              <w:t>2.3</w:t>
            </w:r>
          </w:p>
        </w:tc>
        <w:tc>
          <w:tcPr>
            <w:tcW w:w="625" w:type="pct"/>
            <w:noWrap/>
          </w:tcPr>
          <w:p w:rsidRPr="00FE139E" w:rsidR="00D66D1D" w:rsidP="00210A1A" w:rsidRDefault="00D66D1D" w14:paraId="64CCB251" w14:textId="77777777">
            <w:pPr>
              <w:spacing w:before="60" w:after="240"/>
              <w:rPr>
                <w:sz w:val="18"/>
                <w:szCs w:val="18"/>
              </w:rPr>
            </w:pPr>
            <w:r w:rsidRPr="00FE139E">
              <w:rPr>
                <w:sz w:val="18"/>
                <w:szCs w:val="18"/>
              </w:rPr>
              <w:t>Manningham City Council</w:t>
            </w:r>
          </w:p>
        </w:tc>
        <w:tc>
          <w:tcPr>
            <w:tcW w:w="357" w:type="pct"/>
            <w:noWrap/>
          </w:tcPr>
          <w:p w:rsidRPr="00FE139E" w:rsidR="00D66D1D" w:rsidP="00210A1A" w:rsidRDefault="00D66D1D" w14:paraId="1BE1BD39"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3E24E77C"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28D1473B" w14:textId="77777777">
            <w:pPr>
              <w:spacing w:before="60" w:after="240"/>
              <w:rPr>
                <w:sz w:val="18"/>
                <w:szCs w:val="18"/>
              </w:rPr>
            </w:pPr>
            <w:r w:rsidRPr="00FE139E">
              <w:rPr>
                <w:sz w:val="18"/>
                <w:szCs w:val="18"/>
              </w:rPr>
              <w:t>$629.15</w:t>
            </w:r>
          </w:p>
        </w:tc>
        <w:tc>
          <w:tcPr>
            <w:tcW w:w="410" w:type="pct"/>
            <w:noWrap/>
          </w:tcPr>
          <w:p w:rsidRPr="00FE139E" w:rsidR="00D66D1D" w:rsidP="00210A1A" w:rsidRDefault="00D66D1D" w14:paraId="7FA66B56" w14:textId="77777777">
            <w:pPr>
              <w:spacing w:before="60" w:after="240"/>
              <w:rPr>
                <w:sz w:val="18"/>
                <w:szCs w:val="18"/>
              </w:rPr>
            </w:pPr>
            <w:r w:rsidRPr="00FE139E">
              <w:rPr>
                <w:sz w:val="18"/>
                <w:szCs w:val="18"/>
              </w:rPr>
              <w:t>$2,744.92</w:t>
            </w:r>
          </w:p>
        </w:tc>
        <w:tc>
          <w:tcPr>
            <w:tcW w:w="407" w:type="pct"/>
            <w:noWrap/>
          </w:tcPr>
          <w:p w:rsidRPr="00FE139E" w:rsidR="00D66D1D" w:rsidP="00210A1A" w:rsidRDefault="00D66D1D" w14:paraId="2E70B855" w14:textId="77777777">
            <w:pPr>
              <w:spacing w:before="60" w:after="240"/>
              <w:rPr>
                <w:sz w:val="18"/>
                <w:szCs w:val="18"/>
              </w:rPr>
            </w:pPr>
            <w:r w:rsidRPr="00FE139E">
              <w:rPr>
                <w:sz w:val="18"/>
                <w:szCs w:val="18"/>
              </w:rPr>
              <w:t>$16,901.96</w:t>
            </w:r>
          </w:p>
        </w:tc>
        <w:tc>
          <w:tcPr>
            <w:tcW w:w="460" w:type="pct"/>
            <w:noWrap/>
          </w:tcPr>
          <w:p w:rsidRPr="00FE139E" w:rsidR="00D66D1D" w:rsidP="00210A1A" w:rsidRDefault="00D66D1D" w14:paraId="355C528C" w14:textId="77777777">
            <w:pPr>
              <w:spacing w:before="60" w:after="240"/>
              <w:rPr>
                <w:sz w:val="18"/>
                <w:szCs w:val="18"/>
              </w:rPr>
            </w:pPr>
            <w:r w:rsidRPr="00FE139E">
              <w:rPr>
                <w:sz w:val="18"/>
                <w:szCs w:val="18"/>
              </w:rPr>
              <w:t>$1,161.68</w:t>
            </w:r>
          </w:p>
        </w:tc>
        <w:tc>
          <w:tcPr>
            <w:tcW w:w="408" w:type="pct"/>
            <w:noWrap/>
          </w:tcPr>
          <w:p w:rsidRPr="00FE139E" w:rsidR="00D66D1D" w:rsidP="00210A1A" w:rsidRDefault="00D66D1D" w14:paraId="31D78B25" w14:textId="77777777">
            <w:pPr>
              <w:spacing w:before="60" w:after="240"/>
              <w:rPr>
                <w:sz w:val="18"/>
                <w:szCs w:val="18"/>
              </w:rPr>
            </w:pPr>
            <w:r w:rsidRPr="00FE139E">
              <w:rPr>
                <w:sz w:val="18"/>
                <w:szCs w:val="18"/>
              </w:rPr>
              <w:t>$14,526.32</w:t>
            </w:r>
          </w:p>
        </w:tc>
        <w:tc>
          <w:tcPr>
            <w:tcW w:w="408" w:type="pct"/>
            <w:noWrap/>
          </w:tcPr>
          <w:p w:rsidRPr="00FE139E" w:rsidR="00D66D1D" w:rsidP="00210A1A" w:rsidRDefault="00D66D1D" w14:paraId="3501CC74" w14:textId="77777777">
            <w:pPr>
              <w:spacing w:before="60" w:after="240"/>
              <w:rPr>
                <w:sz w:val="18"/>
                <w:szCs w:val="18"/>
              </w:rPr>
            </w:pPr>
            <w:r w:rsidRPr="00FE139E">
              <w:rPr>
                <w:sz w:val="18"/>
                <w:szCs w:val="18"/>
              </w:rPr>
              <w:t>$27.06</w:t>
            </w:r>
          </w:p>
        </w:tc>
        <w:tc>
          <w:tcPr>
            <w:tcW w:w="357" w:type="pct"/>
            <w:noWrap/>
          </w:tcPr>
          <w:p w:rsidRPr="00FE139E" w:rsidR="00D66D1D" w:rsidP="00210A1A" w:rsidRDefault="00D66D1D" w14:paraId="210D58F5" w14:textId="77777777">
            <w:pPr>
              <w:spacing w:before="60" w:after="240"/>
              <w:rPr>
                <w:sz w:val="18"/>
                <w:szCs w:val="18"/>
              </w:rPr>
            </w:pPr>
            <w:r w:rsidRPr="00FE139E">
              <w:rPr>
                <w:sz w:val="18"/>
                <w:szCs w:val="18"/>
              </w:rPr>
              <w:t>$27.06</w:t>
            </w:r>
          </w:p>
        </w:tc>
        <w:tc>
          <w:tcPr>
            <w:tcW w:w="459" w:type="pct"/>
            <w:noWrap/>
          </w:tcPr>
          <w:p w:rsidRPr="00FE139E" w:rsidR="00D66D1D" w:rsidP="00210A1A" w:rsidRDefault="00D66D1D" w14:paraId="181A682D" w14:textId="77777777">
            <w:pPr>
              <w:spacing w:before="60" w:after="240"/>
              <w:rPr>
                <w:sz w:val="18"/>
                <w:szCs w:val="18"/>
              </w:rPr>
            </w:pPr>
            <w:r w:rsidRPr="00FE139E">
              <w:rPr>
                <w:sz w:val="18"/>
                <w:szCs w:val="18"/>
              </w:rPr>
              <w:t>$39,442.55</w:t>
            </w:r>
          </w:p>
        </w:tc>
      </w:tr>
      <w:tr w:rsidRPr="00FE139E" w:rsidR="00FD2DEB" w:rsidTr="00FD2DEB" w14:paraId="413ACBDB" w14:textId="77777777">
        <w:trPr>
          <w:cnfStyle w:val="000000100000" w:firstRow="0" w:lastRow="0" w:firstColumn="0" w:lastColumn="0" w:oddVBand="0" w:evenVBand="0" w:oddHBand="1" w:evenHBand="0" w:firstRowFirstColumn="0" w:firstRowLastColumn="0" w:lastRowFirstColumn="0" w:lastRowLastColumn="0"/>
          <w:trHeight w:val="513"/>
        </w:trPr>
        <w:tc>
          <w:tcPr>
            <w:tcW w:w="293" w:type="pct"/>
            <w:noWrap/>
          </w:tcPr>
          <w:p w:rsidRPr="00FE139E" w:rsidR="00D66D1D" w:rsidP="00210A1A" w:rsidRDefault="00D66D1D" w14:paraId="5AED1E23" w14:textId="77777777">
            <w:pPr>
              <w:spacing w:before="60" w:after="240"/>
              <w:rPr>
                <w:sz w:val="18"/>
                <w:szCs w:val="18"/>
              </w:rPr>
            </w:pPr>
            <w:r w:rsidRPr="00FE139E">
              <w:rPr>
                <w:sz w:val="18"/>
                <w:szCs w:val="18"/>
              </w:rPr>
              <w:t>2.4</w:t>
            </w:r>
          </w:p>
        </w:tc>
        <w:tc>
          <w:tcPr>
            <w:tcW w:w="625" w:type="pct"/>
            <w:noWrap/>
          </w:tcPr>
          <w:p w:rsidRPr="00FE139E" w:rsidR="00D66D1D" w:rsidP="00210A1A" w:rsidRDefault="00D66D1D" w14:paraId="55AA0F69" w14:textId="77777777">
            <w:pPr>
              <w:spacing w:before="60" w:after="240"/>
              <w:rPr>
                <w:sz w:val="18"/>
                <w:szCs w:val="18"/>
              </w:rPr>
            </w:pPr>
            <w:r w:rsidRPr="00FE139E">
              <w:rPr>
                <w:sz w:val="18"/>
                <w:szCs w:val="18"/>
              </w:rPr>
              <w:t>Maroondah City Council</w:t>
            </w:r>
          </w:p>
        </w:tc>
        <w:tc>
          <w:tcPr>
            <w:tcW w:w="357" w:type="pct"/>
            <w:noWrap/>
          </w:tcPr>
          <w:p w:rsidRPr="00FE139E" w:rsidR="00D66D1D" w:rsidP="00210A1A" w:rsidRDefault="00D66D1D" w14:paraId="781E2228"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371151C4"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2E7AA226" w14:textId="77777777">
            <w:pPr>
              <w:spacing w:before="60" w:after="240"/>
              <w:rPr>
                <w:sz w:val="18"/>
                <w:szCs w:val="18"/>
              </w:rPr>
            </w:pPr>
            <w:r w:rsidRPr="00FE139E">
              <w:rPr>
                <w:sz w:val="18"/>
                <w:szCs w:val="18"/>
              </w:rPr>
              <w:t>$669.44</w:t>
            </w:r>
          </w:p>
        </w:tc>
        <w:tc>
          <w:tcPr>
            <w:tcW w:w="410" w:type="pct"/>
            <w:noWrap/>
          </w:tcPr>
          <w:p w:rsidRPr="00FE139E" w:rsidR="00D66D1D" w:rsidP="00210A1A" w:rsidRDefault="00D66D1D" w14:paraId="31AB4C65" w14:textId="77777777">
            <w:pPr>
              <w:spacing w:before="60" w:after="240"/>
              <w:rPr>
                <w:sz w:val="18"/>
                <w:szCs w:val="18"/>
              </w:rPr>
            </w:pPr>
            <w:r w:rsidRPr="00FE139E">
              <w:rPr>
                <w:sz w:val="18"/>
                <w:szCs w:val="18"/>
              </w:rPr>
              <w:t>$2,437.73</w:t>
            </w:r>
          </w:p>
        </w:tc>
        <w:tc>
          <w:tcPr>
            <w:tcW w:w="407" w:type="pct"/>
            <w:noWrap/>
          </w:tcPr>
          <w:p w:rsidRPr="00FE139E" w:rsidR="00D66D1D" w:rsidP="00210A1A" w:rsidRDefault="00D66D1D" w14:paraId="139E8833" w14:textId="77777777">
            <w:pPr>
              <w:spacing w:before="60" w:after="240"/>
              <w:rPr>
                <w:sz w:val="18"/>
                <w:szCs w:val="18"/>
              </w:rPr>
            </w:pPr>
            <w:r w:rsidRPr="00FE139E">
              <w:rPr>
                <w:sz w:val="18"/>
                <w:szCs w:val="18"/>
              </w:rPr>
              <w:t>$16,901.96</w:t>
            </w:r>
          </w:p>
        </w:tc>
        <w:tc>
          <w:tcPr>
            <w:tcW w:w="460" w:type="pct"/>
            <w:noWrap/>
          </w:tcPr>
          <w:p w:rsidRPr="00FE139E" w:rsidR="00D66D1D" w:rsidP="00210A1A" w:rsidRDefault="00D66D1D" w14:paraId="43DBC745" w14:textId="77777777">
            <w:pPr>
              <w:spacing w:before="60" w:after="240"/>
              <w:rPr>
                <w:sz w:val="18"/>
                <w:szCs w:val="18"/>
              </w:rPr>
            </w:pPr>
            <w:r w:rsidRPr="00FE139E">
              <w:rPr>
                <w:sz w:val="18"/>
                <w:szCs w:val="18"/>
              </w:rPr>
              <w:t>$1,145.18</w:t>
            </w:r>
          </w:p>
        </w:tc>
        <w:tc>
          <w:tcPr>
            <w:tcW w:w="408" w:type="pct"/>
            <w:noWrap/>
          </w:tcPr>
          <w:p w:rsidRPr="00FE139E" w:rsidR="00D66D1D" w:rsidP="00210A1A" w:rsidRDefault="00D66D1D" w14:paraId="61788B7D" w14:textId="77777777">
            <w:pPr>
              <w:spacing w:before="60" w:after="240"/>
              <w:rPr>
                <w:sz w:val="18"/>
                <w:szCs w:val="18"/>
              </w:rPr>
            </w:pPr>
            <w:r w:rsidRPr="00FE139E">
              <w:rPr>
                <w:sz w:val="18"/>
                <w:szCs w:val="18"/>
              </w:rPr>
              <w:t>$14,526.32</w:t>
            </w:r>
          </w:p>
        </w:tc>
        <w:tc>
          <w:tcPr>
            <w:tcW w:w="408" w:type="pct"/>
            <w:noWrap/>
          </w:tcPr>
          <w:p w:rsidRPr="00FE139E" w:rsidR="00D66D1D" w:rsidP="00210A1A" w:rsidRDefault="00D66D1D" w14:paraId="688C2A0D" w14:textId="77777777">
            <w:pPr>
              <w:spacing w:before="60" w:after="240"/>
              <w:rPr>
                <w:sz w:val="18"/>
                <w:szCs w:val="18"/>
              </w:rPr>
            </w:pPr>
            <w:r w:rsidRPr="00FE139E">
              <w:rPr>
                <w:sz w:val="18"/>
                <w:szCs w:val="18"/>
              </w:rPr>
              <w:t>$43.25</w:t>
            </w:r>
          </w:p>
        </w:tc>
        <w:tc>
          <w:tcPr>
            <w:tcW w:w="357" w:type="pct"/>
            <w:noWrap/>
          </w:tcPr>
          <w:p w:rsidRPr="00FE139E" w:rsidR="00D66D1D" w:rsidP="00210A1A" w:rsidRDefault="00D66D1D" w14:paraId="64362749" w14:textId="77777777">
            <w:pPr>
              <w:spacing w:before="60" w:after="240"/>
              <w:rPr>
                <w:sz w:val="18"/>
                <w:szCs w:val="18"/>
              </w:rPr>
            </w:pPr>
            <w:r w:rsidRPr="00FE139E">
              <w:rPr>
                <w:sz w:val="18"/>
                <w:szCs w:val="18"/>
              </w:rPr>
              <w:t>$43.25</w:t>
            </w:r>
          </w:p>
        </w:tc>
        <w:tc>
          <w:tcPr>
            <w:tcW w:w="459" w:type="pct"/>
            <w:noWrap/>
          </w:tcPr>
          <w:p w:rsidRPr="00FE139E" w:rsidR="00D66D1D" w:rsidP="00210A1A" w:rsidRDefault="00D66D1D" w14:paraId="0C8E114F" w14:textId="77777777">
            <w:pPr>
              <w:spacing w:before="60" w:after="240"/>
              <w:rPr>
                <w:sz w:val="18"/>
                <w:szCs w:val="18"/>
              </w:rPr>
            </w:pPr>
            <w:r w:rsidRPr="00FE139E">
              <w:rPr>
                <w:sz w:val="18"/>
                <w:szCs w:val="18"/>
              </w:rPr>
              <w:t>$39,191.53</w:t>
            </w:r>
          </w:p>
        </w:tc>
      </w:tr>
      <w:tr w:rsidRPr="00FE139E" w:rsidR="00FD2DEB" w:rsidTr="00FD2DEB" w14:paraId="030BBB45" w14:textId="77777777">
        <w:trPr>
          <w:cnfStyle w:val="000000010000" w:firstRow="0" w:lastRow="0" w:firstColumn="0" w:lastColumn="0" w:oddVBand="0" w:evenVBand="0" w:oddHBand="0" w:evenHBand="1" w:firstRowFirstColumn="0" w:firstRowLastColumn="0" w:lastRowFirstColumn="0" w:lastRowLastColumn="0"/>
          <w:trHeight w:val="513"/>
        </w:trPr>
        <w:tc>
          <w:tcPr>
            <w:tcW w:w="293" w:type="pct"/>
            <w:noWrap/>
          </w:tcPr>
          <w:p w:rsidRPr="00FE139E" w:rsidR="00D66D1D" w:rsidP="00210A1A" w:rsidRDefault="00D66D1D" w14:paraId="07AB6754" w14:textId="77777777">
            <w:pPr>
              <w:spacing w:before="60" w:after="240"/>
              <w:rPr>
                <w:sz w:val="18"/>
                <w:szCs w:val="18"/>
              </w:rPr>
            </w:pPr>
            <w:r w:rsidRPr="00FE139E">
              <w:rPr>
                <w:sz w:val="18"/>
                <w:szCs w:val="18"/>
              </w:rPr>
              <w:t>2.4</w:t>
            </w:r>
          </w:p>
        </w:tc>
        <w:tc>
          <w:tcPr>
            <w:tcW w:w="625" w:type="pct"/>
            <w:noWrap/>
          </w:tcPr>
          <w:p w:rsidRPr="00FE139E" w:rsidR="00D66D1D" w:rsidP="00210A1A" w:rsidRDefault="00D66D1D" w14:paraId="55A7C207" w14:textId="77777777">
            <w:pPr>
              <w:spacing w:before="60" w:after="240"/>
              <w:rPr>
                <w:sz w:val="18"/>
                <w:szCs w:val="18"/>
              </w:rPr>
            </w:pPr>
            <w:r w:rsidRPr="00FE139E">
              <w:rPr>
                <w:sz w:val="18"/>
                <w:szCs w:val="18"/>
              </w:rPr>
              <w:t>Whitehorse City Council</w:t>
            </w:r>
          </w:p>
        </w:tc>
        <w:tc>
          <w:tcPr>
            <w:tcW w:w="357" w:type="pct"/>
            <w:noWrap/>
          </w:tcPr>
          <w:p w:rsidRPr="00FE139E" w:rsidR="00D66D1D" w:rsidP="00210A1A" w:rsidRDefault="00D66D1D" w14:paraId="1FCB6F72"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5A7F2747"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5B12B7D7" w14:textId="77777777">
            <w:pPr>
              <w:spacing w:before="60" w:after="240"/>
              <w:rPr>
                <w:sz w:val="18"/>
                <w:szCs w:val="18"/>
              </w:rPr>
            </w:pPr>
            <w:r w:rsidRPr="00FE139E">
              <w:rPr>
                <w:sz w:val="18"/>
                <w:szCs w:val="18"/>
              </w:rPr>
              <w:t>$717.45</w:t>
            </w:r>
          </w:p>
        </w:tc>
        <w:tc>
          <w:tcPr>
            <w:tcW w:w="410" w:type="pct"/>
            <w:noWrap/>
          </w:tcPr>
          <w:p w:rsidRPr="00FE139E" w:rsidR="00D66D1D" w:rsidP="00210A1A" w:rsidRDefault="00D66D1D" w14:paraId="7823A644" w14:textId="77777777">
            <w:pPr>
              <w:spacing w:before="60" w:after="240"/>
              <w:rPr>
                <w:sz w:val="18"/>
                <w:szCs w:val="18"/>
              </w:rPr>
            </w:pPr>
            <w:r w:rsidRPr="00FE139E">
              <w:rPr>
                <w:sz w:val="18"/>
                <w:szCs w:val="18"/>
              </w:rPr>
              <w:t>$2,629.80</w:t>
            </w:r>
          </w:p>
        </w:tc>
        <w:tc>
          <w:tcPr>
            <w:tcW w:w="407" w:type="pct"/>
            <w:noWrap/>
          </w:tcPr>
          <w:p w:rsidRPr="00FE139E" w:rsidR="00D66D1D" w:rsidP="00210A1A" w:rsidRDefault="00D66D1D" w14:paraId="0AAE85E1" w14:textId="77777777">
            <w:pPr>
              <w:spacing w:before="60" w:after="240"/>
              <w:rPr>
                <w:sz w:val="18"/>
                <w:szCs w:val="18"/>
              </w:rPr>
            </w:pPr>
            <w:r w:rsidRPr="00FE139E">
              <w:rPr>
                <w:sz w:val="18"/>
                <w:szCs w:val="18"/>
              </w:rPr>
              <w:t>$16,901.96</w:t>
            </w:r>
          </w:p>
        </w:tc>
        <w:tc>
          <w:tcPr>
            <w:tcW w:w="460" w:type="pct"/>
            <w:noWrap/>
          </w:tcPr>
          <w:p w:rsidRPr="00FE139E" w:rsidR="00D66D1D" w:rsidP="00210A1A" w:rsidRDefault="00D66D1D" w14:paraId="6452AFED" w14:textId="77777777">
            <w:pPr>
              <w:spacing w:before="60" w:after="240"/>
              <w:rPr>
                <w:sz w:val="18"/>
                <w:szCs w:val="18"/>
              </w:rPr>
            </w:pPr>
            <w:r w:rsidRPr="00FE139E">
              <w:rPr>
                <w:sz w:val="18"/>
                <w:szCs w:val="18"/>
              </w:rPr>
              <w:t>$1,370.18</w:t>
            </w:r>
          </w:p>
        </w:tc>
        <w:tc>
          <w:tcPr>
            <w:tcW w:w="408" w:type="pct"/>
            <w:noWrap/>
          </w:tcPr>
          <w:p w:rsidRPr="00FE139E" w:rsidR="00D66D1D" w:rsidP="00210A1A" w:rsidRDefault="00D66D1D" w14:paraId="5333F0DC" w14:textId="77777777">
            <w:pPr>
              <w:spacing w:before="60" w:after="240"/>
              <w:rPr>
                <w:sz w:val="18"/>
                <w:szCs w:val="18"/>
              </w:rPr>
            </w:pPr>
            <w:r w:rsidRPr="00FE139E">
              <w:rPr>
                <w:sz w:val="18"/>
                <w:szCs w:val="18"/>
              </w:rPr>
              <w:t>$16,026.32</w:t>
            </w:r>
          </w:p>
        </w:tc>
        <w:tc>
          <w:tcPr>
            <w:tcW w:w="408" w:type="pct"/>
            <w:noWrap/>
          </w:tcPr>
          <w:p w:rsidRPr="00FE139E" w:rsidR="00D66D1D" w:rsidP="00210A1A" w:rsidRDefault="00D66D1D" w14:paraId="0AAC18FE" w14:textId="77777777">
            <w:pPr>
              <w:spacing w:before="60" w:after="240"/>
              <w:rPr>
                <w:sz w:val="18"/>
                <w:szCs w:val="18"/>
              </w:rPr>
            </w:pPr>
            <w:r w:rsidRPr="00FE139E">
              <w:rPr>
                <w:sz w:val="18"/>
                <w:szCs w:val="18"/>
              </w:rPr>
              <w:t>$35.50</w:t>
            </w:r>
          </w:p>
        </w:tc>
        <w:tc>
          <w:tcPr>
            <w:tcW w:w="357" w:type="pct"/>
            <w:noWrap/>
          </w:tcPr>
          <w:p w:rsidRPr="00FE139E" w:rsidR="00D66D1D" w:rsidP="00210A1A" w:rsidRDefault="00D66D1D" w14:paraId="07477F6D" w14:textId="77777777">
            <w:pPr>
              <w:spacing w:before="60" w:after="240"/>
              <w:rPr>
                <w:sz w:val="18"/>
                <w:szCs w:val="18"/>
              </w:rPr>
            </w:pPr>
            <w:r w:rsidRPr="00FE139E">
              <w:rPr>
                <w:sz w:val="18"/>
                <w:szCs w:val="18"/>
              </w:rPr>
              <w:t>$35.50</w:t>
            </w:r>
          </w:p>
        </w:tc>
        <w:tc>
          <w:tcPr>
            <w:tcW w:w="459" w:type="pct"/>
            <w:noWrap/>
          </w:tcPr>
          <w:p w:rsidRPr="00FE139E" w:rsidR="00D66D1D" w:rsidP="00210A1A" w:rsidRDefault="00D66D1D" w14:paraId="5CF02015" w14:textId="77777777">
            <w:pPr>
              <w:spacing w:before="60" w:after="240"/>
              <w:rPr>
                <w:sz w:val="18"/>
                <w:szCs w:val="18"/>
              </w:rPr>
            </w:pPr>
            <w:r w:rsidRPr="00FE139E">
              <w:rPr>
                <w:sz w:val="18"/>
                <w:szCs w:val="18"/>
              </w:rPr>
              <w:t>$41,141.11</w:t>
            </w:r>
          </w:p>
        </w:tc>
      </w:tr>
      <w:tr w:rsidRPr="00FE139E" w:rsidR="00FD2DEB" w:rsidTr="00FD2DEB" w14:paraId="5AF933FB" w14:textId="77777777">
        <w:trPr>
          <w:cnfStyle w:val="000000100000" w:firstRow="0" w:lastRow="0" w:firstColumn="0" w:lastColumn="0" w:oddVBand="0" w:evenVBand="0" w:oddHBand="1" w:evenHBand="0" w:firstRowFirstColumn="0" w:firstRowLastColumn="0" w:lastRowFirstColumn="0" w:lastRowLastColumn="0"/>
          <w:trHeight w:val="513"/>
        </w:trPr>
        <w:tc>
          <w:tcPr>
            <w:tcW w:w="293" w:type="pct"/>
            <w:noWrap/>
          </w:tcPr>
          <w:p w:rsidRPr="00FE139E" w:rsidR="00D66D1D" w:rsidP="00210A1A" w:rsidRDefault="00D66D1D" w14:paraId="741C0048" w14:textId="77777777">
            <w:pPr>
              <w:spacing w:before="60" w:after="240"/>
              <w:rPr>
                <w:sz w:val="18"/>
                <w:szCs w:val="18"/>
              </w:rPr>
            </w:pPr>
            <w:r w:rsidRPr="00FE139E">
              <w:rPr>
                <w:sz w:val="18"/>
                <w:szCs w:val="18"/>
              </w:rPr>
              <w:t>2.4</w:t>
            </w:r>
          </w:p>
        </w:tc>
        <w:tc>
          <w:tcPr>
            <w:tcW w:w="625" w:type="pct"/>
            <w:noWrap/>
          </w:tcPr>
          <w:p w:rsidRPr="00FE139E" w:rsidR="00D66D1D" w:rsidP="00210A1A" w:rsidRDefault="00D66D1D" w14:paraId="7143CF87" w14:textId="77777777">
            <w:pPr>
              <w:spacing w:before="60" w:after="240"/>
              <w:rPr>
                <w:sz w:val="18"/>
                <w:szCs w:val="18"/>
              </w:rPr>
            </w:pPr>
            <w:r w:rsidRPr="00FE139E">
              <w:rPr>
                <w:sz w:val="18"/>
                <w:szCs w:val="18"/>
              </w:rPr>
              <w:t>Murrindindi Shire Council</w:t>
            </w:r>
          </w:p>
        </w:tc>
        <w:tc>
          <w:tcPr>
            <w:tcW w:w="357" w:type="pct"/>
            <w:noWrap/>
          </w:tcPr>
          <w:p w:rsidRPr="00FE139E" w:rsidR="00D66D1D" w:rsidP="00210A1A" w:rsidRDefault="00D66D1D" w14:paraId="517D6B3F"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53883DCE" w14:textId="77777777">
            <w:pPr>
              <w:spacing w:before="60" w:after="240"/>
              <w:rPr>
                <w:sz w:val="18"/>
                <w:szCs w:val="18"/>
              </w:rPr>
            </w:pPr>
            <w:r w:rsidRPr="00FE139E">
              <w:rPr>
                <w:sz w:val="18"/>
                <w:szCs w:val="18"/>
              </w:rPr>
              <w:t>$1,712.20</w:t>
            </w:r>
          </w:p>
        </w:tc>
        <w:tc>
          <w:tcPr>
            <w:tcW w:w="408" w:type="pct"/>
            <w:noWrap/>
          </w:tcPr>
          <w:p w:rsidRPr="00FE139E" w:rsidR="00D66D1D" w:rsidP="00210A1A" w:rsidRDefault="00D66D1D" w14:paraId="2CB7F396" w14:textId="77777777">
            <w:pPr>
              <w:spacing w:before="60" w:after="240"/>
              <w:rPr>
                <w:sz w:val="18"/>
                <w:szCs w:val="18"/>
              </w:rPr>
            </w:pPr>
            <w:r w:rsidRPr="00FE139E">
              <w:rPr>
                <w:sz w:val="18"/>
                <w:szCs w:val="18"/>
              </w:rPr>
              <w:t>$1,215.03</w:t>
            </w:r>
          </w:p>
        </w:tc>
        <w:tc>
          <w:tcPr>
            <w:tcW w:w="410" w:type="pct"/>
            <w:noWrap/>
          </w:tcPr>
          <w:p w:rsidRPr="00FE139E" w:rsidR="00D66D1D" w:rsidP="00210A1A" w:rsidRDefault="00D66D1D" w14:paraId="28087C9D" w14:textId="77777777">
            <w:pPr>
              <w:spacing w:before="60" w:after="240"/>
              <w:rPr>
                <w:sz w:val="18"/>
                <w:szCs w:val="18"/>
              </w:rPr>
            </w:pPr>
            <w:r w:rsidRPr="00FE139E">
              <w:rPr>
                <w:sz w:val="18"/>
                <w:szCs w:val="18"/>
              </w:rPr>
              <w:t>$4,260.71</w:t>
            </w:r>
          </w:p>
        </w:tc>
        <w:tc>
          <w:tcPr>
            <w:tcW w:w="407" w:type="pct"/>
            <w:noWrap/>
          </w:tcPr>
          <w:p w:rsidRPr="00FE139E" w:rsidR="00D66D1D" w:rsidP="00210A1A" w:rsidRDefault="00D66D1D" w14:paraId="68A15292" w14:textId="77777777">
            <w:pPr>
              <w:spacing w:before="60" w:after="240"/>
              <w:rPr>
                <w:sz w:val="18"/>
                <w:szCs w:val="18"/>
              </w:rPr>
            </w:pPr>
            <w:r w:rsidRPr="00FE139E">
              <w:rPr>
                <w:sz w:val="18"/>
                <w:szCs w:val="18"/>
              </w:rPr>
              <w:t>$16,901.96</w:t>
            </w:r>
          </w:p>
        </w:tc>
        <w:tc>
          <w:tcPr>
            <w:tcW w:w="460" w:type="pct"/>
            <w:noWrap/>
          </w:tcPr>
          <w:p w:rsidRPr="00FE139E" w:rsidR="00D66D1D" w:rsidP="00210A1A" w:rsidRDefault="00D66D1D" w14:paraId="0FE9AC72" w14:textId="77777777">
            <w:pPr>
              <w:spacing w:before="60" w:after="240"/>
              <w:rPr>
                <w:sz w:val="18"/>
                <w:szCs w:val="18"/>
              </w:rPr>
            </w:pPr>
            <w:r w:rsidRPr="00FE139E">
              <w:rPr>
                <w:sz w:val="18"/>
                <w:szCs w:val="18"/>
              </w:rPr>
              <w:t>$1,670.78</w:t>
            </w:r>
          </w:p>
        </w:tc>
        <w:tc>
          <w:tcPr>
            <w:tcW w:w="408" w:type="pct"/>
            <w:noWrap/>
          </w:tcPr>
          <w:p w:rsidRPr="00FE139E" w:rsidR="00D66D1D" w:rsidP="00210A1A" w:rsidRDefault="00D66D1D" w14:paraId="12893921" w14:textId="77777777">
            <w:pPr>
              <w:spacing w:before="60" w:after="240"/>
              <w:rPr>
                <w:sz w:val="18"/>
                <w:szCs w:val="18"/>
              </w:rPr>
            </w:pPr>
            <w:r w:rsidRPr="00FE139E">
              <w:rPr>
                <w:sz w:val="18"/>
                <w:szCs w:val="18"/>
              </w:rPr>
              <w:t>$1,026.32</w:t>
            </w:r>
          </w:p>
        </w:tc>
        <w:tc>
          <w:tcPr>
            <w:tcW w:w="408" w:type="pct"/>
            <w:noWrap/>
          </w:tcPr>
          <w:p w:rsidRPr="00FE139E" w:rsidR="00D66D1D" w:rsidP="00210A1A" w:rsidRDefault="00D66D1D" w14:paraId="356164CE" w14:textId="77777777">
            <w:pPr>
              <w:spacing w:before="60" w:after="240"/>
              <w:rPr>
                <w:sz w:val="18"/>
                <w:szCs w:val="18"/>
              </w:rPr>
            </w:pPr>
            <w:r w:rsidRPr="00FE139E">
              <w:rPr>
                <w:sz w:val="18"/>
                <w:szCs w:val="18"/>
              </w:rPr>
              <w:t>$1,279.08</w:t>
            </w:r>
          </w:p>
        </w:tc>
        <w:tc>
          <w:tcPr>
            <w:tcW w:w="357" w:type="pct"/>
            <w:noWrap/>
          </w:tcPr>
          <w:p w:rsidRPr="00FE139E" w:rsidR="00D66D1D" w:rsidP="00210A1A" w:rsidRDefault="00D66D1D" w14:paraId="7465070D" w14:textId="77777777">
            <w:pPr>
              <w:spacing w:before="60" w:after="240"/>
              <w:rPr>
                <w:sz w:val="18"/>
                <w:szCs w:val="18"/>
              </w:rPr>
            </w:pPr>
            <w:r w:rsidRPr="00FE139E">
              <w:rPr>
                <w:sz w:val="18"/>
                <w:szCs w:val="18"/>
              </w:rPr>
              <w:t>$194.48</w:t>
            </w:r>
          </w:p>
        </w:tc>
        <w:tc>
          <w:tcPr>
            <w:tcW w:w="459" w:type="pct"/>
            <w:noWrap/>
          </w:tcPr>
          <w:p w:rsidRPr="00FE139E" w:rsidR="00D66D1D" w:rsidP="00210A1A" w:rsidRDefault="00D66D1D" w14:paraId="62CC8438" w14:textId="77777777">
            <w:pPr>
              <w:spacing w:before="60" w:after="240"/>
              <w:rPr>
                <w:sz w:val="18"/>
                <w:szCs w:val="18"/>
              </w:rPr>
            </w:pPr>
            <w:r w:rsidRPr="00FE139E">
              <w:rPr>
                <w:sz w:val="18"/>
                <w:szCs w:val="18"/>
              </w:rPr>
              <w:t>$29,972.76</w:t>
            </w:r>
          </w:p>
        </w:tc>
      </w:tr>
      <w:tr w:rsidRPr="00FE139E" w:rsidR="00FD2DEB" w:rsidTr="00FD2DEB" w14:paraId="31DB2C99" w14:textId="77777777">
        <w:trPr>
          <w:cnfStyle w:val="000000010000" w:firstRow="0" w:lastRow="0" w:firstColumn="0" w:lastColumn="0" w:oddVBand="0" w:evenVBand="0" w:oddHBand="0" w:evenHBand="1" w:firstRowFirstColumn="0" w:firstRowLastColumn="0" w:lastRowFirstColumn="0" w:lastRowLastColumn="0"/>
          <w:trHeight w:val="513"/>
        </w:trPr>
        <w:tc>
          <w:tcPr>
            <w:tcW w:w="293" w:type="pct"/>
            <w:noWrap/>
          </w:tcPr>
          <w:p w:rsidRPr="00FE139E" w:rsidR="00D66D1D" w:rsidP="00210A1A" w:rsidRDefault="00D66D1D" w14:paraId="254C03A5" w14:textId="77777777">
            <w:pPr>
              <w:spacing w:before="60" w:after="240"/>
              <w:rPr>
                <w:sz w:val="18"/>
                <w:szCs w:val="18"/>
              </w:rPr>
            </w:pPr>
            <w:r w:rsidRPr="00FE139E">
              <w:rPr>
                <w:sz w:val="18"/>
                <w:szCs w:val="18"/>
              </w:rPr>
              <w:t>3.1</w:t>
            </w:r>
          </w:p>
        </w:tc>
        <w:tc>
          <w:tcPr>
            <w:tcW w:w="625" w:type="pct"/>
            <w:noWrap/>
          </w:tcPr>
          <w:p w:rsidRPr="00FE139E" w:rsidR="00D66D1D" w:rsidP="00210A1A" w:rsidRDefault="00D66D1D" w14:paraId="70349426" w14:textId="77777777">
            <w:pPr>
              <w:spacing w:before="60" w:after="240"/>
              <w:rPr>
                <w:sz w:val="18"/>
                <w:szCs w:val="18"/>
              </w:rPr>
            </w:pPr>
            <w:r w:rsidRPr="00FE139E">
              <w:rPr>
                <w:sz w:val="18"/>
                <w:szCs w:val="18"/>
              </w:rPr>
              <w:t>Mansfield Shire Council</w:t>
            </w:r>
          </w:p>
        </w:tc>
        <w:tc>
          <w:tcPr>
            <w:tcW w:w="357" w:type="pct"/>
            <w:noWrap/>
          </w:tcPr>
          <w:p w:rsidRPr="00FE139E" w:rsidR="00D66D1D" w:rsidP="00210A1A" w:rsidRDefault="00D66D1D" w14:paraId="2C247363" w14:textId="77777777">
            <w:pPr>
              <w:spacing w:before="60" w:after="240"/>
              <w:rPr>
                <w:sz w:val="18"/>
                <w:szCs w:val="18"/>
              </w:rPr>
            </w:pPr>
            <w:r w:rsidRPr="00FE139E">
              <w:rPr>
                <w:sz w:val="18"/>
                <w:szCs w:val="18"/>
              </w:rPr>
              <w:t>$3,678.19</w:t>
            </w:r>
          </w:p>
        </w:tc>
        <w:tc>
          <w:tcPr>
            <w:tcW w:w="408" w:type="pct"/>
            <w:noWrap/>
          </w:tcPr>
          <w:p w:rsidRPr="00FE139E" w:rsidR="00D66D1D" w:rsidP="00210A1A" w:rsidRDefault="00D66D1D" w14:paraId="0D6B60EE" w14:textId="77777777">
            <w:pPr>
              <w:spacing w:before="60" w:after="240"/>
              <w:rPr>
                <w:sz w:val="18"/>
                <w:szCs w:val="18"/>
              </w:rPr>
            </w:pPr>
            <w:r w:rsidRPr="00FE139E">
              <w:rPr>
                <w:sz w:val="18"/>
                <w:szCs w:val="18"/>
              </w:rPr>
              <w:t>$3,678.19</w:t>
            </w:r>
          </w:p>
        </w:tc>
        <w:tc>
          <w:tcPr>
            <w:tcW w:w="408" w:type="pct"/>
            <w:noWrap/>
          </w:tcPr>
          <w:p w:rsidRPr="00FE139E" w:rsidR="00D66D1D" w:rsidP="00210A1A" w:rsidRDefault="00D66D1D" w14:paraId="6B723445" w14:textId="77777777">
            <w:pPr>
              <w:spacing w:before="60" w:after="240"/>
              <w:rPr>
                <w:sz w:val="18"/>
                <w:szCs w:val="18"/>
              </w:rPr>
            </w:pPr>
            <w:r w:rsidRPr="00FE139E">
              <w:rPr>
                <w:sz w:val="18"/>
                <w:szCs w:val="18"/>
              </w:rPr>
              <w:t>$273.34</w:t>
            </w:r>
          </w:p>
        </w:tc>
        <w:tc>
          <w:tcPr>
            <w:tcW w:w="410" w:type="pct"/>
            <w:noWrap/>
          </w:tcPr>
          <w:p w:rsidRPr="00FE139E" w:rsidR="00D66D1D" w:rsidP="00210A1A" w:rsidRDefault="00D66D1D" w14:paraId="174C228C" w14:textId="77777777">
            <w:pPr>
              <w:spacing w:before="60" w:after="240"/>
              <w:rPr>
                <w:sz w:val="18"/>
                <w:szCs w:val="18"/>
              </w:rPr>
            </w:pPr>
            <w:r w:rsidRPr="00FE139E">
              <w:rPr>
                <w:sz w:val="18"/>
                <w:szCs w:val="18"/>
              </w:rPr>
              <w:t>$853.34</w:t>
            </w:r>
          </w:p>
        </w:tc>
        <w:tc>
          <w:tcPr>
            <w:tcW w:w="407" w:type="pct"/>
            <w:noWrap/>
          </w:tcPr>
          <w:p w:rsidRPr="00FE139E" w:rsidR="00D66D1D" w:rsidP="00210A1A" w:rsidRDefault="00D66D1D" w14:paraId="5ED6027D" w14:textId="77777777">
            <w:pPr>
              <w:spacing w:before="60" w:after="240"/>
              <w:rPr>
                <w:sz w:val="18"/>
                <w:szCs w:val="18"/>
              </w:rPr>
            </w:pPr>
            <w:r w:rsidRPr="00FE139E">
              <w:rPr>
                <w:sz w:val="18"/>
                <w:szCs w:val="18"/>
              </w:rPr>
              <w:t>$16,901.96</w:t>
            </w:r>
          </w:p>
        </w:tc>
        <w:tc>
          <w:tcPr>
            <w:tcW w:w="460" w:type="pct"/>
            <w:noWrap/>
          </w:tcPr>
          <w:p w:rsidRPr="00FE139E" w:rsidR="00D66D1D" w:rsidP="00210A1A" w:rsidRDefault="00D66D1D" w14:paraId="532A6700" w14:textId="77777777">
            <w:pPr>
              <w:spacing w:before="60" w:after="240"/>
              <w:rPr>
                <w:sz w:val="18"/>
                <w:szCs w:val="18"/>
              </w:rPr>
            </w:pPr>
            <w:r w:rsidRPr="00FE139E">
              <w:rPr>
                <w:sz w:val="18"/>
                <w:szCs w:val="18"/>
              </w:rPr>
              <w:t>$3,069.27</w:t>
            </w:r>
          </w:p>
        </w:tc>
        <w:tc>
          <w:tcPr>
            <w:tcW w:w="408" w:type="pct"/>
            <w:noWrap/>
          </w:tcPr>
          <w:p w:rsidRPr="00FE139E" w:rsidR="00D66D1D" w:rsidP="00210A1A" w:rsidRDefault="00D66D1D" w14:paraId="1CBE52EE" w14:textId="77777777">
            <w:pPr>
              <w:spacing w:before="60" w:after="240"/>
              <w:rPr>
                <w:sz w:val="18"/>
                <w:szCs w:val="18"/>
              </w:rPr>
            </w:pPr>
            <w:r w:rsidRPr="00FE139E">
              <w:rPr>
                <w:sz w:val="18"/>
                <w:szCs w:val="18"/>
              </w:rPr>
              <w:t>$1,026.32</w:t>
            </w:r>
          </w:p>
        </w:tc>
        <w:tc>
          <w:tcPr>
            <w:tcW w:w="408" w:type="pct"/>
            <w:noWrap/>
          </w:tcPr>
          <w:p w:rsidRPr="00FE139E" w:rsidR="00D66D1D" w:rsidP="00210A1A" w:rsidRDefault="00D66D1D" w14:paraId="4C802577" w14:textId="77777777">
            <w:pPr>
              <w:spacing w:before="60" w:after="240"/>
              <w:rPr>
                <w:sz w:val="18"/>
                <w:szCs w:val="18"/>
              </w:rPr>
            </w:pPr>
            <w:r w:rsidRPr="00FE139E">
              <w:rPr>
                <w:sz w:val="18"/>
                <w:szCs w:val="18"/>
              </w:rPr>
              <w:t>$800.70</w:t>
            </w:r>
          </w:p>
        </w:tc>
        <w:tc>
          <w:tcPr>
            <w:tcW w:w="357" w:type="pct"/>
            <w:noWrap/>
          </w:tcPr>
          <w:p w:rsidRPr="00FE139E" w:rsidR="00D66D1D" w:rsidP="00210A1A" w:rsidRDefault="00D66D1D" w14:paraId="6B2A1820" w14:textId="77777777">
            <w:pPr>
              <w:spacing w:before="60" w:after="240"/>
              <w:rPr>
                <w:sz w:val="18"/>
                <w:szCs w:val="18"/>
              </w:rPr>
            </w:pPr>
            <w:r w:rsidRPr="00FE139E">
              <w:rPr>
                <w:sz w:val="18"/>
                <w:szCs w:val="18"/>
              </w:rPr>
              <w:t>$823.25</w:t>
            </w:r>
          </w:p>
        </w:tc>
        <w:tc>
          <w:tcPr>
            <w:tcW w:w="459" w:type="pct"/>
            <w:noWrap/>
          </w:tcPr>
          <w:p w:rsidRPr="00FE139E" w:rsidR="00D66D1D" w:rsidP="00210A1A" w:rsidRDefault="00D66D1D" w14:paraId="48EC71EB" w14:textId="77777777">
            <w:pPr>
              <w:spacing w:before="60" w:after="240"/>
              <w:rPr>
                <w:sz w:val="18"/>
                <w:szCs w:val="18"/>
              </w:rPr>
            </w:pPr>
            <w:r w:rsidRPr="00FE139E">
              <w:rPr>
                <w:sz w:val="18"/>
                <w:szCs w:val="18"/>
              </w:rPr>
              <w:t>$31,104.56</w:t>
            </w:r>
          </w:p>
        </w:tc>
      </w:tr>
      <w:tr w:rsidRPr="00FE139E" w:rsidR="00FD2DEB" w:rsidTr="00FD2DEB" w14:paraId="70FF777A" w14:textId="77777777">
        <w:trPr>
          <w:cnfStyle w:val="000000100000" w:firstRow="0" w:lastRow="0" w:firstColumn="0" w:lastColumn="0" w:oddVBand="0" w:evenVBand="0" w:oddHBand="1" w:evenHBand="0" w:firstRowFirstColumn="0" w:firstRowLastColumn="0" w:lastRowFirstColumn="0" w:lastRowLastColumn="0"/>
          <w:trHeight w:val="513"/>
        </w:trPr>
        <w:tc>
          <w:tcPr>
            <w:tcW w:w="293" w:type="pct"/>
            <w:noWrap/>
          </w:tcPr>
          <w:p w:rsidRPr="00FE139E" w:rsidR="00D66D1D" w:rsidP="00210A1A" w:rsidRDefault="00D66D1D" w14:paraId="404AB675" w14:textId="77777777">
            <w:pPr>
              <w:spacing w:before="60" w:after="240"/>
              <w:rPr>
                <w:sz w:val="18"/>
                <w:szCs w:val="18"/>
              </w:rPr>
            </w:pPr>
            <w:r w:rsidRPr="00FE139E">
              <w:rPr>
                <w:sz w:val="18"/>
                <w:szCs w:val="18"/>
              </w:rPr>
              <w:t>3.1</w:t>
            </w:r>
          </w:p>
        </w:tc>
        <w:tc>
          <w:tcPr>
            <w:tcW w:w="625" w:type="pct"/>
            <w:noWrap/>
          </w:tcPr>
          <w:p w:rsidRPr="00FE139E" w:rsidR="00D66D1D" w:rsidP="00210A1A" w:rsidRDefault="00D66D1D" w14:paraId="0D468E48" w14:textId="77777777">
            <w:pPr>
              <w:spacing w:before="60" w:after="240"/>
              <w:rPr>
                <w:sz w:val="18"/>
                <w:szCs w:val="18"/>
              </w:rPr>
            </w:pPr>
            <w:r w:rsidRPr="00FE139E">
              <w:rPr>
                <w:sz w:val="18"/>
                <w:szCs w:val="18"/>
              </w:rPr>
              <w:t>Hepburn Shire Council</w:t>
            </w:r>
          </w:p>
        </w:tc>
        <w:tc>
          <w:tcPr>
            <w:tcW w:w="357" w:type="pct"/>
            <w:noWrap/>
          </w:tcPr>
          <w:p w:rsidRPr="00FE139E" w:rsidR="00D66D1D" w:rsidP="00210A1A" w:rsidRDefault="00D66D1D" w14:paraId="66CD2995" w14:textId="77777777">
            <w:pPr>
              <w:spacing w:before="60" w:after="240"/>
              <w:rPr>
                <w:sz w:val="18"/>
                <w:szCs w:val="18"/>
              </w:rPr>
            </w:pPr>
            <w:r w:rsidRPr="00FE139E">
              <w:rPr>
                <w:sz w:val="18"/>
                <w:szCs w:val="18"/>
              </w:rPr>
              <w:t>$3,678.19</w:t>
            </w:r>
          </w:p>
        </w:tc>
        <w:tc>
          <w:tcPr>
            <w:tcW w:w="408" w:type="pct"/>
            <w:noWrap/>
          </w:tcPr>
          <w:p w:rsidRPr="00FE139E" w:rsidR="00D66D1D" w:rsidP="00210A1A" w:rsidRDefault="00D66D1D" w14:paraId="67C139A1" w14:textId="77777777">
            <w:pPr>
              <w:spacing w:before="60" w:after="240"/>
              <w:rPr>
                <w:sz w:val="18"/>
                <w:szCs w:val="18"/>
              </w:rPr>
            </w:pPr>
            <w:r w:rsidRPr="00FE139E">
              <w:rPr>
                <w:sz w:val="18"/>
                <w:szCs w:val="18"/>
              </w:rPr>
              <w:t>$3,678.19</w:t>
            </w:r>
          </w:p>
        </w:tc>
        <w:tc>
          <w:tcPr>
            <w:tcW w:w="408" w:type="pct"/>
            <w:noWrap/>
          </w:tcPr>
          <w:p w:rsidRPr="00FE139E" w:rsidR="00D66D1D" w:rsidP="00210A1A" w:rsidRDefault="00D66D1D" w14:paraId="7ACCC308" w14:textId="77777777">
            <w:pPr>
              <w:spacing w:before="60" w:after="240"/>
              <w:rPr>
                <w:sz w:val="18"/>
                <w:szCs w:val="18"/>
              </w:rPr>
            </w:pPr>
            <w:r w:rsidRPr="00FE139E">
              <w:rPr>
                <w:sz w:val="18"/>
                <w:szCs w:val="18"/>
              </w:rPr>
              <w:t>$1,033.80</w:t>
            </w:r>
          </w:p>
        </w:tc>
        <w:tc>
          <w:tcPr>
            <w:tcW w:w="410" w:type="pct"/>
            <w:noWrap/>
          </w:tcPr>
          <w:p w:rsidRPr="00FE139E" w:rsidR="00D66D1D" w:rsidP="00210A1A" w:rsidRDefault="00D66D1D" w14:paraId="1C62F92D" w14:textId="77777777">
            <w:pPr>
              <w:spacing w:before="60" w:after="240"/>
              <w:rPr>
                <w:sz w:val="18"/>
                <w:szCs w:val="18"/>
              </w:rPr>
            </w:pPr>
            <w:r w:rsidRPr="00FE139E">
              <w:rPr>
                <w:sz w:val="18"/>
                <w:szCs w:val="18"/>
              </w:rPr>
              <w:t>$5,142.42</w:t>
            </w:r>
          </w:p>
        </w:tc>
        <w:tc>
          <w:tcPr>
            <w:tcW w:w="407" w:type="pct"/>
            <w:noWrap/>
          </w:tcPr>
          <w:p w:rsidRPr="00FE139E" w:rsidR="00D66D1D" w:rsidP="00210A1A" w:rsidRDefault="00D66D1D" w14:paraId="1BFE0326" w14:textId="77777777">
            <w:pPr>
              <w:spacing w:before="60" w:after="240"/>
              <w:rPr>
                <w:sz w:val="18"/>
                <w:szCs w:val="18"/>
              </w:rPr>
            </w:pPr>
            <w:r w:rsidRPr="00FE139E">
              <w:rPr>
                <w:sz w:val="18"/>
                <w:szCs w:val="18"/>
              </w:rPr>
              <w:t>$16,901.96</w:t>
            </w:r>
          </w:p>
        </w:tc>
        <w:tc>
          <w:tcPr>
            <w:tcW w:w="460" w:type="pct"/>
            <w:noWrap/>
          </w:tcPr>
          <w:p w:rsidRPr="00FE139E" w:rsidR="00D66D1D" w:rsidP="00210A1A" w:rsidRDefault="00D66D1D" w14:paraId="7ACB8D70" w14:textId="77777777">
            <w:pPr>
              <w:spacing w:before="60" w:after="240"/>
              <w:rPr>
                <w:sz w:val="18"/>
                <w:szCs w:val="18"/>
              </w:rPr>
            </w:pPr>
            <w:r w:rsidRPr="00FE139E">
              <w:rPr>
                <w:sz w:val="18"/>
                <w:szCs w:val="18"/>
              </w:rPr>
              <w:t>$1,063.94</w:t>
            </w:r>
          </w:p>
        </w:tc>
        <w:tc>
          <w:tcPr>
            <w:tcW w:w="408" w:type="pct"/>
            <w:noWrap/>
          </w:tcPr>
          <w:p w:rsidRPr="00FE139E" w:rsidR="00D66D1D" w:rsidP="00210A1A" w:rsidRDefault="00D66D1D" w14:paraId="6DFDEA36" w14:textId="77777777">
            <w:pPr>
              <w:spacing w:before="60" w:after="240"/>
              <w:rPr>
                <w:sz w:val="18"/>
                <w:szCs w:val="18"/>
              </w:rPr>
            </w:pPr>
            <w:r w:rsidRPr="00FE139E">
              <w:rPr>
                <w:sz w:val="18"/>
                <w:szCs w:val="18"/>
              </w:rPr>
              <w:t>$1,026.32</w:t>
            </w:r>
          </w:p>
        </w:tc>
        <w:tc>
          <w:tcPr>
            <w:tcW w:w="408" w:type="pct"/>
            <w:noWrap/>
          </w:tcPr>
          <w:p w:rsidRPr="00FE139E" w:rsidR="00D66D1D" w:rsidP="00210A1A" w:rsidRDefault="00D66D1D" w14:paraId="410F0271" w14:textId="77777777">
            <w:pPr>
              <w:spacing w:before="60" w:after="240"/>
              <w:rPr>
                <w:sz w:val="18"/>
                <w:szCs w:val="18"/>
              </w:rPr>
            </w:pPr>
            <w:r w:rsidRPr="00FE139E">
              <w:rPr>
                <w:sz w:val="18"/>
                <w:szCs w:val="18"/>
              </w:rPr>
              <w:t>$694.62</w:t>
            </w:r>
          </w:p>
        </w:tc>
        <w:tc>
          <w:tcPr>
            <w:tcW w:w="357" w:type="pct"/>
            <w:noWrap/>
          </w:tcPr>
          <w:p w:rsidRPr="00FE139E" w:rsidR="00D66D1D" w:rsidP="00210A1A" w:rsidRDefault="00D66D1D" w14:paraId="77DD8762" w14:textId="77777777">
            <w:pPr>
              <w:spacing w:before="60" w:after="240"/>
              <w:rPr>
                <w:sz w:val="18"/>
                <w:szCs w:val="18"/>
              </w:rPr>
            </w:pPr>
            <w:r w:rsidRPr="00FE139E">
              <w:rPr>
                <w:sz w:val="18"/>
                <w:szCs w:val="18"/>
              </w:rPr>
              <w:t>$-</w:t>
            </w:r>
          </w:p>
        </w:tc>
        <w:tc>
          <w:tcPr>
            <w:tcW w:w="459" w:type="pct"/>
            <w:noWrap/>
          </w:tcPr>
          <w:p w:rsidRPr="00FE139E" w:rsidR="00D66D1D" w:rsidP="00210A1A" w:rsidRDefault="00D66D1D" w14:paraId="089FAEBE" w14:textId="77777777">
            <w:pPr>
              <w:spacing w:before="60" w:after="240"/>
              <w:rPr>
                <w:sz w:val="18"/>
                <w:szCs w:val="18"/>
              </w:rPr>
            </w:pPr>
            <w:r w:rsidRPr="00FE139E">
              <w:rPr>
                <w:sz w:val="18"/>
                <w:szCs w:val="18"/>
              </w:rPr>
              <w:t>$33,219.44</w:t>
            </w:r>
          </w:p>
        </w:tc>
      </w:tr>
      <w:tr w:rsidRPr="00FE139E" w:rsidR="00FD2DEB" w:rsidTr="00FD2DEB" w14:paraId="1579980E" w14:textId="77777777">
        <w:trPr>
          <w:cnfStyle w:val="000000010000" w:firstRow="0" w:lastRow="0" w:firstColumn="0" w:lastColumn="0" w:oddVBand="0" w:evenVBand="0" w:oddHBand="0" w:evenHBand="1" w:firstRowFirstColumn="0" w:firstRowLastColumn="0" w:lastRowFirstColumn="0" w:lastRowLastColumn="0"/>
          <w:trHeight w:val="513"/>
        </w:trPr>
        <w:tc>
          <w:tcPr>
            <w:tcW w:w="293" w:type="pct"/>
            <w:noWrap/>
          </w:tcPr>
          <w:p w:rsidRPr="00FE139E" w:rsidR="00D66D1D" w:rsidP="00210A1A" w:rsidRDefault="00D66D1D" w14:paraId="139775F7" w14:textId="77777777">
            <w:pPr>
              <w:spacing w:before="60" w:after="240"/>
              <w:rPr>
                <w:sz w:val="18"/>
                <w:szCs w:val="18"/>
              </w:rPr>
            </w:pPr>
            <w:r w:rsidRPr="00FE139E">
              <w:rPr>
                <w:sz w:val="18"/>
                <w:szCs w:val="18"/>
              </w:rPr>
              <w:t>3.1</w:t>
            </w:r>
          </w:p>
        </w:tc>
        <w:tc>
          <w:tcPr>
            <w:tcW w:w="625" w:type="pct"/>
            <w:noWrap/>
          </w:tcPr>
          <w:p w:rsidRPr="00FE139E" w:rsidR="00D66D1D" w:rsidP="00210A1A" w:rsidRDefault="00D66D1D" w14:paraId="349534E9" w14:textId="77777777">
            <w:pPr>
              <w:spacing w:before="60" w:after="240"/>
              <w:rPr>
                <w:sz w:val="18"/>
                <w:szCs w:val="18"/>
              </w:rPr>
            </w:pPr>
            <w:r w:rsidRPr="00FE139E">
              <w:rPr>
                <w:sz w:val="18"/>
                <w:szCs w:val="18"/>
              </w:rPr>
              <w:t>Northern Grampians Shire Council</w:t>
            </w:r>
          </w:p>
        </w:tc>
        <w:tc>
          <w:tcPr>
            <w:tcW w:w="357" w:type="pct"/>
            <w:noWrap/>
          </w:tcPr>
          <w:p w:rsidRPr="00FE139E" w:rsidR="00D66D1D" w:rsidP="00210A1A" w:rsidRDefault="00D66D1D" w14:paraId="5B1BA09D" w14:textId="77777777">
            <w:pPr>
              <w:spacing w:before="60" w:after="240"/>
              <w:rPr>
                <w:sz w:val="18"/>
                <w:szCs w:val="18"/>
              </w:rPr>
            </w:pPr>
            <w:r w:rsidRPr="00FE139E">
              <w:rPr>
                <w:sz w:val="18"/>
                <w:szCs w:val="18"/>
              </w:rPr>
              <w:t>$3,678.19</w:t>
            </w:r>
          </w:p>
        </w:tc>
        <w:tc>
          <w:tcPr>
            <w:tcW w:w="408" w:type="pct"/>
            <w:noWrap/>
          </w:tcPr>
          <w:p w:rsidRPr="00FE139E" w:rsidR="00D66D1D" w:rsidP="00210A1A" w:rsidRDefault="00D66D1D" w14:paraId="4DED9C4C" w14:textId="77777777">
            <w:pPr>
              <w:spacing w:before="60" w:after="240"/>
              <w:rPr>
                <w:sz w:val="18"/>
                <w:szCs w:val="18"/>
              </w:rPr>
            </w:pPr>
            <w:r w:rsidRPr="00FE139E">
              <w:rPr>
                <w:sz w:val="18"/>
                <w:szCs w:val="18"/>
              </w:rPr>
              <w:t>$3,678.19</w:t>
            </w:r>
          </w:p>
        </w:tc>
        <w:tc>
          <w:tcPr>
            <w:tcW w:w="408" w:type="pct"/>
            <w:noWrap/>
          </w:tcPr>
          <w:p w:rsidRPr="00FE139E" w:rsidR="00D66D1D" w:rsidP="00210A1A" w:rsidRDefault="00D66D1D" w14:paraId="2F91F3B7" w14:textId="77777777">
            <w:pPr>
              <w:spacing w:before="60" w:after="240"/>
              <w:rPr>
                <w:sz w:val="18"/>
                <w:szCs w:val="18"/>
              </w:rPr>
            </w:pPr>
            <w:r w:rsidRPr="00FE139E">
              <w:rPr>
                <w:sz w:val="18"/>
                <w:szCs w:val="18"/>
              </w:rPr>
              <w:t>$842.32</w:t>
            </w:r>
          </w:p>
        </w:tc>
        <w:tc>
          <w:tcPr>
            <w:tcW w:w="410" w:type="pct"/>
            <w:noWrap/>
          </w:tcPr>
          <w:p w:rsidRPr="00FE139E" w:rsidR="00D66D1D" w:rsidP="00210A1A" w:rsidRDefault="00D66D1D" w14:paraId="0D3F80BC" w14:textId="77777777">
            <w:pPr>
              <w:spacing w:before="60" w:after="240"/>
              <w:rPr>
                <w:sz w:val="18"/>
                <w:szCs w:val="18"/>
              </w:rPr>
            </w:pPr>
            <w:r w:rsidRPr="00FE139E">
              <w:rPr>
                <w:sz w:val="18"/>
                <w:szCs w:val="18"/>
              </w:rPr>
              <w:t>$2,649.26</w:t>
            </w:r>
          </w:p>
        </w:tc>
        <w:tc>
          <w:tcPr>
            <w:tcW w:w="407" w:type="pct"/>
            <w:noWrap/>
          </w:tcPr>
          <w:p w:rsidRPr="00FE139E" w:rsidR="00D66D1D" w:rsidP="00210A1A" w:rsidRDefault="00D66D1D" w14:paraId="583A6A30" w14:textId="77777777">
            <w:pPr>
              <w:spacing w:before="60" w:after="240"/>
              <w:rPr>
                <w:sz w:val="18"/>
                <w:szCs w:val="18"/>
              </w:rPr>
            </w:pPr>
            <w:r w:rsidRPr="00FE139E">
              <w:rPr>
                <w:sz w:val="18"/>
                <w:szCs w:val="18"/>
              </w:rPr>
              <w:t>$16,901.96</w:t>
            </w:r>
          </w:p>
        </w:tc>
        <w:tc>
          <w:tcPr>
            <w:tcW w:w="460" w:type="pct"/>
            <w:noWrap/>
          </w:tcPr>
          <w:p w:rsidRPr="00FE139E" w:rsidR="00D66D1D" w:rsidP="00210A1A" w:rsidRDefault="00D66D1D" w14:paraId="54088EA0" w14:textId="77777777">
            <w:pPr>
              <w:spacing w:before="60" w:after="240"/>
              <w:rPr>
                <w:sz w:val="18"/>
                <w:szCs w:val="18"/>
              </w:rPr>
            </w:pPr>
            <w:r w:rsidRPr="00FE139E">
              <w:rPr>
                <w:sz w:val="18"/>
                <w:szCs w:val="18"/>
              </w:rPr>
              <w:t>$2,704.01</w:t>
            </w:r>
          </w:p>
        </w:tc>
        <w:tc>
          <w:tcPr>
            <w:tcW w:w="408" w:type="pct"/>
            <w:noWrap/>
          </w:tcPr>
          <w:p w:rsidRPr="00FE139E" w:rsidR="00D66D1D" w:rsidP="00210A1A" w:rsidRDefault="00D66D1D" w14:paraId="67546C23" w14:textId="77777777">
            <w:pPr>
              <w:spacing w:before="60" w:after="240"/>
              <w:rPr>
                <w:sz w:val="18"/>
                <w:szCs w:val="18"/>
              </w:rPr>
            </w:pPr>
            <w:r w:rsidRPr="00FE139E">
              <w:rPr>
                <w:sz w:val="18"/>
                <w:szCs w:val="18"/>
              </w:rPr>
              <w:t>$1,026.32</w:t>
            </w:r>
          </w:p>
        </w:tc>
        <w:tc>
          <w:tcPr>
            <w:tcW w:w="408" w:type="pct"/>
            <w:noWrap/>
          </w:tcPr>
          <w:p w:rsidRPr="00FE139E" w:rsidR="00D66D1D" w:rsidP="00210A1A" w:rsidRDefault="00D66D1D" w14:paraId="2CC556A7" w14:textId="77777777">
            <w:pPr>
              <w:spacing w:before="60" w:after="240"/>
              <w:rPr>
                <w:sz w:val="18"/>
                <w:szCs w:val="18"/>
              </w:rPr>
            </w:pPr>
            <w:r w:rsidRPr="00FE139E">
              <w:rPr>
                <w:sz w:val="18"/>
                <w:szCs w:val="18"/>
              </w:rPr>
              <w:t>$1,404.20</w:t>
            </w:r>
          </w:p>
        </w:tc>
        <w:tc>
          <w:tcPr>
            <w:tcW w:w="357" w:type="pct"/>
            <w:noWrap/>
          </w:tcPr>
          <w:p w:rsidRPr="00FE139E" w:rsidR="00D66D1D" w:rsidP="00210A1A" w:rsidRDefault="00D66D1D" w14:paraId="299A19A3" w14:textId="77777777">
            <w:pPr>
              <w:spacing w:before="60" w:after="240"/>
              <w:rPr>
                <w:sz w:val="18"/>
                <w:szCs w:val="18"/>
              </w:rPr>
            </w:pPr>
            <w:r w:rsidRPr="00FE139E">
              <w:rPr>
                <w:sz w:val="18"/>
                <w:szCs w:val="18"/>
              </w:rPr>
              <w:t>$900.41</w:t>
            </w:r>
          </w:p>
        </w:tc>
        <w:tc>
          <w:tcPr>
            <w:tcW w:w="459" w:type="pct"/>
            <w:noWrap/>
          </w:tcPr>
          <w:p w:rsidRPr="00FE139E" w:rsidR="00D66D1D" w:rsidP="00210A1A" w:rsidRDefault="00D66D1D" w14:paraId="17D65B4F" w14:textId="77777777">
            <w:pPr>
              <w:spacing w:before="60" w:after="240"/>
              <w:rPr>
                <w:sz w:val="18"/>
                <w:szCs w:val="18"/>
              </w:rPr>
            </w:pPr>
            <w:r w:rsidRPr="00FE139E">
              <w:rPr>
                <w:sz w:val="18"/>
                <w:szCs w:val="18"/>
              </w:rPr>
              <w:t>$33,784.86</w:t>
            </w:r>
          </w:p>
        </w:tc>
      </w:tr>
      <w:tr w:rsidRPr="00FE139E" w:rsidR="00FD2DEB" w:rsidTr="00FD2DEB" w14:paraId="78C6B293" w14:textId="77777777">
        <w:trPr>
          <w:cnfStyle w:val="000000100000" w:firstRow="0" w:lastRow="0" w:firstColumn="0" w:lastColumn="0" w:oddVBand="0" w:evenVBand="0" w:oddHBand="1" w:evenHBand="0" w:firstRowFirstColumn="0" w:firstRowLastColumn="0" w:lastRowFirstColumn="0" w:lastRowLastColumn="0"/>
          <w:trHeight w:val="513"/>
        </w:trPr>
        <w:tc>
          <w:tcPr>
            <w:tcW w:w="293" w:type="pct"/>
            <w:noWrap/>
          </w:tcPr>
          <w:p w:rsidRPr="00FE139E" w:rsidR="00D66D1D" w:rsidP="00210A1A" w:rsidRDefault="00D66D1D" w14:paraId="74CB06F5" w14:textId="77777777">
            <w:pPr>
              <w:spacing w:before="60" w:after="240"/>
              <w:rPr>
                <w:sz w:val="18"/>
                <w:szCs w:val="18"/>
              </w:rPr>
            </w:pPr>
            <w:r w:rsidRPr="00FE139E">
              <w:rPr>
                <w:sz w:val="18"/>
                <w:szCs w:val="18"/>
              </w:rPr>
              <w:lastRenderedPageBreak/>
              <w:t>3.2</w:t>
            </w:r>
          </w:p>
        </w:tc>
        <w:tc>
          <w:tcPr>
            <w:tcW w:w="625" w:type="pct"/>
            <w:noWrap/>
          </w:tcPr>
          <w:p w:rsidRPr="00FE139E" w:rsidR="00D66D1D" w:rsidP="00210A1A" w:rsidRDefault="00D66D1D" w14:paraId="2BD6D5D9" w14:textId="77777777">
            <w:pPr>
              <w:spacing w:before="60" w:after="240"/>
              <w:rPr>
                <w:sz w:val="18"/>
                <w:szCs w:val="18"/>
              </w:rPr>
            </w:pPr>
            <w:r w:rsidRPr="00FE139E">
              <w:rPr>
                <w:sz w:val="18"/>
                <w:szCs w:val="18"/>
              </w:rPr>
              <w:t>Casey City Council</w:t>
            </w:r>
          </w:p>
        </w:tc>
        <w:tc>
          <w:tcPr>
            <w:tcW w:w="357" w:type="pct"/>
            <w:noWrap/>
          </w:tcPr>
          <w:p w:rsidRPr="00FE139E" w:rsidR="00D66D1D" w:rsidP="00210A1A" w:rsidRDefault="00D66D1D" w14:paraId="6BD6AE96" w14:textId="77777777">
            <w:pPr>
              <w:spacing w:before="60" w:after="240"/>
              <w:rPr>
                <w:sz w:val="18"/>
                <w:szCs w:val="18"/>
              </w:rPr>
            </w:pPr>
            <w:r w:rsidRPr="00FE139E">
              <w:rPr>
                <w:sz w:val="18"/>
                <w:szCs w:val="18"/>
              </w:rPr>
              <w:t>$3,678.19</w:t>
            </w:r>
          </w:p>
        </w:tc>
        <w:tc>
          <w:tcPr>
            <w:tcW w:w="408" w:type="pct"/>
            <w:noWrap/>
          </w:tcPr>
          <w:p w:rsidRPr="00FE139E" w:rsidR="00D66D1D" w:rsidP="00210A1A" w:rsidRDefault="00D66D1D" w14:paraId="25F498A5" w14:textId="77777777">
            <w:pPr>
              <w:spacing w:before="60" w:after="240"/>
              <w:rPr>
                <w:sz w:val="18"/>
                <w:szCs w:val="18"/>
              </w:rPr>
            </w:pPr>
            <w:r w:rsidRPr="00FE139E">
              <w:rPr>
                <w:sz w:val="18"/>
                <w:szCs w:val="18"/>
              </w:rPr>
              <w:t>$3,678.19</w:t>
            </w:r>
          </w:p>
        </w:tc>
        <w:tc>
          <w:tcPr>
            <w:tcW w:w="408" w:type="pct"/>
            <w:noWrap/>
          </w:tcPr>
          <w:p w:rsidRPr="00FE139E" w:rsidR="00D66D1D" w:rsidP="00210A1A" w:rsidRDefault="00D66D1D" w14:paraId="3390B800" w14:textId="77777777">
            <w:pPr>
              <w:spacing w:before="60" w:after="240"/>
              <w:rPr>
                <w:sz w:val="18"/>
                <w:szCs w:val="18"/>
              </w:rPr>
            </w:pPr>
            <w:r w:rsidRPr="00FE139E">
              <w:rPr>
                <w:sz w:val="18"/>
                <w:szCs w:val="18"/>
              </w:rPr>
              <w:t>$915.96</w:t>
            </w:r>
          </w:p>
        </w:tc>
        <w:tc>
          <w:tcPr>
            <w:tcW w:w="410" w:type="pct"/>
            <w:noWrap/>
          </w:tcPr>
          <w:p w:rsidRPr="00FE139E" w:rsidR="00D66D1D" w:rsidP="00210A1A" w:rsidRDefault="00D66D1D" w14:paraId="51EFAB78" w14:textId="77777777">
            <w:pPr>
              <w:spacing w:before="60" w:after="240"/>
              <w:rPr>
                <w:sz w:val="18"/>
                <w:szCs w:val="18"/>
              </w:rPr>
            </w:pPr>
            <w:r w:rsidRPr="00FE139E">
              <w:rPr>
                <w:sz w:val="18"/>
                <w:szCs w:val="18"/>
              </w:rPr>
              <w:t>$3,183.85</w:t>
            </w:r>
          </w:p>
        </w:tc>
        <w:tc>
          <w:tcPr>
            <w:tcW w:w="407" w:type="pct"/>
            <w:noWrap/>
          </w:tcPr>
          <w:p w:rsidRPr="00FE139E" w:rsidR="00D66D1D" w:rsidP="00210A1A" w:rsidRDefault="00D66D1D" w14:paraId="729201C4" w14:textId="77777777">
            <w:pPr>
              <w:spacing w:before="60" w:after="240"/>
              <w:rPr>
                <w:sz w:val="18"/>
                <w:szCs w:val="18"/>
              </w:rPr>
            </w:pPr>
            <w:r w:rsidRPr="00FE139E">
              <w:rPr>
                <w:sz w:val="18"/>
                <w:szCs w:val="18"/>
              </w:rPr>
              <w:t>$16,901.96</w:t>
            </w:r>
          </w:p>
        </w:tc>
        <w:tc>
          <w:tcPr>
            <w:tcW w:w="460" w:type="pct"/>
            <w:noWrap/>
          </w:tcPr>
          <w:p w:rsidRPr="00FE139E" w:rsidR="00D66D1D" w:rsidP="00210A1A" w:rsidRDefault="00D66D1D" w14:paraId="665AC0F9" w14:textId="77777777">
            <w:pPr>
              <w:spacing w:before="60" w:after="240"/>
              <w:rPr>
                <w:sz w:val="18"/>
                <w:szCs w:val="18"/>
              </w:rPr>
            </w:pPr>
            <w:r w:rsidRPr="00FE139E">
              <w:rPr>
                <w:sz w:val="18"/>
                <w:szCs w:val="18"/>
              </w:rPr>
              <w:t>$4,769.20</w:t>
            </w:r>
          </w:p>
        </w:tc>
        <w:tc>
          <w:tcPr>
            <w:tcW w:w="408" w:type="pct"/>
            <w:noWrap/>
          </w:tcPr>
          <w:p w:rsidRPr="00FE139E" w:rsidR="00D66D1D" w:rsidP="00210A1A" w:rsidRDefault="00D66D1D" w14:paraId="42AA0B90" w14:textId="77777777">
            <w:pPr>
              <w:spacing w:before="60" w:after="240"/>
              <w:rPr>
                <w:sz w:val="18"/>
                <w:szCs w:val="18"/>
              </w:rPr>
            </w:pPr>
            <w:r w:rsidRPr="00FE139E">
              <w:rPr>
                <w:sz w:val="18"/>
                <w:szCs w:val="18"/>
              </w:rPr>
              <w:t>$20,526.32</w:t>
            </w:r>
          </w:p>
        </w:tc>
        <w:tc>
          <w:tcPr>
            <w:tcW w:w="408" w:type="pct"/>
            <w:noWrap/>
          </w:tcPr>
          <w:p w:rsidRPr="00FE139E" w:rsidR="00D66D1D" w:rsidP="00210A1A" w:rsidRDefault="00D66D1D" w14:paraId="108A7DDD" w14:textId="77777777">
            <w:pPr>
              <w:spacing w:before="60" w:after="240"/>
              <w:rPr>
                <w:sz w:val="18"/>
                <w:szCs w:val="18"/>
              </w:rPr>
            </w:pPr>
            <w:r w:rsidRPr="00FE139E">
              <w:rPr>
                <w:sz w:val="18"/>
                <w:szCs w:val="18"/>
              </w:rPr>
              <w:t>$59.30</w:t>
            </w:r>
          </w:p>
        </w:tc>
        <w:tc>
          <w:tcPr>
            <w:tcW w:w="357" w:type="pct"/>
            <w:noWrap/>
          </w:tcPr>
          <w:p w:rsidRPr="00FE139E" w:rsidR="00D66D1D" w:rsidP="00210A1A" w:rsidRDefault="00D66D1D" w14:paraId="2C0B4600" w14:textId="77777777">
            <w:pPr>
              <w:spacing w:before="60" w:after="240"/>
              <w:rPr>
                <w:sz w:val="18"/>
                <w:szCs w:val="18"/>
              </w:rPr>
            </w:pPr>
            <w:r w:rsidRPr="00FE139E">
              <w:rPr>
                <w:sz w:val="18"/>
                <w:szCs w:val="18"/>
              </w:rPr>
              <w:t>$59.30</w:t>
            </w:r>
          </w:p>
        </w:tc>
        <w:tc>
          <w:tcPr>
            <w:tcW w:w="459" w:type="pct"/>
            <w:noWrap/>
          </w:tcPr>
          <w:p w:rsidRPr="00FE139E" w:rsidR="00D66D1D" w:rsidP="00210A1A" w:rsidRDefault="00D66D1D" w14:paraId="4789491D" w14:textId="77777777">
            <w:pPr>
              <w:spacing w:before="60" w:after="240"/>
              <w:rPr>
                <w:sz w:val="18"/>
                <w:szCs w:val="18"/>
              </w:rPr>
            </w:pPr>
            <w:r w:rsidRPr="00FE139E">
              <w:rPr>
                <w:sz w:val="18"/>
                <w:szCs w:val="18"/>
              </w:rPr>
              <w:t>$53,772.27</w:t>
            </w:r>
          </w:p>
        </w:tc>
      </w:tr>
      <w:tr w:rsidRPr="00FE139E" w:rsidR="00FD2DEB" w:rsidTr="00FD2DEB" w14:paraId="4870237C" w14:textId="77777777">
        <w:trPr>
          <w:cnfStyle w:val="000000010000" w:firstRow="0" w:lastRow="0" w:firstColumn="0" w:lastColumn="0" w:oddVBand="0" w:evenVBand="0" w:oddHBand="0" w:evenHBand="1" w:firstRowFirstColumn="0" w:firstRowLastColumn="0" w:lastRowFirstColumn="0" w:lastRowLastColumn="0"/>
          <w:trHeight w:val="513"/>
        </w:trPr>
        <w:tc>
          <w:tcPr>
            <w:tcW w:w="293" w:type="pct"/>
            <w:noWrap/>
          </w:tcPr>
          <w:p w:rsidRPr="00FE139E" w:rsidR="00D66D1D" w:rsidP="00210A1A" w:rsidRDefault="00D66D1D" w14:paraId="79BDB7D2" w14:textId="77777777">
            <w:pPr>
              <w:spacing w:before="60" w:after="240"/>
              <w:rPr>
                <w:sz w:val="18"/>
                <w:szCs w:val="18"/>
              </w:rPr>
            </w:pPr>
            <w:r w:rsidRPr="00FE139E">
              <w:rPr>
                <w:sz w:val="18"/>
                <w:szCs w:val="18"/>
              </w:rPr>
              <w:t>3.2</w:t>
            </w:r>
          </w:p>
        </w:tc>
        <w:tc>
          <w:tcPr>
            <w:tcW w:w="625" w:type="pct"/>
            <w:noWrap/>
          </w:tcPr>
          <w:p w:rsidRPr="00FE139E" w:rsidR="00D66D1D" w:rsidP="00210A1A" w:rsidRDefault="00D66D1D" w14:paraId="7E41EE65" w14:textId="77777777">
            <w:pPr>
              <w:spacing w:before="60" w:after="240"/>
              <w:rPr>
                <w:sz w:val="18"/>
                <w:szCs w:val="18"/>
              </w:rPr>
            </w:pPr>
            <w:r w:rsidRPr="00FE139E">
              <w:rPr>
                <w:sz w:val="18"/>
                <w:szCs w:val="18"/>
              </w:rPr>
              <w:t>Cardinia Shire Council</w:t>
            </w:r>
          </w:p>
        </w:tc>
        <w:tc>
          <w:tcPr>
            <w:tcW w:w="357" w:type="pct"/>
            <w:noWrap/>
          </w:tcPr>
          <w:p w:rsidRPr="00FE139E" w:rsidR="00D66D1D" w:rsidP="00210A1A" w:rsidRDefault="00D66D1D" w14:paraId="42638351" w14:textId="77777777">
            <w:pPr>
              <w:spacing w:before="60" w:after="240"/>
              <w:rPr>
                <w:sz w:val="18"/>
                <w:szCs w:val="18"/>
              </w:rPr>
            </w:pPr>
            <w:r w:rsidRPr="00FE139E">
              <w:rPr>
                <w:sz w:val="18"/>
                <w:szCs w:val="18"/>
              </w:rPr>
              <w:t>$3,678.19</w:t>
            </w:r>
          </w:p>
        </w:tc>
        <w:tc>
          <w:tcPr>
            <w:tcW w:w="408" w:type="pct"/>
            <w:noWrap/>
          </w:tcPr>
          <w:p w:rsidRPr="00FE139E" w:rsidR="00D66D1D" w:rsidP="00210A1A" w:rsidRDefault="00D66D1D" w14:paraId="7EB1802E" w14:textId="77777777">
            <w:pPr>
              <w:spacing w:before="60" w:after="240"/>
              <w:rPr>
                <w:sz w:val="18"/>
                <w:szCs w:val="18"/>
              </w:rPr>
            </w:pPr>
            <w:r w:rsidRPr="00FE139E">
              <w:rPr>
                <w:sz w:val="18"/>
                <w:szCs w:val="18"/>
              </w:rPr>
              <w:t>$3,678.19</w:t>
            </w:r>
          </w:p>
        </w:tc>
        <w:tc>
          <w:tcPr>
            <w:tcW w:w="408" w:type="pct"/>
            <w:noWrap/>
          </w:tcPr>
          <w:p w:rsidRPr="00FE139E" w:rsidR="00D66D1D" w:rsidP="00210A1A" w:rsidRDefault="00D66D1D" w14:paraId="7A8F6908" w14:textId="77777777">
            <w:pPr>
              <w:spacing w:before="60" w:after="240"/>
              <w:rPr>
                <w:sz w:val="18"/>
                <w:szCs w:val="18"/>
              </w:rPr>
            </w:pPr>
            <w:r w:rsidRPr="00FE139E">
              <w:rPr>
                <w:sz w:val="18"/>
                <w:szCs w:val="18"/>
              </w:rPr>
              <w:t>$814.37</w:t>
            </w:r>
          </w:p>
        </w:tc>
        <w:tc>
          <w:tcPr>
            <w:tcW w:w="410" w:type="pct"/>
            <w:noWrap/>
          </w:tcPr>
          <w:p w:rsidRPr="00FE139E" w:rsidR="00D66D1D" w:rsidP="00210A1A" w:rsidRDefault="00D66D1D" w14:paraId="6ABD4FB7" w14:textId="77777777">
            <w:pPr>
              <w:spacing w:before="60" w:after="240"/>
              <w:rPr>
                <w:sz w:val="18"/>
                <w:szCs w:val="18"/>
              </w:rPr>
            </w:pPr>
            <w:r w:rsidRPr="00FE139E">
              <w:rPr>
                <w:sz w:val="18"/>
                <w:szCs w:val="18"/>
              </w:rPr>
              <w:t>$2,807.22</w:t>
            </w:r>
          </w:p>
        </w:tc>
        <w:tc>
          <w:tcPr>
            <w:tcW w:w="407" w:type="pct"/>
            <w:noWrap/>
          </w:tcPr>
          <w:p w:rsidRPr="00FE139E" w:rsidR="00D66D1D" w:rsidP="00210A1A" w:rsidRDefault="00D66D1D" w14:paraId="7BA80A66" w14:textId="77777777">
            <w:pPr>
              <w:spacing w:before="60" w:after="240"/>
              <w:rPr>
                <w:sz w:val="18"/>
                <w:szCs w:val="18"/>
              </w:rPr>
            </w:pPr>
            <w:r w:rsidRPr="00FE139E">
              <w:rPr>
                <w:sz w:val="18"/>
                <w:szCs w:val="18"/>
              </w:rPr>
              <w:t>$16,901.96</w:t>
            </w:r>
          </w:p>
        </w:tc>
        <w:tc>
          <w:tcPr>
            <w:tcW w:w="460" w:type="pct"/>
            <w:noWrap/>
          </w:tcPr>
          <w:p w:rsidRPr="00FE139E" w:rsidR="00D66D1D" w:rsidP="00210A1A" w:rsidRDefault="00D66D1D" w14:paraId="78A3F2F9" w14:textId="77777777">
            <w:pPr>
              <w:spacing w:before="60" w:after="240"/>
              <w:rPr>
                <w:sz w:val="18"/>
                <w:szCs w:val="18"/>
              </w:rPr>
            </w:pPr>
            <w:r w:rsidRPr="00FE139E">
              <w:rPr>
                <w:sz w:val="18"/>
                <w:szCs w:val="18"/>
              </w:rPr>
              <w:t>$2,325.00</w:t>
            </w:r>
          </w:p>
        </w:tc>
        <w:tc>
          <w:tcPr>
            <w:tcW w:w="408" w:type="pct"/>
            <w:noWrap/>
          </w:tcPr>
          <w:p w:rsidRPr="00FE139E" w:rsidR="00D66D1D" w:rsidP="00210A1A" w:rsidRDefault="00D66D1D" w14:paraId="44AD277A" w14:textId="77777777">
            <w:pPr>
              <w:spacing w:before="60" w:after="240"/>
              <w:rPr>
                <w:sz w:val="18"/>
                <w:szCs w:val="18"/>
              </w:rPr>
            </w:pPr>
            <w:r w:rsidRPr="00FE139E">
              <w:rPr>
                <w:sz w:val="18"/>
                <w:szCs w:val="18"/>
              </w:rPr>
              <w:t>$14,526.32</w:t>
            </w:r>
          </w:p>
        </w:tc>
        <w:tc>
          <w:tcPr>
            <w:tcW w:w="408" w:type="pct"/>
            <w:noWrap/>
          </w:tcPr>
          <w:p w:rsidRPr="00FE139E" w:rsidR="00D66D1D" w:rsidP="00210A1A" w:rsidRDefault="00D66D1D" w14:paraId="41D05840" w14:textId="77777777">
            <w:pPr>
              <w:spacing w:before="60" w:after="240"/>
              <w:rPr>
                <w:sz w:val="18"/>
                <w:szCs w:val="18"/>
              </w:rPr>
            </w:pPr>
            <w:r w:rsidRPr="00FE139E">
              <w:rPr>
                <w:sz w:val="18"/>
                <w:szCs w:val="18"/>
              </w:rPr>
              <w:t>$73.58</w:t>
            </w:r>
          </w:p>
        </w:tc>
        <w:tc>
          <w:tcPr>
            <w:tcW w:w="357" w:type="pct"/>
            <w:noWrap/>
          </w:tcPr>
          <w:p w:rsidRPr="00FE139E" w:rsidR="00D66D1D" w:rsidP="00210A1A" w:rsidRDefault="00D66D1D" w14:paraId="70D65C6C" w14:textId="77777777">
            <w:pPr>
              <w:spacing w:before="60" w:after="240"/>
              <w:rPr>
                <w:sz w:val="18"/>
                <w:szCs w:val="18"/>
              </w:rPr>
            </w:pPr>
            <w:r w:rsidRPr="00FE139E">
              <w:rPr>
                <w:sz w:val="18"/>
                <w:szCs w:val="18"/>
              </w:rPr>
              <w:t>$-</w:t>
            </w:r>
          </w:p>
        </w:tc>
        <w:tc>
          <w:tcPr>
            <w:tcW w:w="459" w:type="pct"/>
            <w:noWrap/>
          </w:tcPr>
          <w:p w:rsidRPr="00FE139E" w:rsidR="00D66D1D" w:rsidP="00210A1A" w:rsidRDefault="00D66D1D" w14:paraId="6AA49EE2" w14:textId="77777777">
            <w:pPr>
              <w:spacing w:before="60" w:after="240"/>
              <w:rPr>
                <w:sz w:val="18"/>
                <w:szCs w:val="18"/>
              </w:rPr>
            </w:pPr>
            <w:r w:rsidRPr="00FE139E">
              <w:rPr>
                <w:sz w:val="18"/>
                <w:szCs w:val="18"/>
              </w:rPr>
              <w:t>$44,804.83</w:t>
            </w:r>
          </w:p>
        </w:tc>
      </w:tr>
      <w:tr w:rsidRPr="00FE139E" w:rsidR="00FD2DEB" w:rsidTr="00FD2DEB" w14:paraId="21A77490" w14:textId="77777777">
        <w:trPr>
          <w:cnfStyle w:val="000000100000" w:firstRow="0" w:lastRow="0" w:firstColumn="0" w:lastColumn="0" w:oddVBand="0" w:evenVBand="0" w:oddHBand="1" w:evenHBand="0" w:firstRowFirstColumn="0" w:firstRowLastColumn="0" w:lastRowFirstColumn="0" w:lastRowLastColumn="0"/>
          <w:trHeight w:val="513"/>
        </w:trPr>
        <w:tc>
          <w:tcPr>
            <w:tcW w:w="293" w:type="pct"/>
            <w:noWrap/>
          </w:tcPr>
          <w:p w:rsidRPr="00FE139E" w:rsidR="00D66D1D" w:rsidP="00210A1A" w:rsidRDefault="00D66D1D" w14:paraId="110E2EA8" w14:textId="77777777">
            <w:pPr>
              <w:spacing w:before="60" w:after="240"/>
              <w:rPr>
                <w:sz w:val="18"/>
                <w:szCs w:val="18"/>
              </w:rPr>
            </w:pPr>
            <w:r w:rsidRPr="00FE139E">
              <w:rPr>
                <w:sz w:val="18"/>
                <w:szCs w:val="18"/>
              </w:rPr>
              <w:t>3.3</w:t>
            </w:r>
          </w:p>
        </w:tc>
        <w:tc>
          <w:tcPr>
            <w:tcW w:w="625" w:type="pct"/>
            <w:noWrap/>
          </w:tcPr>
          <w:p w:rsidRPr="00FE139E" w:rsidR="00D66D1D" w:rsidP="00210A1A" w:rsidRDefault="00D66D1D" w14:paraId="68209801" w14:textId="77777777">
            <w:pPr>
              <w:spacing w:before="60" w:after="240"/>
              <w:rPr>
                <w:sz w:val="18"/>
                <w:szCs w:val="18"/>
              </w:rPr>
            </w:pPr>
            <w:r w:rsidRPr="00FE139E">
              <w:rPr>
                <w:sz w:val="18"/>
                <w:szCs w:val="18"/>
              </w:rPr>
              <w:t>Whittlesea City Council</w:t>
            </w:r>
          </w:p>
        </w:tc>
        <w:tc>
          <w:tcPr>
            <w:tcW w:w="357" w:type="pct"/>
            <w:noWrap/>
          </w:tcPr>
          <w:p w:rsidRPr="00FE139E" w:rsidR="00D66D1D" w:rsidP="00210A1A" w:rsidRDefault="00D66D1D" w14:paraId="45744850" w14:textId="77777777">
            <w:pPr>
              <w:spacing w:before="60" w:after="240"/>
              <w:rPr>
                <w:sz w:val="18"/>
                <w:szCs w:val="18"/>
              </w:rPr>
            </w:pPr>
            <w:r w:rsidRPr="00FE139E">
              <w:rPr>
                <w:sz w:val="18"/>
                <w:szCs w:val="18"/>
              </w:rPr>
              <w:t>$3,678.19</w:t>
            </w:r>
          </w:p>
        </w:tc>
        <w:tc>
          <w:tcPr>
            <w:tcW w:w="408" w:type="pct"/>
            <w:noWrap/>
          </w:tcPr>
          <w:p w:rsidRPr="00FE139E" w:rsidR="00D66D1D" w:rsidP="00210A1A" w:rsidRDefault="00D66D1D" w14:paraId="1906F8C3" w14:textId="77777777">
            <w:pPr>
              <w:spacing w:before="60" w:after="240"/>
              <w:rPr>
                <w:sz w:val="18"/>
                <w:szCs w:val="18"/>
              </w:rPr>
            </w:pPr>
            <w:r w:rsidRPr="00FE139E">
              <w:rPr>
                <w:sz w:val="18"/>
                <w:szCs w:val="18"/>
              </w:rPr>
              <w:t>$3,678.19</w:t>
            </w:r>
          </w:p>
        </w:tc>
        <w:tc>
          <w:tcPr>
            <w:tcW w:w="408" w:type="pct"/>
            <w:noWrap/>
          </w:tcPr>
          <w:p w:rsidRPr="00FE139E" w:rsidR="00D66D1D" w:rsidP="00210A1A" w:rsidRDefault="00D66D1D" w14:paraId="3B820032" w14:textId="77777777">
            <w:pPr>
              <w:spacing w:before="60" w:after="240"/>
              <w:rPr>
                <w:sz w:val="18"/>
                <w:szCs w:val="18"/>
              </w:rPr>
            </w:pPr>
            <w:r w:rsidRPr="00FE139E">
              <w:rPr>
                <w:sz w:val="18"/>
                <w:szCs w:val="18"/>
              </w:rPr>
              <w:t>$576.91</w:t>
            </w:r>
          </w:p>
        </w:tc>
        <w:tc>
          <w:tcPr>
            <w:tcW w:w="410" w:type="pct"/>
            <w:noWrap/>
          </w:tcPr>
          <w:p w:rsidRPr="00FE139E" w:rsidR="00D66D1D" w:rsidP="00210A1A" w:rsidRDefault="00D66D1D" w14:paraId="054E5037" w14:textId="77777777">
            <w:pPr>
              <w:spacing w:before="60" w:after="240"/>
              <w:rPr>
                <w:sz w:val="18"/>
                <w:szCs w:val="18"/>
              </w:rPr>
            </w:pPr>
            <w:r w:rsidRPr="00FE139E">
              <w:rPr>
                <w:sz w:val="18"/>
                <w:szCs w:val="18"/>
              </w:rPr>
              <w:t>$2,067.64</w:t>
            </w:r>
          </w:p>
        </w:tc>
        <w:tc>
          <w:tcPr>
            <w:tcW w:w="407" w:type="pct"/>
            <w:noWrap/>
          </w:tcPr>
          <w:p w:rsidRPr="00FE139E" w:rsidR="00D66D1D" w:rsidP="00210A1A" w:rsidRDefault="00D66D1D" w14:paraId="2867FD7D" w14:textId="77777777">
            <w:pPr>
              <w:spacing w:before="60" w:after="240"/>
              <w:rPr>
                <w:sz w:val="18"/>
                <w:szCs w:val="18"/>
              </w:rPr>
            </w:pPr>
            <w:r w:rsidRPr="00FE139E">
              <w:rPr>
                <w:sz w:val="18"/>
                <w:szCs w:val="18"/>
              </w:rPr>
              <w:t>$16,901.96</w:t>
            </w:r>
          </w:p>
        </w:tc>
        <w:tc>
          <w:tcPr>
            <w:tcW w:w="460" w:type="pct"/>
            <w:noWrap/>
          </w:tcPr>
          <w:p w:rsidRPr="00FE139E" w:rsidR="00D66D1D" w:rsidP="00210A1A" w:rsidRDefault="00D66D1D" w14:paraId="38745E08" w14:textId="77777777">
            <w:pPr>
              <w:spacing w:before="60" w:after="240"/>
              <w:rPr>
                <w:sz w:val="18"/>
                <w:szCs w:val="18"/>
              </w:rPr>
            </w:pPr>
            <w:r w:rsidRPr="00FE139E">
              <w:rPr>
                <w:sz w:val="18"/>
                <w:szCs w:val="18"/>
              </w:rPr>
              <w:t>$717.83</w:t>
            </w:r>
          </w:p>
        </w:tc>
        <w:tc>
          <w:tcPr>
            <w:tcW w:w="408" w:type="pct"/>
            <w:noWrap/>
          </w:tcPr>
          <w:p w:rsidRPr="00FE139E" w:rsidR="00D66D1D" w:rsidP="00210A1A" w:rsidRDefault="00D66D1D" w14:paraId="63482688" w14:textId="77777777">
            <w:pPr>
              <w:spacing w:before="60" w:after="240"/>
              <w:rPr>
                <w:sz w:val="18"/>
                <w:szCs w:val="18"/>
              </w:rPr>
            </w:pPr>
            <w:r w:rsidRPr="00FE139E">
              <w:rPr>
                <w:sz w:val="18"/>
                <w:szCs w:val="18"/>
              </w:rPr>
              <w:t>$17,526.32</w:t>
            </w:r>
          </w:p>
        </w:tc>
        <w:tc>
          <w:tcPr>
            <w:tcW w:w="408" w:type="pct"/>
            <w:noWrap/>
          </w:tcPr>
          <w:p w:rsidRPr="00FE139E" w:rsidR="00D66D1D" w:rsidP="00210A1A" w:rsidRDefault="00D66D1D" w14:paraId="61FB1023" w14:textId="77777777">
            <w:pPr>
              <w:spacing w:before="60" w:after="240"/>
              <w:rPr>
                <w:sz w:val="18"/>
                <w:szCs w:val="18"/>
              </w:rPr>
            </w:pPr>
            <w:r w:rsidRPr="00FE139E">
              <w:rPr>
                <w:sz w:val="18"/>
                <w:szCs w:val="18"/>
              </w:rPr>
              <w:t>$42.30</w:t>
            </w:r>
          </w:p>
        </w:tc>
        <w:tc>
          <w:tcPr>
            <w:tcW w:w="357" w:type="pct"/>
            <w:noWrap/>
          </w:tcPr>
          <w:p w:rsidRPr="00FE139E" w:rsidR="00D66D1D" w:rsidP="00210A1A" w:rsidRDefault="00D66D1D" w14:paraId="77A6FBA8" w14:textId="77777777">
            <w:pPr>
              <w:spacing w:before="60" w:after="240"/>
              <w:rPr>
                <w:sz w:val="18"/>
                <w:szCs w:val="18"/>
              </w:rPr>
            </w:pPr>
            <w:r w:rsidRPr="00FE139E">
              <w:rPr>
                <w:sz w:val="18"/>
                <w:szCs w:val="18"/>
              </w:rPr>
              <w:t>$-</w:t>
            </w:r>
          </w:p>
        </w:tc>
        <w:tc>
          <w:tcPr>
            <w:tcW w:w="459" w:type="pct"/>
            <w:noWrap/>
          </w:tcPr>
          <w:p w:rsidRPr="00FE139E" w:rsidR="00D66D1D" w:rsidP="00210A1A" w:rsidRDefault="00D66D1D" w14:paraId="5C116047" w14:textId="77777777">
            <w:pPr>
              <w:spacing w:before="60" w:after="240"/>
              <w:rPr>
                <w:sz w:val="18"/>
                <w:szCs w:val="18"/>
              </w:rPr>
            </w:pPr>
            <w:r w:rsidRPr="00FE139E">
              <w:rPr>
                <w:sz w:val="18"/>
                <w:szCs w:val="18"/>
              </w:rPr>
              <w:t>$45,189.34</w:t>
            </w:r>
          </w:p>
        </w:tc>
      </w:tr>
      <w:tr w:rsidRPr="00FE139E" w:rsidR="00FD2DEB" w:rsidTr="00FD2DEB" w14:paraId="101363AC" w14:textId="77777777">
        <w:trPr>
          <w:cnfStyle w:val="000000010000" w:firstRow="0" w:lastRow="0" w:firstColumn="0" w:lastColumn="0" w:oddVBand="0" w:evenVBand="0" w:oddHBand="0" w:evenHBand="1" w:firstRowFirstColumn="0" w:firstRowLastColumn="0" w:lastRowFirstColumn="0" w:lastRowLastColumn="0"/>
          <w:trHeight w:val="513"/>
        </w:trPr>
        <w:tc>
          <w:tcPr>
            <w:tcW w:w="293" w:type="pct"/>
            <w:noWrap/>
          </w:tcPr>
          <w:p w:rsidRPr="00FE139E" w:rsidR="00D66D1D" w:rsidP="00210A1A" w:rsidRDefault="00D66D1D" w14:paraId="302F79F3" w14:textId="77777777">
            <w:pPr>
              <w:spacing w:before="60" w:after="240"/>
              <w:rPr>
                <w:sz w:val="18"/>
                <w:szCs w:val="18"/>
              </w:rPr>
            </w:pPr>
            <w:r w:rsidRPr="00FE139E">
              <w:rPr>
                <w:sz w:val="18"/>
                <w:szCs w:val="18"/>
              </w:rPr>
              <w:t>3.3</w:t>
            </w:r>
          </w:p>
        </w:tc>
        <w:tc>
          <w:tcPr>
            <w:tcW w:w="625" w:type="pct"/>
            <w:noWrap/>
          </w:tcPr>
          <w:p w:rsidRPr="00FE139E" w:rsidR="00D66D1D" w:rsidP="00210A1A" w:rsidRDefault="00D66D1D" w14:paraId="28663D9D" w14:textId="77777777">
            <w:pPr>
              <w:spacing w:before="60" w:after="240"/>
              <w:rPr>
                <w:sz w:val="18"/>
                <w:szCs w:val="18"/>
              </w:rPr>
            </w:pPr>
            <w:r w:rsidRPr="00FE139E">
              <w:rPr>
                <w:sz w:val="18"/>
                <w:szCs w:val="18"/>
              </w:rPr>
              <w:t>Mitchell Shire Council</w:t>
            </w:r>
          </w:p>
        </w:tc>
        <w:tc>
          <w:tcPr>
            <w:tcW w:w="357" w:type="pct"/>
            <w:noWrap/>
          </w:tcPr>
          <w:p w:rsidRPr="00FE139E" w:rsidR="00D66D1D" w:rsidP="00210A1A" w:rsidRDefault="00D66D1D" w14:paraId="75567DCF" w14:textId="77777777">
            <w:pPr>
              <w:spacing w:before="60" w:after="240"/>
              <w:rPr>
                <w:sz w:val="18"/>
                <w:szCs w:val="18"/>
              </w:rPr>
            </w:pPr>
            <w:r w:rsidRPr="00FE139E">
              <w:rPr>
                <w:sz w:val="18"/>
                <w:szCs w:val="18"/>
              </w:rPr>
              <w:t>$3,678.19</w:t>
            </w:r>
          </w:p>
        </w:tc>
        <w:tc>
          <w:tcPr>
            <w:tcW w:w="408" w:type="pct"/>
            <w:noWrap/>
          </w:tcPr>
          <w:p w:rsidRPr="00FE139E" w:rsidR="00D66D1D" w:rsidP="00210A1A" w:rsidRDefault="00D66D1D" w14:paraId="12255CDF" w14:textId="77777777">
            <w:pPr>
              <w:spacing w:before="60" w:after="240"/>
              <w:rPr>
                <w:sz w:val="18"/>
                <w:szCs w:val="18"/>
              </w:rPr>
            </w:pPr>
            <w:r w:rsidRPr="00FE139E">
              <w:rPr>
                <w:sz w:val="18"/>
                <w:szCs w:val="18"/>
              </w:rPr>
              <w:t>$3,678.19</w:t>
            </w:r>
          </w:p>
        </w:tc>
        <w:tc>
          <w:tcPr>
            <w:tcW w:w="408" w:type="pct"/>
            <w:noWrap/>
          </w:tcPr>
          <w:p w:rsidRPr="00FE139E" w:rsidR="00D66D1D" w:rsidP="00210A1A" w:rsidRDefault="00D66D1D" w14:paraId="3E68956D" w14:textId="77777777">
            <w:pPr>
              <w:spacing w:before="60" w:after="240"/>
              <w:rPr>
                <w:sz w:val="18"/>
                <w:szCs w:val="18"/>
              </w:rPr>
            </w:pPr>
            <w:r w:rsidRPr="00FE139E">
              <w:rPr>
                <w:sz w:val="18"/>
                <w:szCs w:val="18"/>
              </w:rPr>
              <w:t>$782.83</w:t>
            </w:r>
          </w:p>
        </w:tc>
        <w:tc>
          <w:tcPr>
            <w:tcW w:w="410" w:type="pct"/>
            <w:noWrap/>
          </w:tcPr>
          <w:p w:rsidRPr="00FE139E" w:rsidR="00D66D1D" w:rsidP="00210A1A" w:rsidRDefault="00D66D1D" w14:paraId="4D395C33" w14:textId="77777777">
            <w:pPr>
              <w:spacing w:before="60" w:after="240"/>
              <w:rPr>
                <w:sz w:val="18"/>
                <w:szCs w:val="18"/>
              </w:rPr>
            </w:pPr>
            <w:r w:rsidRPr="00FE139E">
              <w:rPr>
                <w:sz w:val="18"/>
                <w:szCs w:val="18"/>
              </w:rPr>
              <w:t>$2,411.31</w:t>
            </w:r>
          </w:p>
        </w:tc>
        <w:tc>
          <w:tcPr>
            <w:tcW w:w="407" w:type="pct"/>
            <w:noWrap/>
          </w:tcPr>
          <w:p w:rsidRPr="00FE139E" w:rsidR="00D66D1D" w:rsidP="00210A1A" w:rsidRDefault="00D66D1D" w14:paraId="2C92F60F" w14:textId="77777777">
            <w:pPr>
              <w:spacing w:before="60" w:after="240"/>
              <w:rPr>
                <w:sz w:val="18"/>
                <w:szCs w:val="18"/>
              </w:rPr>
            </w:pPr>
            <w:r w:rsidRPr="00FE139E">
              <w:rPr>
                <w:sz w:val="18"/>
                <w:szCs w:val="18"/>
              </w:rPr>
              <w:t>$16,901.96</w:t>
            </w:r>
          </w:p>
        </w:tc>
        <w:tc>
          <w:tcPr>
            <w:tcW w:w="460" w:type="pct"/>
            <w:noWrap/>
          </w:tcPr>
          <w:p w:rsidRPr="00FE139E" w:rsidR="00D66D1D" w:rsidP="00210A1A" w:rsidRDefault="00D66D1D" w14:paraId="1CF655A6" w14:textId="77777777">
            <w:pPr>
              <w:spacing w:before="60" w:after="240"/>
              <w:rPr>
                <w:sz w:val="18"/>
                <w:szCs w:val="18"/>
              </w:rPr>
            </w:pPr>
            <w:r w:rsidRPr="00FE139E">
              <w:rPr>
                <w:sz w:val="18"/>
                <w:szCs w:val="18"/>
              </w:rPr>
              <w:t>$1,471.51</w:t>
            </w:r>
          </w:p>
        </w:tc>
        <w:tc>
          <w:tcPr>
            <w:tcW w:w="408" w:type="pct"/>
            <w:noWrap/>
          </w:tcPr>
          <w:p w:rsidRPr="00FE139E" w:rsidR="00D66D1D" w:rsidP="00210A1A" w:rsidRDefault="00D66D1D" w14:paraId="31407DA0" w14:textId="3B35BD84">
            <w:pPr>
              <w:spacing w:before="60" w:after="240"/>
              <w:rPr>
                <w:sz w:val="18"/>
                <w:szCs w:val="18"/>
              </w:rPr>
            </w:pPr>
            <w:r w:rsidRPr="00FE139E">
              <w:rPr>
                <w:sz w:val="18"/>
                <w:szCs w:val="18"/>
              </w:rPr>
              <w:t>$10,026.32</w:t>
            </w:r>
          </w:p>
        </w:tc>
        <w:tc>
          <w:tcPr>
            <w:tcW w:w="408" w:type="pct"/>
            <w:noWrap/>
          </w:tcPr>
          <w:p w:rsidRPr="00FE139E" w:rsidR="00D66D1D" w:rsidP="00210A1A" w:rsidRDefault="00D66D1D" w14:paraId="12201F12" w14:textId="77777777">
            <w:pPr>
              <w:spacing w:before="60" w:after="240"/>
              <w:rPr>
                <w:sz w:val="18"/>
                <w:szCs w:val="18"/>
              </w:rPr>
            </w:pPr>
            <w:r w:rsidRPr="00FE139E">
              <w:rPr>
                <w:sz w:val="18"/>
                <w:szCs w:val="18"/>
              </w:rPr>
              <w:t>$107.85</w:t>
            </w:r>
          </w:p>
        </w:tc>
        <w:tc>
          <w:tcPr>
            <w:tcW w:w="357" w:type="pct"/>
            <w:noWrap/>
          </w:tcPr>
          <w:p w:rsidRPr="00FE139E" w:rsidR="00D66D1D" w:rsidP="00210A1A" w:rsidRDefault="00D66D1D" w14:paraId="7554B500" w14:textId="77777777">
            <w:pPr>
              <w:spacing w:before="60" w:after="240"/>
              <w:rPr>
                <w:sz w:val="18"/>
                <w:szCs w:val="18"/>
              </w:rPr>
            </w:pPr>
            <w:r w:rsidRPr="00FE139E">
              <w:rPr>
                <w:sz w:val="18"/>
                <w:szCs w:val="18"/>
              </w:rPr>
              <w:t>$-</w:t>
            </w:r>
          </w:p>
        </w:tc>
        <w:tc>
          <w:tcPr>
            <w:tcW w:w="459" w:type="pct"/>
            <w:noWrap/>
          </w:tcPr>
          <w:p w:rsidRPr="00FE139E" w:rsidR="00D66D1D" w:rsidP="00210A1A" w:rsidRDefault="00D66D1D" w14:paraId="4DB0BB6F" w14:textId="77777777">
            <w:pPr>
              <w:spacing w:before="60" w:after="240"/>
              <w:rPr>
                <w:sz w:val="18"/>
                <w:szCs w:val="18"/>
              </w:rPr>
            </w:pPr>
            <w:r w:rsidRPr="00FE139E">
              <w:rPr>
                <w:sz w:val="18"/>
                <w:szCs w:val="18"/>
              </w:rPr>
              <w:t>$39,058.16</w:t>
            </w:r>
          </w:p>
        </w:tc>
      </w:tr>
      <w:tr w:rsidRPr="00FE139E" w:rsidR="00FD2DEB" w:rsidTr="00FD2DEB" w14:paraId="5056C231" w14:textId="77777777">
        <w:trPr>
          <w:cnfStyle w:val="000000100000" w:firstRow="0" w:lastRow="0" w:firstColumn="0" w:lastColumn="0" w:oddVBand="0" w:evenVBand="0" w:oddHBand="1" w:evenHBand="0" w:firstRowFirstColumn="0" w:firstRowLastColumn="0" w:lastRowFirstColumn="0" w:lastRowLastColumn="0"/>
          <w:trHeight w:val="513"/>
        </w:trPr>
        <w:tc>
          <w:tcPr>
            <w:tcW w:w="293" w:type="pct"/>
            <w:noWrap/>
          </w:tcPr>
          <w:p w:rsidRPr="00FE139E" w:rsidR="00D66D1D" w:rsidP="00210A1A" w:rsidRDefault="00D66D1D" w14:paraId="52E388DD" w14:textId="77777777">
            <w:pPr>
              <w:spacing w:before="60" w:after="240"/>
              <w:rPr>
                <w:sz w:val="18"/>
                <w:szCs w:val="18"/>
              </w:rPr>
            </w:pPr>
            <w:r w:rsidRPr="00FE139E">
              <w:rPr>
                <w:sz w:val="18"/>
                <w:szCs w:val="18"/>
              </w:rPr>
              <w:t>SR</w:t>
            </w:r>
          </w:p>
        </w:tc>
        <w:tc>
          <w:tcPr>
            <w:tcW w:w="625" w:type="pct"/>
            <w:noWrap/>
          </w:tcPr>
          <w:p w:rsidRPr="00FE139E" w:rsidR="00D66D1D" w:rsidP="00210A1A" w:rsidRDefault="00D66D1D" w14:paraId="7E0655C8" w14:textId="77777777">
            <w:pPr>
              <w:spacing w:before="60" w:after="240"/>
              <w:rPr>
                <w:sz w:val="18"/>
                <w:szCs w:val="18"/>
              </w:rPr>
            </w:pPr>
            <w:r w:rsidRPr="00FE139E">
              <w:rPr>
                <w:sz w:val="18"/>
                <w:szCs w:val="18"/>
              </w:rPr>
              <w:t>Surf Coast Shire Council</w:t>
            </w:r>
          </w:p>
        </w:tc>
        <w:tc>
          <w:tcPr>
            <w:tcW w:w="357" w:type="pct"/>
            <w:noWrap/>
          </w:tcPr>
          <w:p w:rsidRPr="00FE139E" w:rsidR="00D66D1D" w:rsidP="00210A1A" w:rsidRDefault="00D66D1D" w14:paraId="5415CF25" w14:textId="77777777">
            <w:pPr>
              <w:spacing w:before="60" w:after="240"/>
              <w:rPr>
                <w:sz w:val="18"/>
                <w:szCs w:val="18"/>
              </w:rPr>
            </w:pPr>
          </w:p>
        </w:tc>
        <w:tc>
          <w:tcPr>
            <w:tcW w:w="408" w:type="pct"/>
            <w:noWrap/>
          </w:tcPr>
          <w:p w:rsidRPr="00FE139E" w:rsidR="00D66D1D" w:rsidP="00210A1A" w:rsidRDefault="00D66D1D" w14:paraId="63B89116" w14:textId="77777777">
            <w:pPr>
              <w:spacing w:before="60" w:after="240"/>
              <w:rPr>
                <w:sz w:val="18"/>
                <w:szCs w:val="18"/>
              </w:rPr>
            </w:pPr>
          </w:p>
        </w:tc>
        <w:tc>
          <w:tcPr>
            <w:tcW w:w="408" w:type="pct"/>
            <w:noWrap/>
          </w:tcPr>
          <w:p w:rsidRPr="00FE139E" w:rsidR="00D66D1D" w:rsidP="00210A1A" w:rsidRDefault="00D66D1D" w14:paraId="3AA2E03E" w14:textId="77777777">
            <w:pPr>
              <w:spacing w:before="60" w:after="240"/>
              <w:rPr>
                <w:sz w:val="18"/>
                <w:szCs w:val="18"/>
              </w:rPr>
            </w:pPr>
          </w:p>
        </w:tc>
        <w:tc>
          <w:tcPr>
            <w:tcW w:w="410" w:type="pct"/>
            <w:noWrap/>
          </w:tcPr>
          <w:p w:rsidRPr="00FE139E" w:rsidR="00D66D1D" w:rsidP="00210A1A" w:rsidRDefault="00D66D1D" w14:paraId="15818FE8" w14:textId="77777777">
            <w:pPr>
              <w:spacing w:before="60" w:after="240"/>
              <w:rPr>
                <w:sz w:val="18"/>
                <w:szCs w:val="18"/>
              </w:rPr>
            </w:pPr>
            <w:r w:rsidRPr="00FE139E">
              <w:rPr>
                <w:sz w:val="18"/>
                <w:szCs w:val="18"/>
              </w:rPr>
              <w:t>$1,982.79</w:t>
            </w:r>
          </w:p>
        </w:tc>
        <w:tc>
          <w:tcPr>
            <w:tcW w:w="407" w:type="pct"/>
            <w:noWrap/>
          </w:tcPr>
          <w:p w:rsidRPr="00FE139E" w:rsidR="00D66D1D" w:rsidP="00210A1A" w:rsidRDefault="00D66D1D" w14:paraId="267A618B" w14:textId="77777777">
            <w:pPr>
              <w:spacing w:before="60" w:after="240"/>
              <w:rPr>
                <w:sz w:val="18"/>
                <w:szCs w:val="18"/>
              </w:rPr>
            </w:pPr>
            <w:r w:rsidRPr="00FE139E">
              <w:rPr>
                <w:sz w:val="18"/>
                <w:szCs w:val="18"/>
              </w:rPr>
              <w:t>$8,450.98</w:t>
            </w:r>
          </w:p>
        </w:tc>
        <w:tc>
          <w:tcPr>
            <w:tcW w:w="460" w:type="pct"/>
            <w:noWrap/>
          </w:tcPr>
          <w:p w:rsidRPr="00FE139E" w:rsidR="00D66D1D" w:rsidP="00210A1A" w:rsidRDefault="00D66D1D" w14:paraId="3FFCD60E" w14:textId="77777777">
            <w:pPr>
              <w:spacing w:before="60" w:after="240"/>
              <w:rPr>
                <w:sz w:val="18"/>
                <w:szCs w:val="18"/>
              </w:rPr>
            </w:pPr>
          </w:p>
        </w:tc>
        <w:tc>
          <w:tcPr>
            <w:tcW w:w="408" w:type="pct"/>
            <w:noWrap/>
          </w:tcPr>
          <w:p w:rsidRPr="00FE139E" w:rsidR="00D66D1D" w:rsidP="00210A1A" w:rsidRDefault="00D66D1D" w14:paraId="61ACB8A4" w14:textId="77777777">
            <w:pPr>
              <w:spacing w:before="60" w:after="240"/>
              <w:rPr>
                <w:sz w:val="18"/>
                <w:szCs w:val="18"/>
              </w:rPr>
            </w:pPr>
            <w:r w:rsidRPr="00FE139E">
              <w:rPr>
                <w:sz w:val="18"/>
                <w:szCs w:val="18"/>
              </w:rPr>
              <w:t>$10,026.32</w:t>
            </w:r>
          </w:p>
        </w:tc>
        <w:tc>
          <w:tcPr>
            <w:tcW w:w="408" w:type="pct"/>
            <w:noWrap/>
          </w:tcPr>
          <w:p w:rsidRPr="00FE139E" w:rsidR="00D66D1D" w:rsidP="00210A1A" w:rsidRDefault="00D66D1D" w14:paraId="3A345873" w14:textId="77777777">
            <w:pPr>
              <w:spacing w:before="60" w:after="240"/>
              <w:rPr>
                <w:sz w:val="18"/>
                <w:szCs w:val="18"/>
              </w:rPr>
            </w:pPr>
          </w:p>
        </w:tc>
        <w:tc>
          <w:tcPr>
            <w:tcW w:w="357" w:type="pct"/>
            <w:noWrap/>
          </w:tcPr>
          <w:p w:rsidRPr="00FE139E" w:rsidR="00D66D1D" w:rsidP="00210A1A" w:rsidRDefault="00D66D1D" w14:paraId="05320AB3" w14:textId="77777777">
            <w:pPr>
              <w:spacing w:before="60" w:after="240"/>
              <w:rPr>
                <w:sz w:val="18"/>
                <w:szCs w:val="18"/>
              </w:rPr>
            </w:pPr>
            <w:r w:rsidRPr="00FE139E">
              <w:rPr>
                <w:sz w:val="18"/>
                <w:szCs w:val="18"/>
              </w:rPr>
              <w:t>$-</w:t>
            </w:r>
          </w:p>
        </w:tc>
        <w:tc>
          <w:tcPr>
            <w:tcW w:w="459" w:type="pct"/>
            <w:noWrap/>
          </w:tcPr>
          <w:p w:rsidRPr="00FE139E" w:rsidR="00D66D1D" w:rsidP="00210A1A" w:rsidRDefault="00D66D1D" w14:paraId="6BD11D1D" w14:textId="77777777">
            <w:pPr>
              <w:spacing w:before="60" w:after="240"/>
              <w:rPr>
                <w:sz w:val="18"/>
                <w:szCs w:val="18"/>
              </w:rPr>
            </w:pPr>
            <w:r w:rsidRPr="00FE139E">
              <w:rPr>
                <w:sz w:val="18"/>
                <w:szCs w:val="18"/>
              </w:rPr>
              <w:t>$20,460.09</w:t>
            </w:r>
          </w:p>
        </w:tc>
      </w:tr>
      <w:tr w:rsidRPr="00FE139E" w:rsidR="00FD2DEB" w:rsidTr="00FD2DEB" w14:paraId="1A30F2F2" w14:textId="77777777">
        <w:trPr>
          <w:cnfStyle w:val="000000010000" w:firstRow="0" w:lastRow="0" w:firstColumn="0" w:lastColumn="0" w:oddVBand="0" w:evenVBand="0" w:oddHBand="0" w:evenHBand="1" w:firstRowFirstColumn="0" w:firstRowLastColumn="0" w:lastRowFirstColumn="0" w:lastRowLastColumn="0"/>
          <w:trHeight w:val="513"/>
        </w:trPr>
        <w:tc>
          <w:tcPr>
            <w:tcW w:w="293" w:type="pct"/>
            <w:noWrap/>
          </w:tcPr>
          <w:p w:rsidRPr="00FE139E" w:rsidR="00D66D1D" w:rsidP="00210A1A" w:rsidRDefault="00D66D1D" w14:paraId="2B64B7EE" w14:textId="77777777">
            <w:pPr>
              <w:spacing w:before="60" w:after="240"/>
              <w:rPr>
                <w:sz w:val="18"/>
                <w:szCs w:val="18"/>
              </w:rPr>
            </w:pPr>
            <w:r w:rsidRPr="00FE139E">
              <w:rPr>
                <w:sz w:val="18"/>
                <w:szCs w:val="18"/>
              </w:rPr>
              <w:t>SR</w:t>
            </w:r>
          </w:p>
        </w:tc>
        <w:tc>
          <w:tcPr>
            <w:tcW w:w="625" w:type="pct"/>
            <w:noWrap/>
          </w:tcPr>
          <w:p w:rsidRPr="00FE139E" w:rsidR="00D66D1D" w:rsidP="00210A1A" w:rsidRDefault="00D66D1D" w14:paraId="51F0EF0A" w14:textId="77777777">
            <w:pPr>
              <w:spacing w:before="60" w:after="240"/>
              <w:rPr>
                <w:sz w:val="18"/>
                <w:szCs w:val="18"/>
              </w:rPr>
            </w:pPr>
            <w:r w:rsidRPr="00FE139E">
              <w:rPr>
                <w:sz w:val="18"/>
                <w:szCs w:val="18"/>
              </w:rPr>
              <w:t>Wyndham City Council</w:t>
            </w:r>
          </w:p>
        </w:tc>
        <w:tc>
          <w:tcPr>
            <w:tcW w:w="357" w:type="pct"/>
            <w:noWrap/>
          </w:tcPr>
          <w:p w:rsidRPr="00FE139E" w:rsidR="00D66D1D" w:rsidP="00210A1A" w:rsidRDefault="00D66D1D" w14:paraId="230F3AB6" w14:textId="77777777">
            <w:pPr>
              <w:spacing w:before="60" w:after="240"/>
              <w:rPr>
                <w:sz w:val="18"/>
                <w:szCs w:val="18"/>
              </w:rPr>
            </w:pPr>
          </w:p>
        </w:tc>
        <w:tc>
          <w:tcPr>
            <w:tcW w:w="408" w:type="pct"/>
            <w:noWrap/>
          </w:tcPr>
          <w:p w:rsidRPr="00FE139E" w:rsidR="00D66D1D" w:rsidP="00210A1A" w:rsidRDefault="00D66D1D" w14:paraId="1A4C170F" w14:textId="77777777">
            <w:pPr>
              <w:spacing w:before="60" w:after="240"/>
              <w:rPr>
                <w:sz w:val="18"/>
                <w:szCs w:val="18"/>
              </w:rPr>
            </w:pPr>
          </w:p>
        </w:tc>
        <w:tc>
          <w:tcPr>
            <w:tcW w:w="408" w:type="pct"/>
            <w:noWrap/>
          </w:tcPr>
          <w:p w:rsidRPr="00FE139E" w:rsidR="00D66D1D" w:rsidP="00210A1A" w:rsidRDefault="00D66D1D" w14:paraId="741D641A" w14:textId="77777777">
            <w:pPr>
              <w:spacing w:before="60" w:after="240"/>
              <w:rPr>
                <w:sz w:val="18"/>
                <w:szCs w:val="18"/>
              </w:rPr>
            </w:pPr>
          </w:p>
        </w:tc>
        <w:tc>
          <w:tcPr>
            <w:tcW w:w="410" w:type="pct"/>
            <w:noWrap/>
          </w:tcPr>
          <w:p w:rsidRPr="00FE139E" w:rsidR="00D66D1D" w:rsidP="00210A1A" w:rsidRDefault="00D66D1D" w14:paraId="2696287E" w14:textId="77777777">
            <w:pPr>
              <w:spacing w:before="60" w:after="240"/>
              <w:rPr>
                <w:sz w:val="18"/>
                <w:szCs w:val="18"/>
              </w:rPr>
            </w:pPr>
            <w:r w:rsidRPr="00FE139E">
              <w:rPr>
                <w:sz w:val="18"/>
                <w:szCs w:val="18"/>
              </w:rPr>
              <w:t>$908.07</w:t>
            </w:r>
          </w:p>
        </w:tc>
        <w:tc>
          <w:tcPr>
            <w:tcW w:w="407" w:type="pct"/>
            <w:noWrap/>
          </w:tcPr>
          <w:p w:rsidRPr="00FE139E" w:rsidR="00D66D1D" w:rsidP="00210A1A" w:rsidRDefault="00D66D1D" w14:paraId="699C24BD" w14:textId="77777777">
            <w:pPr>
              <w:spacing w:before="60" w:after="240"/>
              <w:rPr>
                <w:sz w:val="18"/>
                <w:szCs w:val="18"/>
              </w:rPr>
            </w:pPr>
            <w:r w:rsidRPr="00FE139E">
              <w:rPr>
                <w:sz w:val="18"/>
                <w:szCs w:val="18"/>
              </w:rPr>
              <w:t>$8,450.98</w:t>
            </w:r>
          </w:p>
        </w:tc>
        <w:tc>
          <w:tcPr>
            <w:tcW w:w="460" w:type="pct"/>
            <w:noWrap/>
          </w:tcPr>
          <w:p w:rsidRPr="00FE139E" w:rsidR="00D66D1D" w:rsidP="00210A1A" w:rsidRDefault="00D66D1D" w14:paraId="263A64FE" w14:textId="77777777">
            <w:pPr>
              <w:spacing w:before="60" w:after="240"/>
              <w:rPr>
                <w:sz w:val="18"/>
                <w:szCs w:val="18"/>
              </w:rPr>
            </w:pPr>
          </w:p>
        </w:tc>
        <w:tc>
          <w:tcPr>
            <w:tcW w:w="408" w:type="pct"/>
            <w:noWrap/>
          </w:tcPr>
          <w:p w:rsidRPr="00FE139E" w:rsidR="00D66D1D" w:rsidP="00210A1A" w:rsidRDefault="00D66D1D" w14:paraId="29412131" w14:textId="77777777">
            <w:pPr>
              <w:spacing w:before="60" w:after="240"/>
              <w:rPr>
                <w:sz w:val="18"/>
                <w:szCs w:val="18"/>
              </w:rPr>
            </w:pPr>
            <w:r w:rsidRPr="00FE139E">
              <w:rPr>
                <w:sz w:val="18"/>
                <w:szCs w:val="18"/>
              </w:rPr>
              <w:t>$20,526.32</w:t>
            </w:r>
          </w:p>
        </w:tc>
        <w:tc>
          <w:tcPr>
            <w:tcW w:w="408" w:type="pct"/>
            <w:noWrap/>
          </w:tcPr>
          <w:p w:rsidRPr="00FE139E" w:rsidR="00D66D1D" w:rsidP="00210A1A" w:rsidRDefault="00D66D1D" w14:paraId="42A32220" w14:textId="77777777">
            <w:pPr>
              <w:spacing w:before="60" w:after="240"/>
              <w:rPr>
                <w:sz w:val="18"/>
                <w:szCs w:val="18"/>
              </w:rPr>
            </w:pPr>
          </w:p>
        </w:tc>
        <w:tc>
          <w:tcPr>
            <w:tcW w:w="357" w:type="pct"/>
            <w:noWrap/>
          </w:tcPr>
          <w:p w:rsidRPr="00FE139E" w:rsidR="00D66D1D" w:rsidP="00210A1A" w:rsidRDefault="00D66D1D" w14:paraId="076110DA" w14:textId="77777777">
            <w:pPr>
              <w:spacing w:before="60" w:after="240"/>
              <w:rPr>
                <w:sz w:val="18"/>
                <w:szCs w:val="18"/>
              </w:rPr>
            </w:pPr>
            <w:r w:rsidRPr="00FE139E">
              <w:rPr>
                <w:sz w:val="18"/>
                <w:szCs w:val="18"/>
              </w:rPr>
              <w:t>$-</w:t>
            </w:r>
          </w:p>
        </w:tc>
        <w:tc>
          <w:tcPr>
            <w:tcW w:w="459" w:type="pct"/>
            <w:noWrap/>
          </w:tcPr>
          <w:p w:rsidRPr="00FE139E" w:rsidR="00D66D1D" w:rsidP="00210A1A" w:rsidRDefault="00D66D1D" w14:paraId="31D02BE6" w14:textId="77777777">
            <w:pPr>
              <w:spacing w:before="60" w:after="240"/>
              <w:rPr>
                <w:sz w:val="18"/>
                <w:szCs w:val="18"/>
              </w:rPr>
            </w:pPr>
            <w:r w:rsidRPr="00FE139E">
              <w:rPr>
                <w:sz w:val="18"/>
                <w:szCs w:val="18"/>
              </w:rPr>
              <w:t>$29,885.37</w:t>
            </w:r>
          </w:p>
        </w:tc>
      </w:tr>
      <w:tr w:rsidRPr="00FE139E" w:rsidR="00FD2DEB" w:rsidTr="00FD2DEB" w14:paraId="4D56D7F6" w14:textId="77777777">
        <w:trPr>
          <w:cnfStyle w:val="000000100000" w:firstRow="0" w:lastRow="0" w:firstColumn="0" w:lastColumn="0" w:oddVBand="0" w:evenVBand="0" w:oddHBand="1" w:evenHBand="0" w:firstRowFirstColumn="0" w:firstRowLastColumn="0" w:lastRowFirstColumn="0" w:lastRowLastColumn="0"/>
          <w:trHeight w:val="513"/>
        </w:trPr>
        <w:tc>
          <w:tcPr>
            <w:tcW w:w="293" w:type="pct"/>
            <w:noWrap/>
          </w:tcPr>
          <w:p w:rsidRPr="00FE139E" w:rsidR="00D66D1D" w:rsidP="00210A1A" w:rsidRDefault="00D66D1D" w14:paraId="62E4DFF7" w14:textId="77777777">
            <w:pPr>
              <w:spacing w:before="60" w:after="240"/>
              <w:rPr>
                <w:sz w:val="18"/>
                <w:szCs w:val="18"/>
              </w:rPr>
            </w:pPr>
            <w:r w:rsidRPr="00FE139E">
              <w:rPr>
                <w:sz w:val="18"/>
                <w:szCs w:val="18"/>
              </w:rPr>
              <w:t>SR</w:t>
            </w:r>
          </w:p>
        </w:tc>
        <w:tc>
          <w:tcPr>
            <w:tcW w:w="625" w:type="pct"/>
            <w:noWrap/>
          </w:tcPr>
          <w:p w:rsidRPr="00FE139E" w:rsidR="00D66D1D" w:rsidP="00210A1A" w:rsidRDefault="00D66D1D" w14:paraId="0170ED76" w14:textId="77777777">
            <w:pPr>
              <w:spacing w:before="60" w:after="240"/>
              <w:rPr>
                <w:sz w:val="18"/>
                <w:szCs w:val="18"/>
              </w:rPr>
            </w:pPr>
            <w:r w:rsidRPr="00FE139E">
              <w:rPr>
                <w:sz w:val="18"/>
                <w:szCs w:val="18"/>
              </w:rPr>
              <w:t>Stonnington City Council</w:t>
            </w:r>
          </w:p>
        </w:tc>
        <w:tc>
          <w:tcPr>
            <w:tcW w:w="357" w:type="pct"/>
            <w:noWrap/>
          </w:tcPr>
          <w:p w:rsidRPr="00FE139E" w:rsidR="00D66D1D" w:rsidP="00210A1A" w:rsidRDefault="00D66D1D" w14:paraId="64527C77" w14:textId="77777777">
            <w:pPr>
              <w:spacing w:before="60" w:after="240"/>
              <w:rPr>
                <w:sz w:val="18"/>
                <w:szCs w:val="18"/>
              </w:rPr>
            </w:pPr>
          </w:p>
        </w:tc>
        <w:tc>
          <w:tcPr>
            <w:tcW w:w="408" w:type="pct"/>
            <w:noWrap/>
          </w:tcPr>
          <w:p w:rsidRPr="00FE139E" w:rsidR="00D66D1D" w:rsidP="00210A1A" w:rsidRDefault="00D66D1D" w14:paraId="4B7DCEB4" w14:textId="77777777">
            <w:pPr>
              <w:spacing w:before="60" w:after="240"/>
              <w:rPr>
                <w:sz w:val="18"/>
                <w:szCs w:val="18"/>
              </w:rPr>
            </w:pPr>
          </w:p>
        </w:tc>
        <w:tc>
          <w:tcPr>
            <w:tcW w:w="408" w:type="pct"/>
            <w:noWrap/>
          </w:tcPr>
          <w:p w:rsidRPr="00FE139E" w:rsidR="00D66D1D" w:rsidP="00210A1A" w:rsidRDefault="00D66D1D" w14:paraId="346F9CCB" w14:textId="77777777">
            <w:pPr>
              <w:spacing w:before="60" w:after="240"/>
              <w:rPr>
                <w:sz w:val="18"/>
                <w:szCs w:val="18"/>
              </w:rPr>
            </w:pPr>
          </w:p>
        </w:tc>
        <w:tc>
          <w:tcPr>
            <w:tcW w:w="410" w:type="pct"/>
            <w:noWrap/>
          </w:tcPr>
          <w:p w:rsidRPr="00FE139E" w:rsidR="00D66D1D" w:rsidP="00210A1A" w:rsidRDefault="00D66D1D" w14:paraId="38DEE393" w14:textId="77777777">
            <w:pPr>
              <w:spacing w:before="60" w:after="240"/>
              <w:rPr>
                <w:sz w:val="18"/>
                <w:szCs w:val="18"/>
              </w:rPr>
            </w:pPr>
            <w:r w:rsidRPr="00FE139E">
              <w:rPr>
                <w:sz w:val="18"/>
                <w:szCs w:val="18"/>
              </w:rPr>
              <w:t>$20,289.09</w:t>
            </w:r>
          </w:p>
        </w:tc>
        <w:tc>
          <w:tcPr>
            <w:tcW w:w="407" w:type="pct"/>
            <w:noWrap/>
          </w:tcPr>
          <w:p w:rsidRPr="00FE139E" w:rsidR="00D66D1D" w:rsidP="00210A1A" w:rsidRDefault="00D66D1D" w14:paraId="59CD5159" w14:textId="77777777">
            <w:pPr>
              <w:spacing w:before="60" w:after="240"/>
              <w:rPr>
                <w:sz w:val="18"/>
                <w:szCs w:val="18"/>
              </w:rPr>
            </w:pPr>
            <w:r w:rsidRPr="00FE139E">
              <w:rPr>
                <w:sz w:val="18"/>
                <w:szCs w:val="18"/>
              </w:rPr>
              <w:t>$8,450.98</w:t>
            </w:r>
          </w:p>
        </w:tc>
        <w:tc>
          <w:tcPr>
            <w:tcW w:w="460" w:type="pct"/>
            <w:noWrap/>
          </w:tcPr>
          <w:p w:rsidRPr="00FE139E" w:rsidR="00D66D1D" w:rsidP="00210A1A" w:rsidRDefault="00D66D1D" w14:paraId="34B6A018" w14:textId="77777777">
            <w:pPr>
              <w:spacing w:before="60" w:after="240"/>
              <w:rPr>
                <w:sz w:val="18"/>
                <w:szCs w:val="18"/>
              </w:rPr>
            </w:pPr>
          </w:p>
        </w:tc>
        <w:tc>
          <w:tcPr>
            <w:tcW w:w="408" w:type="pct"/>
            <w:noWrap/>
          </w:tcPr>
          <w:p w:rsidRPr="00FE139E" w:rsidR="00D66D1D" w:rsidP="00210A1A" w:rsidRDefault="00D66D1D" w14:paraId="5D288D9C" w14:textId="77777777">
            <w:pPr>
              <w:spacing w:before="60" w:after="240"/>
              <w:rPr>
                <w:sz w:val="18"/>
                <w:szCs w:val="18"/>
              </w:rPr>
            </w:pPr>
            <w:r w:rsidRPr="00FE139E">
              <w:rPr>
                <w:sz w:val="18"/>
                <w:szCs w:val="18"/>
              </w:rPr>
              <w:t>$14,526.32</w:t>
            </w:r>
          </w:p>
        </w:tc>
        <w:tc>
          <w:tcPr>
            <w:tcW w:w="408" w:type="pct"/>
            <w:noWrap/>
          </w:tcPr>
          <w:p w:rsidRPr="00FE139E" w:rsidR="00D66D1D" w:rsidP="00210A1A" w:rsidRDefault="00D66D1D" w14:paraId="77CD9227" w14:textId="77777777">
            <w:pPr>
              <w:spacing w:before="60" w:after="240"/>
              <w:rPr>
                <w:sz w:val="18"/>
                <w:szCs w:val="18"/>
              </w:rPr>
            </w:pPr>
          </w:p>
        </w:tc>
        <w:tc>
          <w:tcPr>
            <w:tcW w:w="357" w:type="pct"/>
            <w:noWrap/>
          </w:tcPr>
          <w:p w:rsidRPr="00FE139E" w:rsidR="00D66D1D" w:rsidP="00210A1A" w:rsidRDefault="00D66D1D" w14:paraId="246CE55F" w14:textId="77777777">
            <w:pPr>
              <w:spacing w:before="60" w:after="240"/>
              <w:rPr>
                <w:sz w:val="18"/>
                <w:szCs w:val="18"/>
              </w:rPr>
            </w:pPr>
            <w:r w:rsidRPr="00FE139E">
              <w:rPr>
                <w:sz w:val="18"/>
                <w:szCs w:val="18"/>
              </w:rPr>
              <w:t>$-</w:t>
            </w:r>
          </w:p>
        </w:tc>
        <w:tc>
          <w:tcPr>
            <w:tcW w:w="459" w:type="pct"/>
            <w:noWrap/>
          </w:tcPr>
          <w:p w:rsidRPr="00FE139E" w:rsidR="00D66D1D" w:rsidP="00210A1A" w:rsidRDefault="00D66D1D" w14:paraId="00A82317" w14:textId="77777777">
            <w:pPr>
              <w:spacing w:before="60" w:after="240"/>
              <w:rPr>
                <w:sz w:val="18"/>
                <w:szCs w:val="18"/>
              </w:rPr>
            </w:pPr>
            <w:r w:rsidRPr="00FE139E">
              <w:rPr>
                <w:sz w:val="18"/>
                <w:szCs w:val="18"/>
              </w:rPr>
              <w:t>$43,266.39</w:t>
            </w:r>
          </w:p>
        </w:tc>
      </w:tr>
      <w:tr w:rsidRPr="00FE139E" w:rsidR="00FD2DEB" w:rsidTr="00FD2DEB" w14:paraId="52E78883" w14:textId="77777777">
        <w:trPr>
          <w:cnfStyle w:val="000000010000" w:firstRow="0" w:lastRow="0" w:firstColumn="0" w:lastColumn="0" w:oddVBand="0" w:evenVBand="0" w:oddHBand="0" w:evenHBand="1" w:firstRowFirstColumn="0" w:firstRowLastColumn="0" w:lastRowFirstColumn="0" w:lastRowLastColumn="0"/>
          <w:trHeight w:val="513"/>
        </w:trPr>
        <w:tc>
          <w:tcPr>
            <w:tcW w:w="293" w:type="pct"/>
            <w:noWrap/>
          </w:tcPr>
          <w:p w:rsidRPr="00FE139E" w:rsidR="00D66D1D" w:rsidP="00210A1A" w:rsidRDefault="00D66D1D" w14:paraId="17A7D176" w14:textId="77777777">
            <w:pPr>
              <w:spacing w:before="60" w:after="240"/>
              <w:rPr>
                <w:sz w:val="18"/>
                <w:szCs w:val="18"/>
              </w:rPr>
            </w:pPr>
            <w:r w:rsidRPr="00FE139E">
              <w:rPr>
                <w:sz w:val="18"/>
                <w:szCs w:val="18"/>
              </w:rPr>
              <w:t>SR</w:t>
            </w:r>
          </w:p>
        </w:tc>
        <w:tc>
          <w:tcPr>
            <w:tcW w:w="625" w:type="pct"/>
            <w:noWrap/>
          </w:tcPr>
          <w:p w:rsidRPr="00FE139E" w:rsidR="00D66D1D" w:rsidP="00210A1A" w:rsidRDefault="00D66D1D" w14:paraId="1C1B59B0" w14:textId="77777777">
            <w:pPr>
              <w:spacing w:before="60" w:after="240"/>
              <w:rPr>
                <w:sz w:val="18"/>
                <w:szCs w:val="18"/>
              </w:rPr>
            </w:pPr>
            <w:r w:rsidRPr="00FE139E">
              <w:rPr>
                <w:sz w:val="18"/>
                <w:szCs w:val="18"/>
              </w:rPr>
              <w:t>Yarra Ranges Shire Council</w:t>
            </w:r>
          </w:p>
        </w:tc>
        <w:tc>
          <w:tcPr>
            <w:tcW w:w="357" w:type="pct"/>
            <w:noWrap/>
          </w:tcPr>
          <w:p w:rsidRPr="00FE139E" w:rsidR="00D66D1D" w:rsidP="00210A1A" w:rsidRDefault="00D66D1D" w14:paraId="604C62CB" w14:textId="77777777">
            <w:pPr>
              <w:spacing w:before="60" w:after="240"/>
              <w:rPr>
                <w:sz w:val="18"/>
                <w:szCs w:val="18"/>
              </w:rPr>
            </w:pPr>
          </w:p>
        </w:tc>
        <w:tc>
          <w:tcPr>
            <w:tcW w:w="408" w:type="pct"/>
            <w:noWrap/>
          </w:tcPr>
          <w:p w:rsidRPr="00FE139E" w:rsidR="00D66D1D" w:rsidP="00210A1A" w:rsidRDefault="00D66D1D" w14:paraId="6D76E5E0" w14:textId="77777777">
            <w:pPr>
              <w:spacing w:before="60" w:after="240"/>
              <w:rPr>
                <w:sz w:val="18"/>
                <w:szCs w:val="18"/>
              </w:rPr>
            </w:pPr>
          </w:p>
        </w:tc>
        <w:tc>
          <w:tcPr>
            <w:tcW w:w="408" w:type="pct"/>
            <w:noWrap/>
          </w:tcPr>
          <w:p w:rsidRPr="00FE139E" w:rsidR="00D66D1D" w:rsidP="00210A1A" w:rsidRDefault="00D66D1D" w14:paraId="055DC44E" w14:textId="77777777">
            <w:pPr>
              <w:spacing w:before="60" w:after="240"/>
              <w:rPr>
                <w:sz w:val="18"/>
                <w:szCs w:val="18"/>
              </w:rPr>
            </w:pPr>
          </w:p>
        </w:tc>
        <w:tc>
          <w:tcPr>
            <w:tcW w:w="410" w:type="pct"/>
            <w:noWrap/>
          </w:tcPr>
          <w:p w:rsidRPr="00FE139E" w:rsidR="00D66D1D" w:rsidP="00210A1A" w:rsidRDefault="00D66D1D" w14:paraId="7940969C" w14:textId="77777777">
            <w:pPr>
              <w:spacing w:before="60" w:after="240"/>
              <w:rPr>
                <w:sz w:val="18"/>
                <w:szCs w:val="18"/>
              </w:rPr>
            </w:pPr>
            <w:r w:rsidRPr="00FE139E">
              <w:rPr>
                <w:sz w:val="18"/>
                <w:szCs w:val="18"/>
              </w:rPr>
              <w:t>$4,818.90</w:t>
            </w:r>
          </w:p>
        </w:tc>
        <w:tc>
          <w:tcPr>
            <w:tcW w:w="407" w:type="pct"/>
            <w:noWrap/>
          </w:tcPr>
          <w:p w:rsidRPr="00FE139E" w:rsidR="00D66D1D" w:rsidP="00210A1A" w:rsidRDefault="00D66D1D" w14:paraId="3DDEDA4E" w14:textId="77777777">
            <w:pPr>
              <w:spacing w:before="60" w:after="240"/>
              <w:rPr>
                <w:sz w:val="18"/>
                <w:szCs w:val="18"/>
              </w:rPr>
            </w:pPr>
            <w:r w:rsidRPr="00FE139E">
              <w:rPr>
                <w:sz w:val="18"/>
                <w:szCs w:val="18"/>
              </w:rPr>
              <w:t>$8,450.98</w:t>
            </w:r>
          </w:p>
        </w:tc>
        <w:tc>
          <w:tcPr>
            <w:tcW w:w="460" w:type="pct"/>
            <w:noWrap/>
          </w:tcPr>
          <w:p w:rsidRPr="00FE139E" w:rsidR="00D66D1D" w:rsidP="00210A1A" w:rsidRDefault="00D66D1D" w14:paraId="2969B116" w14:textId="77777777">
            <w:pPr>
              <w:spacing w:before="60" w:after="240"/>
              <w:rPr>
                <w:sz w:val="18"/>
                <w:szCs w:val="18"/>
              </w:rPr>
            </w:pPr>
          </w:p>
        </w:tc>
        <w:tc>
          <w:tcPr>
            <w:tcW w:w="408" w:type="pct"/>
            <w:noWrap/>
          </w:tcPr>
          <w:p w:rsidRPr="00FE139E" w:rsidR="00D66D1D" w:rsidP="00210A1A" w:rsidRDefault="00D66D1D" w14:paraId="56BB6F29" w14:textId="77777777">
            <w:pPr>
              <w:spacing w:before="60" w:after="240"/>
              <w:rPr>
                <w:sz w:val="18"/>
                <w:szCs w:val="18"/>
              </w:rPr>
            </w:pPr>
            <w:r w:rsidRPr="00FE139E">
              <w:rPr>
                <w:sz w:val="18"/>
                <w:szCs w:val="18"/>
              </w:rPr>
              <w:t>$14,526.32</w:t>
            </w:r>
          </w:p>
        </w:tc>
        <w:tc>
          <w:tcPr>
            <w:tcW w:w="408" w:type="pct"/>
            <w:noWrap/>
          </w:tcPr>
          <w:p w:rsidRPr="00FE139E" w:rsidR="00D66D1D" w:rsidP="00210A1A" w:rsidRDefault="00D66D1D" w14:paraId="6FA44D63" w14:textId="77777777">
            <w:pPr>
              <w:spacing w:before="60" w:after="240"/>
              <w:rPr>
                <w:sz w:val="18"/>
                <w:szCs w:val="18"/>
              </w:rPr>
            </w:pPr>
          </w:p>
        </w:tc>
        <w:tc>
          <w:tcPr>
            <w:tcW w:w="357" w:type="pct"/>
            <w:noWrap/>
          </w:tcPr>
          <w:p w:rsidRPr="00FE139E" w:rsidR="00D66D1D" w:rsidP="00210A1A" w:rsidRDefault="00D66D1D" w14:paraId="0D39B279" w14:textId="77777777">
            <w:pPr>
              <w:spacing w:before="60" w:after="240"/>
              <w:rPr>
                <w:sz w:val="18"/>
                <w:szCs w:val="18"/>
              </w:rPr>
            </w:pPr>
            <w:r w:rsidRPr="00FE139E">
              <w:rPr>
                <w:sz w:val="18"/>
                <w:szCs w:val="18"/>
              </w:rPr>
              <w:t>$-</w:t>
            </w:r>
          </w:p>
        </w:tc>
        <w:tc>
          <w:tcPr>
            <w:tcW w:w="459" w:type="pct"/>
            <w:noWrap/>
          </w:tcPr>
          <w:p w:rsidRPr="00FE139E" w:rsidR="00D66D1D" w:rsidP="00210A1A" w:rsidRDefault="00D66D1D" w14:paraId="798087D2" w14:textId="77777777">
            <w:pPr>
              <w:spacing w:before="60" w:after="240"/>
              <w:rPr>
                <w:sz w:val="18"/>
                <w:szCs w:val="18"/>
              </w:rPr>
            </w:pPr>
            <w:r w:rsidRPr="00FE139E">
              <w:rPr>
                <w:sz w:val="18"/>
                <w:szCs w:val="18"/>
              </w:rPr>
              <w:t>$27,796.20</w:t>
            </w:r>
          </w:p>
        </w:tc>
      </w:tr>
      <w:tr w:rsidRPr="00FE139E" w:rsidR="00FD2DEB" w:rsidTr="00FD2DEB" w14:paraId="688F8300" w14:textId="77777777">
        <w:trPr>
          <w:cnfStyle w:val="000000100000" w:firstRow="0" w:lastRow="0" w:firstColumn="0" w:lastColumn="0" w:oddVBand="0" w:evenVBand="0" w:oddHBand="1" w:evenHBand="0" w:firstRowFirstColumn="0" w:firstRowLastColumn="0" w:lastRowFirstColumn="0" w:lastRowLastColumn="0"/>
          <w:trHeight w:val="513"/>
        </w:trPr>
        <w:tc>
          <w:tcPr>
            <w:tcW w:w="293" w:type="pct"/>
            <w:noWrap/>
          </w:tcPr>
          <w:p w:rsidRPr="00FE139E" w:rsidR="00D66D1D" w:rsidP="00210A1A" w:rsidRDefault="00D66D1D" w14:paraId="176CE1EF" w14:textId="77777777">
            <w:pPr>
              <w:spacing w:before="60" w:after="240"/>
              <w:rPr>
                <w:sz w:val="18"/>
                <w:szCs w:val="18"/>
              </w:rPr>
            </w:pPr>
            <w:r w:rsidRPr="00FE139E">
              <w:rPr>
                <w:sz w:val="18"/>
                <w:szCs w:val="18"/>
              </w:rPr>
              <w:t>SR</w:t>
            </w:r>
          </w:p>
        </w:tc>
        <w:tc>
          <w:tcPr>
            <w:tcW w:w="625" w:type="pct"/>
            <w:noWrap/>
          </w:tcPr>
          <w:p w:rsidRPr="00FE139E" w:rsidR="00D66D1D" w:rsidP="00210A1A" w:rsidRDefault="00D66D1D" w14:paraId="47244738" w14:textId="77777777">
            <w:pPr>
              <w:spacing w:before="60" w:after="240"/>
              <w:rPr>
                <w:sz w:val="18"/>
                <w:szCs w:val="18"/>
              </w:rPr>
            </w:pPr>
            <w:r w:rsidRPr="00FE139E">
              <w:rPr>
                <w:sz w:val="18"/>
                <w:szCs w:val="18"/>
              </w:rPr>
              <w:t>Hume City council</w:t>
            </w:r>
          </w:p>
        </w:tc>
        <w:tc>
          <w:tcPr>
            <w:tcW w:w="357" w:type="pct"/>
            <w:noWrap/>
          </w:tcPr>
          <w:p w:rsidRPr="00FE139E" w:rsidR="00D66D1D" w:rsidP="00210A1A" w:rsidRDefault="00D66D1D" w14:paraId="55CD0E6D" w14:textId="77777777">
            <w:pPr>
              <w:spacing w:before="60" w:after="240"/>
              <w:rPr>
                <w:sz w:val="18"/>
                <w:szCs w:val="18"/>
              </w:rPr>
            </w:pPr>
          </w:p>
        </w:tc>
        <w:tc>
          <w:tcPr>
            <w:tcW w:w="408" w:type="pct"/>
            <w:noWrap/>
          </w:tcPr>
          <w:p w:rsidRPr="00FE139E" w:rsidR="00D66D1D" w:rsidP="00210A1A" w:rsidRDefault="00D66D1D" w14:paraId="36AF58B2" w14:textId="77777777">
            <w:pPr>
              <w:spacing w:before="60" w:after="240"/>
              <w:rPr>
                <w:sz w:val="18"/>
                <w:szCs w:val="18"/>
              </w:rPr>
            </w:pPr>
          </w:p>
        </w:tc>
        <w:tc>
          <w:tcPr>
            <w:tcW w:w="408" w:type="pct"/>
            <w:noWrap/>
          </w:tcPr>
          <w:p w:rsidRPr="00FE139E" w:rsidR="00D66D1D" w:rsidP="00210A1A" w:rsidRDefault="00D66D1D" w14:paraId="7FEA6A1E" w14:textId="77777777">
            <w:pPr>
              <w:spacing w:before="60" w:after="240"/>
              <w:rPr>
                <w:sz w:val="18"/>
                <w:szCs w:val="18"/>
              </w:rPr>
            </w:pPr>
          </w:p>
        </w:tc>
        <w:tc>
          <w:tcPr>
            <w:tcW w:w="410" w:type="pct"/>
            <w:noWrap/>
          </w:tcPr>
          <w:p w:rsidRPr="00FE139E" w:rsidR="00D66D1D" w:rsidP="00210A1A" w:rsidRDefault="00D66D1D" w14:paraId="5EF60FB6" w14:textId="77777777">
            <w:pPr>
              <w:spacing w:before="60" w:after="240"/>
              <w:rPr>
                <w:sz w:val="18"/>
                <w:szCs w:val="18"/>
              </w:rPr>
            </w:pPr>
            <w:r w:rsidRPr="00FE139E">
              <w:rPr>
                <w:sz w:val="18"/>
                <w:szCs w:val="18"/>
              </w:rPr>
              <w:t>$1,951.89</w:t>
            </w:r>
          </w:p>
        </w:tc>
        <w:tc>
          <w:tcPr>
            <w:tcW w:w="407" w:type="pct"/>
            <w:noWrap/>
          </w:tcPr>
          <w:p w:rsidRPr="00FE139E" w:rsidR="00D66D1D" w:rsidP="00210A1A" w:rsidRDefault="00D66D1D" w14:paraId="20C59B0D" w14:textId="77777777">
            <w:pPr>
              <w:spacing w:before="60" w:after="240"/>
              <w:rPr>
                <w:sz w:val="18"/>
                <w:szCs w:val="18"/>
              </w:rPr>
            </w:pPr>
            <w:r w:rsidRPr="00FE139E">
              <w:rPr>
                <w:sz w:val="18"/>
                <w:szCs w:val="18"/>
              </w:rPr>
              <w:t>$8,450.98</w:t>
            </w:r>
          </w:p>
        </w:tc>
        <w:tc>
          <w:tcPr>
            <w:tcW w:w="460" w:type="pct"/>
            <w:noWrap/>
          </w:tcPr>
          <w:p w:rsidRPr="00FE139E" w:rsidR="00D66D1D" w:rsidP="00210A1A" w:rsidRDefault="00D66D1D" w14:paraId="57DA04B5" w14:textId="77777777">
            <w:pPr>
              <w:spacing w:before="60" w:after="240"/>
              <w:rPr>
                <w:sz w:val="18"/>
                <w:szCs w:val="18"/>
              </w:rPr>
            </w:pPr>
          </w:p>
        </w:tc>
        <w:tc>
          <w:tcPr>
            <w:tcW w:w="408" w:type="pct"/>
            <w:noWrap/>
          </w:tcPr>
          <w:p w:rsidRPr="00FE139E" w:rsidR="00D66D1D" w:rsidP="00210A1A" w:rsidRDefault="00D66D1D" w14:paraId="61F37C6D" w14:textId="77777777">
            <w:pPr>
              <w:spacing w:before="60" w:after="240"/>
              <w:rPr>
                <w:sz w:val="18"/>
                <w:szCs w:val="18"/>
              </w:rPr>
            </w:pPr>
            <w:r w:rsidRPr="00FE139E">
              <w:rPr>
                <w:sz w:val="18"/>
                <w:szCs w:val="18"/>
              </w:rPr>
              <w:t>$17,526.32</w:t>
            </w:r>
          </w:p>
        </w:tc>
        <w:tc>
          <w:tcPr>
            <w:tcW w:w="408" w:type="pct"/>
            <w:noWrap/>
          </w:tcPr>
          <w:p w:rsidRPr="00FE139E" w:rsidR="00D66D1D" w:rsidP="00210A1A" w:rsidRDefault="00D66D1D" w14:paraId="54F95848" w14:textId="77777777">
            <w:pPr>
              <w:spacing w:before="60" w:after="240"/>
              <w:rPr>
                <w:sz w:val="18"/>
                <w:szCs w:val="18"/>
              </w:rPr>
            </w:pPr>
          </w:p>
        </w:tc>
        <w:tc>
          <w:tcPr>
            <w:tcW w:w="357" w:type="pct"/>
            <w:noWrap/>
          </w:tcPr>
          <w:p w:rsidRPr="00FE139E" w:rsidR="00D66D1D" w:rsidP="00210A1A" w:rsidRDefault="00D66D1D" w14:paraId="7CBCB791" w14:textId="77777777">
            <w:pPr>
              <w:spacing w:before="60" w:after="240"/>
              <w:rPr>
                <w:sz w:val="18"/>
                <w:szCs w:val="18"/>
              </w:rPr>
            </w:pPr>
            <w:r w:rsidRPr="00FE139E">
              <w:rPr>
                <w:sz w:val="18"/>
                <w:szCs w:val="18"/>
              </w:rPr>
              <w:t>$-</w:t>
            </w:r>
          </w:p>
        </w:tc>
        <w:tc>
          <w:tcPr>
            <w:tcW w:w="459" w:type="pct"/>
            <w:noWrap/>
          </w:tcPr>
          <w:p w:rsidRPr="00FE139E" w:rsidR="00D66D1D" w:rsidP="00210A1A" w:rsidRDefault="00D66D1D" w14:paraId="6EDB27B7" w14:textId="77777777">
            <w:pPr>
              <w:spacing w:before="60" w:after="240"/>
              <w:rPr>
                <w:sz w:val="18"/>
                <w:szCs w:val="18"/>
              </w:rPr>
            </w:pPr>
            <w:r w:rsidRPr="00FE139E">
              <w:rPr>
                <w:sz w:val="18"/>
                <w:szCs w:val="18"/>
              </w:rPr>
              <w:t>$27,929.19</w:t>
            </w:r>
          </w:p>
        </w:tc>
      </w:tr>
      <w:tr w:rsidRPr="00FE139E" w:rsidR="00FD2DEB" w:rsidTr="00FD2DEB" w14:paraId="59107DAF" w14:textId="77777777">
        <w:trPr>
          <w:cnfStyle w:val="000000010000" w:firstRow="0" w:lastRow="0" w:firstColumn="0" w:lastColumn="0" w:oddVBand="0" w:evenVBand="0" w:oddHBand="0" w:evenHBand="1" w:firstRowFirstColumn="0" w:firstRowLastColumn="0" w:lastRowFirstColumn="0" w:lastRowLastColumn="0"/>
          <w:trHeight w:val="513"/>
        </w:trPr>
        <w:tc>
          <w:tcPr>
            <w:tcW w:w="293" w:type="pct"/>
            <w:noWrap/>
          </w:tcPr>
          <w:p w:rsidRPr="00FE139E" w:rsidR="00D66D1D" w:rsidP="00210A1A" w:rsidRDefault="00D66D1D" w14:paraId="64A18A03" w14:textId="77777777">
            <w:pPr>
              <w:spacing w:before="60" w:after="240"/>
              <w:rPr>
                <w:sz w:val="18"/>
                <w:szCs w:val="18"/>
              </w:rPr>
            </w:pPr>
            <w:r w:rsidRPr="00FE139E">
              <w:rPr>
                <w:sz w:val="18"/>
                <w:szCs w:val="18"/>
              </w:rPr>
              <w:t>SR</w:t>
            </w:r>
          </w:p>
        </w:tc>
        <w:tc>
          <w:tcPr>
            <w:tcW w:w="625" w:type="pct"/>
            <w:noWrap/>
          </w:tcPr>
          <w:p w:rsidRPr="00FE139E" w:rsidR="00D66D1D" w:rsidP="00210A1A" w:rsidRDefault="00D66D1D" w14:paraId="24388E53" w14:textId="77777777">
            <w:pPr>
              <w:spacing w:before="60" w:after="240"/>
              <w:rPr>
                <w:sz w:val="18"/>
                <w:szCs w:val="18"/>
              </w:rPr>
            </w:pPr>
            <w:r w:rsidRPr="00FE139E">
              <w:rPr>
                <w:sz w:val="18"/>
                <w:szCs w:val="18"/>
              </w:rPr>
              <w:t>Monash City Council</w:t>
            </w:r>
          </w:p>
        </w:tc>
        <w:tc>
          <w:tcPr>
            <w:tcW w:w="357" w:type="pct"/>
            <w:noWrap/>
          </w:tcPr>
          <w:p w:rsidRPr="00FE139E" w:rsidR="00D66D1D" w:rsidP="00210A1A" w:rsidRDefault="00D66D1D" w14:paraId="28B8DBF2" w14:textId="77777777">
            <w:pPr>
              <w:spacing w:before="60" w:after="240"/>
              <w:rPr>
                <w:sz w:val="18"/>
                <w:szCs w:val="18"/>
              </w:rPr>
            </w:pPr>
          </w:p>
        </w:tc>
        <w:tc>
          <w:tcPr>
            <w:tcW w:w="408" w:type="pct"/>
            <w:noWrap/>
          </w:tcPr>
          <w:p w:rsidRPr="00FE139E" w:rsidR="00D66D1D" w:rsidP="00210A1A" w:rsidRDefault="00D66D1D" w14:paraId="56DAABEE" w14:textId="77777777">
            <w:pPr>
              <w:spacing w:before="60" w:after="240"/>
              <w:rPr>
                <w:sz w:val="18"/>
                <w:szCs w:val="18"/>
              </w:rPr>
            </w:pPr>
          </w:p>
        </w:tc>
        <w:tc>
          <w:tcPr>
            <w:tcW w:w="408" w:type="pct"/>
            <w:noWrap/>
          </w:tcPr>
          <w:p w:rsidRPr="00FE139E" w:rsidR="00D66D1D" w:rsidP="00210A1A" w:rsidRDefault="00D66D1D" w14:paraId="1E029B36" w14:textId="77777777">
            <w:pPr>
              <w:spacing w:before="60" w:after="240"/>
              <w:rPr>
                <w:sz w:val="18"/>
                <w:szCs w:val="18"/>
              </w:rPr>
            </w:pPr>
          </w:p>
        </w:tc>
        <w:tc>
          <w:tcPr>
            <w:tcW w:w="410" w:type="pct"/>
            <w:noWrap/>
          </w:tcPr>
          <w:p w:rsidRPr="00FE139E" w:rsidR="00D66D1D" w:rsidP="00210A1A" w:rsidRDefault="00D66D1D" w14:paraId="6509209C" w14:textId="77777777">
            <w:pPr>
              <w:spacing w:before="60" w:after="240"/>
              <w:rPr>
                <w:sz w:val="18"/>
                <w:szCs w:val="18"/>
              </w:rPr>
            </w:pPr>
            <w:r w:rsidRPr="00FE139E">
              <w:rPr>
                <w:sz w:val="18"/>
                <w:szCs w:val="18"/>
              </w:rPr>
              <w:t>$20,258.97</w:t>
            </w:r>
          </w:p>
        </w:tc>
        <w:tc>
          <w:tcPr>
            <w:tcW w:w="407" w:type="pct"/>
            <w:noWrap/>
          </w:tcPr>
          <w:p w:rsidRPr="00FE139E" w:rsidR="00D66D1D" w:rsidP="00210A1A" w:rsidRDefault="00D66D1D" w14:paraId="2A34F124" w14:textId="77777777">
            <w:pPr>
              <w:spacing w:before="60" w:after="240"/>
              <w:rPr>
                <w:sz w:val="18"/>
                <w:szCs w:val="18"/>
              </w:rPr>
            </w:pPr>
            <w:r w:rsidRPr="00FE139E">
              <w:rPr>
                <w:sz w:val="18"/>
                <w:szCs w:val="18"/>
              </w:rPr>
              <w:t>$8,450.98</w:t>
            </w:r>
          </w:p>
        </w:tc>
        <w:tc>
          <w:tcPr>
            <w:tcW w:w="460" w:type="pct"/>
            <w:noWrap/>
          </w:tcPr>
          <w:p w:rsidRPr="00FE139E" w:rsidR="00D66D1D" w:rsidP="00210A1A" w:rsidRDefault="00D66D1D" w14:paraId="4C13BE34" w14:textId="77777777">
            <w:pPr>
              <w:spacing w:before="60" w:after="240"/>
              <w:rPr>
                <w:sz w:val="18"/>
                <w:szCs w:val="18"/>
              </w:rPr>
            </w:pPr>
          </w:p>
        </w:tc>
        <w:tc>
          <w:tcPr>
            <w:tcW w:w="408" w:type="pct"/>
            <w:noWrap/>
          </w:tcPr>
          <w:p w:rsidRPr="00FE139E" w:rsidR="00D66D1D" w:rsidP="00210A1A" w:rsidRDefault="00D66D1D" w14:paraId="2C74BFB6" w14:textId="77777777">
            <w:pPr>
              <w:spacing w:before="60" w:after="240"/>
              <w:rPr>
                <w:sz w:val="18"/>
                <w:szCs w:val="18"/>
              </w:rPr>
            </w:pPr>
            <w:r w:rsidRPr="00FE139E">
              <w:rPr>
                <w:sz w:val="18"/>
                <w:szCs w:val="18"/>
              </w:rPr>
              <w:t>$17,526.32</w:t>
            </w:r>
          </w:p>
        </w:tc>
        <w:tc>
          <w:tcPr>
            <w:tcW w:w="408" w:type="pct"/>
            <w:noWrap/>
          </w:tcPr>
          <w:p w:rsidRPr="00FE139E" w:rsidR="00D66D1D" w:rsidP="00210A1A" w:rsidRDefault="00D66D1D" w14:paraId="15EB7566" w14:textId="77777777">
            <w:pPr>
              <w:spacing w:before="60" w:after="240"/>
              <w:rPr>
                <w:sz w:val="18"/>
                <w:szCs w:val="18"/>
              </w:rPr>
            </w:pPr>
          </w:p>
        </w:tc>
        <w:tc>
          <w:tcPr>
            <w:tcW w:w="357" w:type="pct"/>
            <w:noWrap/>
          </w:tcPr>
          <w:p w:rsidRPr="00FE139E" w:rsidR="00D66D1D" w:rsidP="00210A1A" w:rsidRDefault="00D66D1D" w14:paraId="05037A16" w14:textId="77777777">
            <w:pPr>
              <w:spacing w:before="60" w:after="240"/>
              <w:rPr>
                <w:sz w:val="18"/>
                <w:szCs w:val="18"/>
              </w:rPr>
            </w:pPr>
            <w:r w:rsidRPr="00FE139E">
              <w:rPr>
                <w:sz w:val="18"/>
                <w:szCs w:val="18"/>
              </w:rPr>
              <w:t>$-</w:t>
            </w:r>
          </w:p>
        </w:tc>
        <w:tc>
          <w:tcPr>
            <w:tcW w:w="459" w:type="pct"/>
            <w:noWrap/>
          </w:tcPr>
          <w:p w:rsidRPr="00FE139E" w:rsidR="00D66D1D" w:rsidP="00210A1A" w:rsidRDefault="00D66D1D" w14:paraId="716F6206" w14:textId="77777777">
            <w:pPr>
              <w:spacing w:before="60" w:after="240"/>
              <w:rPr>
                <w:sz w:val="18"/>
                <w:szCs w:val="18"/>
              </w:rPr>
            </w:pPr>
            <w:r w:rsidRPr="00FE139E">
              <w:rPr>
                <w:sz w:val="18"/>
                <w:szCs w:val="18"/>
              </w:rPr>
              <w:t>$46,236.27</w:t>
            </w:r>
          </w:p>
        </w:tc>
      </w:tr>
      <w:tr w:rsidRPr="00FE139E" w:rsidR="00FD2DEB" w:rsidTr="00FD2DEB" w14:paraId="11B3DE70" w14:textId="77777777">
        <w:trPr>
          <w:cnfStyle w:val="000000100000" w:firstRow="0" w:lastRow="0" w:firstColumn="0" w:lastColumn="0" w:oddVBand="0" w:evenVBand="0" w:oddHBand="1" w:evenHBand="0" w:firstRowFirstColumn="0" w:firstRowLastColumn="0" w:lastRowFirstColumn="0" w:lastRowLastColumn="0"/>
          <w:trHeight w:val="513"/>
        </w:trPr>
        <w:tc>
          <w:tcPr>
            <w:tcW w:w="293" w:type="pct"/>
            <w:noWrap/>
          </w:tcPr>
          <w:p w:rsidRPr="00FE139E" w:rsidR="00D66D1D" w:rsidP="00210A1A" w:rsidRDefault="00D66D1D" w14:paraId="68B28600" w14:textId="77777777">
            <w:pPr>
              <w:spacing w:before="60" w:after="240"/>
              <w:rPr>
                <w:sz w:val="18"/>
                <w:szCs w:val="18"/>
              </w:rPr>
            </w:pPr>
            <w:r w:rsidRPr="00FE139E">
              <w:rPr>
                <w:sz w:val="18"/>
                <w:szCs w:val="18"/>
              </w:rPr>
              <w:t>SR</w:t>
            </w:r>
          </w:p>
        </w:tc>
        <w:tc>
          <w:tcPr>
            <w:tcW w:w="625" w:type="pct"/>
            <w:noWrap/>
          </w:tcPr>
          <w:p w:rsidRPr="00FE139E" w:rsidR="00D66D1D" w:rsidP="00210A1A" w:rsidRDefault="00D66D1D" w14:paraId="23CBAFA1" w14:textId="77777777">
            <w:pPr>
              <w:spacing w:before="60" w:after="240"/>
              <w:rPr>
                <w:sz w:val="18"/>
                <w:szCs w:val="18"/>
              </w:rPr>
            </w:pPr>
            <w:r w:rsidRPr="00FE139E">
              <w:rPr>
                <w:sz w:val="18"/>
                <w:szCs w:val="18"/>
              </w:rPr>
              <w:t>Moorabool Shire Council</w:t>
            </w:r>
          </w:p>
        </w:tc>
        <w:tc>
          <w:tcPr>
            <w:tcW w:w="357" w:type="pct"/>
            <w:noWrap/>
          </w:tcPr>
          <w:p w:rsidRPr="00FE139E" w:rsidR="00D66D1D" w:rsidP="00210A1A" w:rsidRDefault="00D66D1D" w14:paraId="581D701B" w14:textId="77777777">
            <w:pPr>
              <w:spacing w:before="60" w:after="240"/>
              <w:rPr>
                <w:sz w:val="18"/>
                <w:szCs w:val="18"/>
              </w:rPr>
            </w:pPr>
          </w:p>
        </w:tc>
        <w:tc>
          <w:tcPr>
            <w:tcW w:w="408" w:type="pct"/>
            <w:noWrap/>
          </w:tcPr>
          <w:p w:rsidRPr="00FE139E" w:rsidR="00D66D1D" w:rsidP="00210A1A" w:rsidRDefault="00D66D1D" w14:paraId="7C62939F" w14:textId="77777777">
            <w:pPr>
              <w:spacing w:before="60" w:after="240"/>
              <w:rPr>
                <w:sz w:val="18"/>
                <w:szCs w:val="18"/>
              </w:rPr>
            </w:pPr>
          </w:p>
        </w:tc>
        <w:tc>
          <w:tcPr>
            <w:tcW w:w="408" w:type="pct"/>
            <w:noWrap/>
          </w:tcPr>
          <w:p w:rsidRPr="00FE139E" w:rsidR="00D66D1D" w:rsidP="00210A1A" w:rsidRDefault="00D66D1D" w14:paraId="6CC63677" w14:textId="77777777">
            <w:pPr>
              <w:spacing w:before="60" w:after="240"/>
              <w:rPr>
                <w:sz w:val="18"/>
                <w:szCs w:val="18"/>
              </w:rPr>
            </w:pPr>
          </w:p>
        </w:tc>
        <w:tc>
          <w:tcPr>
            <w:tcW w:w="410" w:type="pct"/>
            <w:noWrap/>
          </w:tcPr>
          <w:p w:rsidRPr="00FE139E" w:rsidR="00D66D1D" w:rsidP="00210A1A" w:rsidRDefault="00D66D1D" w14:paraId="0B246F3E" w14:textId="77777777">
            <w:pPr>
              <w:spacing w:before="60" w:after="240"/>
              <w:rPr>
                <w:sz w:val="18"/>
                <w:szCs w:val="18"/>
              </w:rPr>
            </w:pPr>
            <w:r w:rsidRPr="00FE139E">
              <w:rPr>
                <w:sz w:val="18"/>
                <w:szCs w:val="18"/>
              </w:rPr>
              <w:t>$1,564.21</w:t>
            </w:r>
          </w:p>
        </w:tc>
        <w:tc>
          <w:tcPr>
            <w:tcW w:w="407" w:type="pct"/>
            <w:noWrap/>
          </w:tcPr>
          <w:p w:rsidRPr="00FE139E" w:rsidR="00D66D1D" w:rsidP="00210A1A" w:rsidRDefault="00D66D1D" w14:paraId="0FCC4251" w14:textId="77777777">
            <w:pPr>
              <w:spacing w:before="60" w:after="240"/>
              <w:rPr>
                <w:sz w:val="18"/>
                <w:szCs w:val="18"/>
              </w:rPr>
            </w:pPr>
            <w:r w:rsidRPr="00FE139E">
              <w:rPr>
                <w:sz w:val="18"/>
                <w:szCs w:val="18"/>
              </w:rPr>
              <w:t>$8,450.98</w:t>
            </w:r>
          </w:p>
        </w:tc>
        <w:tc>
          <w:tcPr>
            <w:tcW w:w="460" w:type="pct"/>
            <w:noWrap/>
          </w:tcPr>
          <w:p w:rsidRPr="00FE139E" w:rsidR="00D66D1D" w:rsidP="00210A1A" w:rsidRDefault="00D66D1D" w14:paraId="2A18D805" w14:textId="77777777">
            <w:pPr>
              <w:spacing w:before="60" w:after="240"/>
              <w:rPr>
                <w:sz w:val="18"/>
                <w:szCs w:val="18"/>
              </w:rPr>
            </w:pPr>
          </w:p>
        </w:tc>
        <w:tc>
          <w:tcPr>
            <w:tcW w:w="408" w:type="pct"/>
            <w:noWrap/>
          </w:tcPr>
          <w:p w:rsidRPr="00FE139E" w:rsidR="00D66D1D" w:rsidP="00210A1A" w:rsidRDefault="00D66D1D" w14:paraId="1624134F" w14:textId="77777777">
            <w:pPr>
              <w:spacing w:before="60" w:after="240"/>
              <w:rPr>
                <w:sz w:val="18"/>
                <w:szCs w:val="18"/>
              </w:rPr>
            </w:pPr>
            <w:r w:rsidRPr="00FE139E">
              <w:rPr>
                <w:sz w:val="18"/>
                <w:szCs w:val="18"/>
              </w:rPr>
              <w:t>$10,026.32</w:t>
            </w:r>
          </w:p>
        </w:tc>
        <w:tc>
          <w:tcPr>
            <w:tcW w:w="408" w:type="pct"/>
            <w:noWrap/>
          </w:tcPr>
          <w:p w:rsidRPr="00FE139E" w:rsidR="00D66D1D" w:rsidP="00210A1A" w:rsidRDefault="00D66D1D" w14:paraId="010568DD" w14:textId="77777777">
            <w:pPr>
              <w:spacing w:before="60" w:after="240"/>
              <w:rPr>
                <w:sz w:val="18"/>
                <w:szCs w:val="18"/>
              </w:rPr>
            </w:pPr>
          </w:p>
        </w:tc>
        <w:tc>
          <w:tcPr>
            <w:tcW w:w="357" w:type="pct"/>
            <w:noWrap/>
          </w:tcPr>
          <w:p w:rsidRPr="00FE139E" w:rsidR="00D66D1D" w:rsidP="00210A1A" w:rsidRDefault="00D66D1D" w14:paraId="47948B60" w14:textId="77777777">
            <w:pPr>
              <w:spacing w:before="60" w:after="240"/>
              <w:rPr>
                <w:sz w:val="18"/>
                <w:szCs w:val="18"/>
              </w:rPr>
            </w:pPr>
            <w:r w:rsidRPr="00FE139E">
              <w:rPr>
                <w:sz w:val="18"/>
                <w:szCs w:val="18"/>
              </w:rPr>
              <w:t>$-</w:t>
            </w:r>
          </w:p>
        </w:tc>
        <w:tc>
          <w:tcPr>
            <w:tcW w:w="459" w:type="pct"/>
            <w:noWrap/>
          </w:tcPr>
          <w:p w:rsidRPr="00FE139E" w:rsidR="00D66D1D" w:rsidP="009F01A9" w:rsidRDefault="00D66D1D" w14:paraId="28B3B858" w14:textId="77777777">
            <w:pPr>
              <w:keepNext/>
              <w:spacing w:before="60" w:after="240"/>
              <w:rPr>
                <w:sz w:val="18"/>
                <w:szCs w:val="18"/>
              </w:rPr>
            </w:pPr>
            <w:r w:rsidRPr="00FE139E">
              <w:rPr>
                <w:sz w:val="18"/>
                <w:szCs w:val="18"/>
              </w:rPr>
              <w:t>$20,041.51</w:t>
            </w:r>
          </w:p>
        </w:tc>
      </w:tr>
    </w:tbl>
    <w:p w:rsidR="009F01A9" w:rsidRDefault="009F01A9" w14:paraId="18A34C6A" w14:textId="1581ADB5">
      <w:pPr>
        <w:pStyle w:val="Caption"/>
      </w:pPr>
      <w:bookmarkStart w:name="_Toc57795782" w:id="78"/>
      <w:r>
        <w:t xml:space="preserve">Table </w:t>
      </w:r>
      <w:r w:rsidR="00FF616D">
        <w:fldChar w:fldCharType="begin"/>
      </w:r>
      <w:r w:rsidR="00FF616D">
        <w:instrText xml:space="preserve"> SEQ Table \* ARABIC </w:instrText>
      </w:r>
      <w:r w:rsidR="00FF616D">
        <w:fldChar w:fldCharType="separate"/>
      </w:r>
      <w:r w:rsidR="00DE2502">
        <w:rPr>
          <w:noProof/>
        </w:rPr>
        <w:t>9</w:t>
      </w:r>
      <w:r w:rsidR="00FF616D">
        <w:rPr>
          <w:noProof/>
        </w:rPr>
        <w:fldChar w:fldCharType="end"/>
      </w:r>
      <w:r>
        <w:t>: breakdown of marginal costs</w:t>
      </w:r>
      <w:bookmarkEnd w:id="78"/>
    </w:p>
    <w:p w:rsidR="000A6F22" w:rsidP="000A6F22" w:rsidRDefault="0083014F" w14:paraId="2BA9B113" w14:textId="77777777">
      <w:pPr>
        <w:sectPr w:rsidR="000A6F22" w:rsidSect="00685301">
          <w:pgSz w:w="16840" w:h="11907" w:orient="landscape" w:code="9"/>
          <w:pgMar w:top="1361" w:right="1701" w:bottom="993" w:left="1701" w:header="510" w:footer="340" w:gutter="0"/>
          <w:cols w:space="284"/>
          <w:noEndnote/>
          <w:docGrid w:linePitch="299"/>
        </w:sectPr>
      </w:pPr>
      <w:r>
        <w:br w:type="page"/>
      </w:r>
    </w:p>
    <w:p w:rsidR="000C7A76" w:rsidRDefault="000C7A76" w14:paraId="580A2EC6" w14:textId="77777777"/>
    <w:p w:rsidR="00B72507" w:rsidP="000C7A76" w:rsidRDefault="000C7A76" w14:paraId="337355FA" w14:textId="2F6530B4">
      <w:pPr>
        <w:spacing w:before="4000"/>
        <w:jc w:val="center"/>
      </w:pPr>
      <w:r>
        <w:t xml:space="preserve">This page is intentionally left blank </w:t>
      </w:r>
      <w:r w:rsidR="00B72507">
        <w:br w:type="page"/>
      </w:r>
    </w:p>
    <w:p w:rsidR="000C7A76" w:rsidP="000C7A76" w:rsidRDefault="000C7A76" w14:paraId="71F9B987" w14:textId="77777777">
      <w:pPr>
        <w:spacing w:before="4080"/>
        <w:jc w:val="center"/>
      </w:pPr>
    </w:p>
    <w:p w:rsidR="000C7A76" w:rsidP="000C7A76" w:rsidRDefault="000C7A76" w14:paraId="1171E9B2" w14:textId="74977894">
      <w:pPr>
        <w:spacing w:before="4080"/>
        <w:jc w:val="center"/>
      </w:pPr>
      <w:r>
        <w:t xml:space="preserve">This page is intentionally left blank </w:t>
      </w:r>
      <w:r w:rsidR="00B72507">
        <w:br w:type="page"/>
      </w:r>
    </w:p>
    <w:p w:rsidR="000C7A76" w:rsidP="000C7A76" w:rsidRDefault="000C7A76" w14:paraId="289CBA08" w14:textId="77777777">
      <w:pPr>
        <w:spacing w:before="4080"/>
        <w:jc w:val="center"/>
      </w:pPr>
    </w:p>
    <w:p w:rsidR="00EF04AB" w:rsidP="00EF04AB" w:rsidRDefault="000C7A76" w14:paraId="3DD8554F" w14:textId="77777777">
      <w:pPr>
        <w:spacing w:before="4080"/>
        <w:jc w:val="center"/>
      </w:pPr>
      <w:r>
        <w:t>This page is intentionally left blank</w:t>
      </w:r>
      <w:r w:rsidR="00017E61">
        <w:br w:type="page"/>
      </w:r>
    </w:p>
    <w:p w:rsidR="00EF04AB" w:rsidP="00EF04AB" w:rsidRDefault="00EF04AB" w14:paraId="07190081" w14:textId="77777777">
      <w:pPr>
        <w:spacing w:before="4080"/>
        <w:jc w:val="center"/>
      </w:pPr>
    </w:p>
    <w:p w:rsidR="00EF04AB" w:rsidP="00EF04AB" w:rsidRDefault="00EF04AB" w14:paraId="2F4D8C72" w14:textId="7BE47993">
      <w:pPr>
        <w:spacing w:before="4080"/>
        <w:jc w:val="center"/>
      </w:pPr>
      <w:r>
        <w:t>This page is intentionally left blank</w:t>
      </w:r>
      <w:r>
        <w:br w:type="page"/>
      </w:r>
    </w:p>
    <w:p w:rsidR="00017E61" w:rsidP="000C7A76" w:rsidRDefault="00017E61" w14:paraId="6FF889F2" w14:textId="4D11B599">
      <w:pPr>
        <w:spacing w:before="4080"/>
        <w:jc w:val="center"/>
      </w:pPr>
    </w:p>
    <w:p w:rsidR="00B72507" w:rsidRDefault="00B72507" w14:paraId="27625807" w14:textId="77777777"/>
    <w:p w:rsidR="00BC3C1E" w:rsidP="000A6F22" w:rsidRDefault="00B72507" w14:paraId="08BD55E3" w14:textId="5E21D554">
      <w:r>
        <w:rPr>
          <w:noProof/>
        </w:rPr>
        <w:drawing>
          <wp:anchor distT="0" distB="0" distL="114300" distR="114300" simplePos="0" relativeHeight="251658244" behindDoc="0" locked="0" layoutInCell="1" allowOverlap="1" wp14:anchorId="38E956C3" wp14:editId="5C118774">
            <wp:simplePos x="0" y="0"/>
            <wp:positionH relativeFrom="margin">
              <wp:posOffset>-893352</wp:posOffset>
            </wp:positionH>
            <wp:positionV relativeFrom="margin">
              <wp:posOffset>-1391978</wp:posOffset>
            </wp:positionV>
            <wp:extent cx="7617600" cy="10771200"/>
            <wp:effectExtent l="0" t="0" r="254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17600" cy="1077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C0F60" w:rsidP="00672D1A" w:rsidRDefault="00B42E9B" w14:paraId="136CC0A7" w14:textId="500B5752">
      <w:pPr>
        <w:pStyle w:val="NoParagraphStyle"/>
      </w:pPr>
      <w:r>
        <w:rPr>
          <w:rFonts w:ascii="Century Gothic" w:hAnsi="Century Gothic"/>
          <w:b/>
          <w:bCs/>
          <w:noProof/>
          <w:szCs w:val="18"/>
        </w:rPr>
        <w:drawing>
          <wp:anchor distT="0" distB="0" distL="114300" distR="114300" simplePos="0" relativeHeight="251658245" behindDoc="0" locked="0" layoutInCell="1" allowOverlap="1" wp14:anchorId="36E633C7" wp14:editId="39C34E1A">
            <wp:simplePos x="0" y="0"/>
            <wp:positionH relativeFrom="column">
              <wp:posOffset>4828941</wp:posOffset>
            </wp:positionH>
            <wp:positionV relativeFrom="paragraph">
              <wp:posOffset>7982585</wp:posOffset>
            </wp:positionV>
            <wp:extent cx="1584000" cy="547200"/>
            <wp:effectExtent l="0" t="0" r="0" b="571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84000" cy="5472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7C0F60" w:rsidSect="00EF04AB">
      <w:headerReference w:type="even" r:id="rId46"/>
      <w:footerReference w:type="even" r:id="rId47"/>
      <w:footerReference w:type="default" r:id="rId48"/>
      <w:headerReference w:type="first" r:id="rId49"/>
      <w:footerReference w:type="first" r:id="rId50"/>
      <w:type w:val="evenPage"/>
      <w:pgSz w:w="11907" w:h="16840" w:code="9"/>
      <w:pgMar w:top="1701" w:right="1361" w:bottom="1701" w:left="1361" w:header="510" w:footer="340" w:gutter="0"/>
      <w:pgNumType w:start="1"/>
      <w:cols w:space="284"/>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F616D" w:rsidP="0018523B" w:rsidRDefault="00FF616D" w14:paraId="11D79543" w14:textId="77777777">
      <w:pPr>
        <w:spacing w:after="0" w:line="240" w:lineRule="auto"/>
      </w:pPr>
      <w:r>
        <w:separator/>
      </w:r>
    </w:p>
  </w:endnote>
  <w:endnote w:type="continuationSeparator" w:id="0">
    <w:p w:rsidR="00FF616D" w:rsidP="0018523B" w:rsidRDefault="00FF616D" w14:paraId="2A48B803" w14:textId="77777777">
      <w:pPr>
        <w:spacing w:after="0" w:line="240" w:lineRule="auto"/>
      </w:pPr>
      <w:r>
        <w:continuationSeparator/>
      </w:r>
    </w:p>
  </w:endnote>
  <w:endnote w:type="continuationNotice" w:id="1">
    <w:p w:rsidR="00FF616D" w:rsidRDefault="00FF616D" w14:paraId="0FAB7943"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w:fontKey="{E40909DF-D641-483C-A6E3-F768358F5771}" r:id="rId1"/>
  </w:font>
  <w:font w:name="Times New Roman">
    <w:panose1 w:val="02020603050405020304"/>
    <w:charset w:val="00"/>
    <w:family w:val="roman"/>
    <w:pitch w:val="variable"/>
    <w:sig w:usb0="E0002EFF" w:usb1="C000785B" w:usb2="00000009" w:usb3="00000000" w:csb0="000001FF" w:csb1="00000000"/>
    <w:embedRegular w:fontKey="{C420F13C-CFBA-4A7F-B72D-F2B9326766DA}" r:id="rId2"/>
    <w:embedBold w:fontKey="{19C95866-DFF8-40BA-9444-E9E8B1D0CB05}" r:id="rId3"/>
    <w:embedItalic w:fontKey="{1A9B48FC-D09A-4057-85DA-BDE38C94E944}" r:id="rId4"/>
    <w:embedBoldItalic w:fontKey="{0140A891-A2DE-4291-AC1D-E801AF5C3B54}" r:id="rId5"/>
  </w:font>
  <w:font w:name="Courier New">
    <w:panose1 w:val="02070309020205020404"/>
    <w:charset w:val="00"/>
    <w:family w:val="modern"/>
    <w:pitch w:val="fixed"/>
    <w:sig w:usb0="E0002EFF" w:usb1="C0007843" w:usb2="00000009" w:usb3="00000000" w:csb0="000001FF" w:csb1="00000000"/>
    <w:embedRegular w:fontKey="{798D79F1-B97E-4B18-9DD9-398AD3BA7538}" r:id="rId6"/>
  </w:font>
  <w:font w:name="Wingdings">
    <w:panose1 w:val="05000000000000000000"/>
    <w:charset w:val="02"/>
    <w:family w:val="auto"/>
    <w:pitch w:val="variable"/>
    <w:sig w:usb0="00000000" w:usb1="10000000" w:usb2="00000000" w:usb3="00000000" w:csb0="80000000" w:csb1="00000000"/>
    <w:embedRegular w:fontKey="{34FB934E-85CF-4013-8C45-69798328ED59}" r:id="rId7"/>
  </w:font>
  <w:font w:name="GT Walsheim Light">
    <w:panose1 w:val="00000400000000000000"/>
    <w:charset w:val="00"/>
    <w:family w:val="auto"/>
    <w:pitch w:val="variable"/>
    <w:sig w:usb0="00000007" w:usb1="00000000" w:usb2="00000000" w:usb3="00000000" w:csb0="00000093" w:csb1="00000000"/>
    <w:embedRegular w:fontKey="{0A8A81DC-9357-48E5-A10E-CA9E7F4CF8AC}" r:id="rId8"/>
    <w:embedBold w:fontKey="{EA204846-3611-4167-9088-FD1122095199}" r:id="rId9"/>
    <w:embedItalic w:fontKey="{3A131B01-E184-4DDA-B72E-52F01399C20F}" r:id="rId10"/>
    <w:embedBoldItalic w:fontKey="{4916DAAA-9B5B-4037-845D-BE88DB939FA1}" r:id="rId11"/>
  </w:font>
  <w:font w:name="Arial">
    <w:panose1 w:val="020B0604020202020204"/>
    <w:charset w:val="00"/>
    <w:family w:val="swiss"/>
    <w:pitch w:val="variable"/>
    <w:sig w:usb0="E0002EFF" w:usb1="C000785B" w:usb2="00000009" w:usb3="00000000" w:csb0="000001FF" w:csb1="00000000"/>
    <w:embedRegular w:fontKey="{F53EF07F-BFFC-41F1-9B4B-0181A9F0ED0F}" r:id="rId12"/>
    <w:embedBold w:fontKey="{C10F1FCA-E59F-4E15-BBEA-59B324E28057}" r:id="rId13"/>
    <w:embedItalic w:fontKey="{47067E8C-DF15-4A9D-8FB2-0A147F424326}" r:id="rId14"/>
    <w:embedBoldItalic w:fontKey="{1FF60B1B-D110-4429-BE19-9DF44081DA89}" r:id="rId15"/>
  </w:font>
  <w:font w:name="Calibri">
    <w:panose1 w:val="020F0502020204030204"/>
    <w:charset w:val="00"/>
    <w:family w:val="swiss"/>
    <w:pitch w:val="variable"/>
    <w:sig w:usb0="A0002AEF" w:usb1="4000207B" w:usb2="00000000" w:usb3="00000000" w:csb0="000001FF" w:csb1="00000000"/>
    <w:embedRegular w:fontKey="{069FC918-F2D5-40BF-A088-4A3343A3F771}" r:id="rId16"/>
    <w:embedBold w:fontKey="{7AE1CD5C-81B6-4136-B684-72E33A0834A8}" r:id="rId17"/>
    <w:embedItalic w:fontKey="{E2B67DBC-3BFC-4F6F-9B35-AF1C394F691C}" r:id="rId18"/>
    <w:embedBoldItalic w:fontKey="{0EE9A088-CD83-4C57-93CC-2ECD2C1D8439}" r:id="rId19"/>
  </w:font>
  <w:font w:name="Century Gothic">
    <w:panose1 w:val="020B0502020202020204"/>
    <w:charset w:val="00"/>
    <w:family w:val="swiss"/>
    <w:pitch w:val="variable"/>
    <w:sig w:usb0="00000287" w:usb1="00000000" w:usb2="00000000" w:usb3="00000000" w:csb0="0000009F" w:csb1="00000000"/>
    <w:embedRegular w:fontKey="{672F7046-D1B2-4355-BE15-D823F1EEB4D6}" r:id="rId20"/>
    <w:embedBold w:fontKey="{D34D90CB-C068-4F6B-8D9C-F9CA36B3530D}" r:id="rId21"/>
    <w:embedItalic w:fontKey="{55F237A6-3CD2-4B77-9C0A-A3D4AEFB1260}" r:id="rId22"/>
  </w:font>
  <w:font w:name="Calibri Light">
    <w:panose1 w:val="020F0302020204030204"/>
    <w:charset w:val="00"/>
    <w:family w:val="swiss"/>
    <w:pitch w:val="variable"/>
    <w:sig w:usb0="E4002EFF" w:usb1="C000247B" w:usb2="00000009" w:usb3="00000000" w:csb0="000001FF" w:csb1="00000000"/>
    <w:embedRegular w:fontKey="{4CD02E0E-C6BE-44B4-8C2C-511F4F883E56}" r:id="rId23"/>
  </w:font>
  <w:font w:name="Yu Gothic Light">
    <w:panose1 w:val="020B0300000000000000"/>
    <w:charset w:val="80"/>
    <w:family w:val="swiss"/>
    <w:pitch w:val="variable"/>
    <w:sig w:usb0="E00002FF" w:usb1="2AC7FDFF" w:usb2="00000016" w:usb3="00000000" w:csb0="0002009F" w:csb1="00000000"/>
  </w:font>
  <w:font w:name="GT Walsheim Bold">
    <w:panose1 w:val="00000800000000000000"/>
    <w:charset w:val="00"/>
    <w:family w:val="auto"/>
    <w:pitch w:val="variable"/>
    <w:sig w:usb0="00000007" w:usb1="00000000" w:usb2="00000000" w:usb3="00000000" w:csb0="00000093" w:csb1="00000000"/>
    <w:embedRegular w:fontKey="{B702350F-FBC4-46A2-B494-4A5B9558A051}" r:id="rId24"/>
    <w:embedBold w:fontKey="{4777F865-0FD4-4B04-8419-AEEFF90DDBE8}" r:id="rId25"/>
  </w:font>
  <w:font w:name="Cambria">
    <w:panose1 w:val="02040503050406030204"/>
    <w:charset w:val="00"/>
    <w:family w:val="roman"/>
    <w:pitch w:val="variable"/>
    <w:sig w:usb0="E00006FF" w:usb1="420024FF" w:usb2="02000000" w:usb3="00000000" w:csb0="0000019F" w:csb1="00000000"/>
    <w:embedRegular w:fontKey="{50871E57-E7BF-4DD6-87A4-984A89CC2F32}" r:id="rId26"/>
    <w:embedItalic w:fontKey="{CE9BCD80-0933-4040-A3B7-455F54986D0A}" r:id="rId27"/>
  </w:font>
  <w:font w:name="GT Walsheim Medium">
    <w:panose1 w:val="00000600000000000000"/>
    <w:charset w:val="00"/>
    <w:family w:val="auto"/>
    <w:pitch w:val="variable"/>
    <w:sig w:usb0="00000007" w:usb1="00000000" w:usb2="00000000" w:usb3="00000000" w:csb0="00000093" w:csb1="00000000"/>
    <w:embedRegular w:fontKey="{32235447-20A5-4E1D-9CA4-4374AB6F553A}" r:id="rId28"/>
    <w:embedBold w:fontKey="{9DE59147-A2A5-4CED-AC42-D25ABE00C9C0}" r:id="rId29"/>
  </w:font>
  <w:font w:name="GT Walsheim">
    <w:panose1 w:val="00000500000000000000"/>
    <w:charset w:val="00"/>
    <w:family w:val="auto"/>
    <w:pitch w:val="variable"/>
    <w:sig w:usb0="00000007" w:usb1="00000000" w:usb2="00000000" w:usb3="00000000" w:csb0="00000093" w:csb1="00000000"/>
    <w:embedRegular w:fontKey="{B6BB75D4-E790-4FC6-A6DE-F4FA35AEF1F5}" r:id="rId30"/>
  </w:font>
  <w:font w:name="___WRD_EMBED_SUB_190">
    <w:altName w:val="Calibri"/>
    <w:charset w:val="00"/>
    <w:family w:val="auto"/>
    <w:pitch w:val="variable"/>
    <w:sig w:usb0="00000007" w:usb1="00000000" w:usb2="00000000" w:usb3="00000000" w:csb0="00000093" w:csb1="00000000"/>
  </w:font>
  <w:font w:name="Segoe UI">
    <w:panose1 w:val="020B0502040204020203"/>
    <w:charset w:val="00"/>
    <w:family w:val="swiss"/>
    <w:pitch w:val="variable"/>
    <w:sig w:usb0="E4002EFF" w:usb1="C000E47F" w:usb2="00000009" w:usb3="00000000" w:csb0="000001FF" w:csb1="00000000"/>
    <w:embedRegular w:fontKey="{C2B614AB-97B1-4953-8DA5-4C23717E1C15}" r:id="rId31"/>
    <w:embedItalic w:fontKey="{815E6DA3-D8F4-4D8A-A244-504E9CE96A9A}" r:id="rId32"/>
  </w:font>
  <w:font w:name="Yu Mincho">
    <w:charset w:val="80"/>
    <w:family w:val="roman"/>
    <w:pitch w:val="variable"/>
    <w:sig w:usb0="800002E7" w:usb1="2AC7FCFF" w:usb2="00000012" w:usb3="00000000" w:csb0="0002009F" w:csb1="00000000"/>
  </w:font>
  <w:font w:name="GT Walsheim (OTF)">
    <w:altName w:val="Calibri"/>
    <w:panose1 w:val="00000000000000000000"/>
    <w:charset w:val="00"/>
    <w:family w:val="auto"/>
    <w:notTrueType/>
    <w:pitch w:val="default"/>
    <w:sig w:usb0="00000003" w:usb1="00000000" w:usb2="00000000" w:usb3="00000000" w:csb0="00000001" w:csb1="00000000"/>
  </w:font>
  <w:font w:name="GT Walsheim (OTF) Bold">
    <w:altName w:val="GT Walsheim"/>
    <w:panose1 w:val="00000000000000000000"/>
    <w:charset w:val="00"/>
    <w:family w:val="auto"/>
    <w:notTrueType/>
    <w:pitch w:val="default"/>
    <w:sig w:usb0="00000003" w:usb1="00000000" w:usb2="00000000" w:usb3="00000000" w:csb0="00000001" w:csb1="00000000"/>
  </w:font>
  <w:font w:name="GT Walsheim (OTF) Regular">
    <w:altName w:val="Calibri"/>
    <w:panose1 w:val="00000000000000000000"/>
    <w:charset w:val="00"/>
    <w:family w:val="auto"/>
    <w:notTrueType/>
    <w:pitch w:val="default"/>
    <w:sig w:usb0="00000003" w:usb1="00000000" w:usb2="00000000" w:usb3="00000000" w:csb0="00000001" w:csb1="00000000"/>
  </w:font>
  <w:font w:name="Arial Bold">
    <w:altName w:val="Arial"/>
    <w:panose1 w:val="020B0704020202020204"/>
    <w:charset w:val="00"/>
    <w:family w:val="roman"/>
    <w:notTrueType/>
    <w:pitch w:val="default"/>
  </w:font>
  <w:font w:name="ITC Stone Sans Std Medium">
    <w:panose1 w:val="020B0602030503020204"/>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AFF" w:usb1="C000605B" w:usb2="00000029" w:usb3="00000000" w:csb0="000101FF" w:csb1="00000000"/>
    <w:embedRegular w:fontKey="{AC833ACE-29B6-46F8-9304-7A0A2AA3C105}" r:id="rId33"/>
  </w:font>
  <w:font w:name="DengXian">
    <w:altName w:val="等线"/>
    <w:panose1 w:val="02010600030101010101"/>
    <w:charset w:val="86"/>
    <w:family w:val="auto"/>
    <w:pitch w:val="variable"/>
    <w:sig w:usb0="A00002BF" w:usb1="38CF7CFA" w:usb2="00000016" w:usb3="00000000" w:csb0="0004000F" w:csb1="00000000"/>
  </w:font>
  <w:font w:name="GT Walsheim (OTF) Light">
    <w:altName w:val="GT Walsheim"/>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Pr="004A3B4C" w:rsidR="00B35F46" w:rsidP="004A3B4C" w:rsidRDefault="00B35F46" w14:paraId="7A352CE9" w14:textId="6E6DC644">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Pr="004F48A9" w:rsidR="00B35F46" w:rsidP="00F971A7" w:rsidRDefault="00B35F46" w14:paraId="69423B3E" w14:textId="77777777">
    <w:pPr>
      <w:pStyle w:val="FOOTERLEFT"/>
      <w:tabs>
        <w:tab w:val="clear" w:pos="9185"/>
        <w:tab w:val="right" w:pos="14034"/>
      </w:tabs>
      <w:rPr>
        <w:b/>
        <w:bCs/>
      </w:rPr>
    </w:pPr>
    <w:r w:rsidRPr="00F745C6">
      <w:t>Local Council Representation and Subdivision Reviews 2019-20</w:t>
    </w:r>
    <w:r>
      <w:t xml:space="preserve"> </w:t>
    </w:r>
    <w:r w:rsidRPr="00F529E9">
      <w:rPr>
        <w:rFonts w:ascii="GT Walsheim Bold" w:hAnsi="GT Walsheim Bold"/>
        <w:bCs/>
      </w:rPr>
      <w:t>Victorian Electoral Commission</w:t>
    </w:r>
    <w:r>
      <w:rPr>
        <w:b/>
        <w:bCs/>
      </w:rPr>
      <w:tab/>
    </w:r>
    <w:r>
      <w:rPr>
        <w:b/>
        <w:bCs/>
      </w:rPr>
      <w:fldChar w:fldCharType="begin"/>
    </w:r>
    <w:r>
      <w:rPr>
        <w:b/>
        <w:bCs/>
      </w:rPr>
      <w:instrText xml:space="preserve"> PAGE  \* Arabic  \* MERGEFORMAT </w:instrText>
    </w:r>
    <w:r>
      <w:rPr>
        <w:b/>
        <w:bCs/>
      </w:rPr>
      <w:fldChar w:fldCharType="separate"/>
    </w:r>
    <w:r>
      <w:rPr>
        <w:b/>
        <w:bCs/>
      </w:rPr>
      <w:t>17</w:t>
    </w:r>
    <w:r>
      <w:rPr>
        <w:b/>
        <w:bCs/>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Pr="00B72507" w:rsidR="00B35F46" w:rsidP="00B72507" w:rsidRDefault="00B35F46" w14:paraId="472AD3B6" w14:textId="294C0C5B">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Pr="00017E61" w:rsidR="00B35F46" w:rsidP="00017E61" w:rsidRDefault="00B35F46" w14:paraId="6D8D15B3" w14:textId="60294395">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Pr="00B72507" w:rsidR="00B35F46" w:rsidP="00B72507" w:rsidRDefault="00B35F46" w14:paraId="1C1F84F5" w14:textId="3D644CD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Pr="00877179" w:rsidR="00B35F46" w:rsidP="00877179" w:rsidRDefault="00B35F46" w14:paraId="4CC0C4B7" w14:textId="6BB8861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Pr="00EA516C" w:rsidR="00B35F46" w:rsidP="00FF26EE" w:rsidRDefault="00B35F46" w14:paraId="242853B4" w14:textId="77777777">
    <w:pPr>
      <w:pStyle w:val="FOOTERLEFT"/>
      <w:jc w:val="right"/>
      <w:rPr>
        <w:b/>
        <w:bCs/>
      </w:rPr>
    </w:pPr>
    <w:r>
      <w:rPr>
        <w:b/>
        <w:bCs/>
      </w:rPr>
      <w:fldChar w:fldCharType="begin"/>
    </w:r>
    <w:r>
      <w:rPr>
        <w:b/>
        <w:bCs/>
      </w:rPr>
      <w:instrText xml:space="preserve"> PAGE  \* Arabic  \* MERGEFORMAT </w:instrText>
    </w:r>
    <w:r>
      <w:rPr>
        <w:b/>
        <w:bCs/>
      </w:rPr>
      <w:fldChar w:fldCharType="separate"/>
    </w:r>
    <w:r>
      <w:rPr>
        <w:b/>
        <w:bCs/>
      </w:rPr>
      <w:t>10</w:t>
    </w:r>
    <w:r>
      <w:rPr>
        <w:b/>
        <w:bCs/>
      </w:rPr>
      <w:fldChar w:fldCharType="end"/>
    </w:r>
    <w:r>
      <w:rPr>
        <w:b/>
        <w:bCs/>
      </w:rPr>
      <w:tab/>
    </w:r>
    <w:r w:rsidRPr="00D624BC">
      <w:t>Local Council Representation and Subdivision Reviews 2019-20</w:t>
    </w:r>
    <w:r>
      <w:t xml:space="preserve"> </w:t>
    </w:r>
    <w:r w:rsidRPr="00F529E9">
      <w:rPr>
        <w:rFonts w:ascii="GT Walsheim Bold" w:hAnsi="GT Walsheim Bold"/>
        <w:bCs/>
      </w:rPr>
      <w:t>Victorian Electoral Commission</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Pr="004F48A9" w:rsidR="00B35F46" w:rsidP="00213D8E" w:rsidRDefault="00B35F46" w14:paraId="54672D6D" w14:textId="77777777">
    <w:pPr>
      <w:pStyle w:val="FOOTERLEFT"/>
      <w:rPr>
        <w:b/>
        <w:bCs/>
      </w:rPr>
    </w:pPr>
    <w:r w:rsidRPr="00F745C6">
      <w:t>Local Council Representation and Subdivision Reviews 2019-20</w:t>
    </w:r>
    <w:r>
      <w:t xml:space="preserve"> </w:t>
    </w:r>
    <w:r w:rsidRPr="00F529E9">
      <w:rPr>
        <w:rFonts w:ascii="GT Walsheim Bold" w:hAnsi="GT Walsheim Bold"/>
        <w:bCs/>
      </w:rPr>
      <w:t>Victorian Electoral Commission</w:t>
    </w:r>
    <w:r>
      <w:rPr>
        <w:b/>
        <w:bCs/>
      </w:rPr>
      <w:tab/>
    </w:r>
    <w:r>
      <w:rPr>
        <w:b/>
        <w:bCs/>
      </w:rPr>
      <w:fldChar w:fldCharType="begin"/>
    </w:r>
    <w:r>
      <w:rPr>
        <w:b/>
        <w:bCs/>
      </w:rPr>
      <w:instrText xml:space="preserve"> PAGE  \* Arabic  \* MERGEFORMAT </w:instrText>
    </w:r>
    <w:r>
      <w:rPr>
        <w:b/>
        <w:bCs/>
      </w:rPr>
      <w:fldChar w:fldCharType="separate"/>
    </w:r>
    <w:r>
      <w:rPr>
        <w:b/>
        <w:bCs/>
      </w:rPr>
      <w:t>1</w:t>
    </w:r>
    <w:r>
      <w:rPr>
        <w:b/>
        <w:bCs/>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Pr="004F48A9" w:rsidR="00B35F46" w:rsidP="004A3B4C" w:rsidRDefault="00B35F46" w14:paraId="60DF2DC5" w14:textId="77777777">
    <w:pPr>
      <w:pStyle w:val="FOOTERLEFT"/>
      <w:rPr>
        <w:b/>
        <w:bCs/>
      </w:rPr>
    </w:pPr>
    <w:r w:rsidRPr="00F745C6">
      <w:t>Local Council Representation and Subdivision Reviews 2019-20</w:t>
    </w:r>
    <w:r>
      <w:t xml:space="preserve"> </w:t>
    </w:r>
    <w:r w:rsidRPr="00F529E9">
      <w:rPr>
        <w:rFonts w:ascii="GT Walsheim Bold" w:hAnsi="GT Walsheim Bold"/>
        <w:bCs/>
      </w:rPr>
      <w:t>Victorian Electoral Commission</w:t>
    </w:r>
    <w:r>
      <w:rPr>
        <w:b/>
        <w:bCs/>
      </w:rPr>
      <w:tab/>
    </w:r>
    <w:r>
      <w:rPr>
        <w:b/>
        <w:bCs/>
      </w:rPr>
      <w:fldChar w:fldCharType="begin"/>
    </w:r>
    <w:r>
      <w:rPr>
        <w:b/>
        <w:bCs/>
      </w:rPr>
      <w:instrText xml:space="preserve"> PAGE  \* Arabic  \* MERGEFORMAT </w:instrText>
    </w:r>
    <w:r>
      <w:rPr>
        <w:b/>
        <w:bCs/>
      </w:rPr>
      <w:fldChar w:fldCharType="separate"/>
    </w:r>
    <w:r>
      <w:rPr>
        <w:b/>
        <w:bCs/>
      </w:rPr>
      <w:t>2</w:t>
    </w:r>
    <w:r>
      <w:rPr>
        <w:b/>
        <w:bCs/>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Pr="00EA516C" w:rsidR="00B35F46" w:rsidP="003C0079" w:rsidRDefault="00B35F46" w14:paraId="389B208A" w14:textId="77777777">
    <w:pPr>
      <w:pStyle w:val="FOOTERLEFT"/>
      <w:jc w:val="right"/>
      <w:rPr>
        <w:b/>
        <w:bCs/>
      </w:rPr>
    </w:pPr>
    <w:r>
      <w:rPr>
        <w:b/>
        <w:bCs/>
      </w:rPr>
      <w:fldChar w:fldCharType="begin"/>
    </w:r>
    <w:r>
      <w:rPr>
        <w:b/>
        <w:bCs/>
      </w:rPr>
      <w:instrText xml:space="preserve"> PAGE  \* Arabic  \* MERGEFORMAT </w:instrText>
    </w:r>
    <w:r>
      <w:rPr>
        <w:b/>
        <w:bCs/>
      </w:rPr>
      <w:fldChar w:fldCharType="separate"/>
    </w:r>
    <w:r>
      <w:rPr>
        <w:b/>
        <w:bCs/>
      </w:rPr>
      <w:t>3</w:t>
    </w:r>
    <w:r>
      <w:rPr>
        <w:b/>
        <w:bCs/>
      </w:rPr>
      <w:fldChar w:fldCharType="end"/>
    </w:r>
    <w:r>
      <w:rPr>
        <w:b/>
        <w:bCs/>
      </w:rPr>
      <w:tab/>
    </w:r>
    <w:r w:rsidRPr="00D624BC">
      <w:t>Local Council Representation and Subdivision Reviews 2019-20</w:t>
    </w:r>
    <w:r>
      <w:t xml:space="preserve"> </w:t>
    </w:r>
    <w:r w:rsidRPr="00F529E9">
      <w:rPr>
        <w:rFonts w:ascii="GT Walsheim Bold" w:hAnsi="GT Walsheim Bold"/>
        <w:bCs/>
      </w:rPr>
      <w:t>Victorian Electoral Commission</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Pr="004F48A9" w:rsidR="00B35F46" w:rsidP="00F23963" w:rsidRDefault="00B35F46" w14:paraId="2348C74E" w14:textId="77777777">
    <w:pPr>
      <w:pStyle w:val="FOOTERLEFT"/>
      <w:rPr>
        <w:b/>
        <w:bCs/>
      </w:rPr>
    </w:pPr>
    <w:r w:rsidRPr="00F745C6">
      <w:t>Local Council Representation and Subdivision Reviews 2019-20</w:t>
    </w:r>
    <w:r>
      <w:t xml:space="preserve"> </w:t>
    </w:r>
    <w:r w:rsidRPr="00F529E9">
      <w:rPr>
        <w:rFonts w:ascii="GT Walsheim Bold" w:hAnsi="GT Walsheim Bold"/>
        <w:bCs/>
      </w:rPr>
      <w:t>Victorian Electoral Commission</w:t>
    </w:r>
    <w:r>
      <w:rPr>
        <w:b/>
        <w:bCs/>
      </w:rPr>
      <w:tab/>
    </w:r>
    <w:r>
      <w:rPr>
        <w:b/>
        <w:bCs/>
      </w:rPr>
      <w:fldChar w:fldCharType="begin"/>
    </w:r>
    <w:r>
      <w:rPr>
        <w:b/>
        <w:bCs/>
      </w:rPr>
      <w:instrText xml:space="preserve"> PAGE  \* Arabic  \* MERGEFORMAT </w:instrText>
    </w:r>
    <w:r>
      <w:rPr>
        <w:b/>
        <w:bCs/>
      </w:rPr>
      <w:fldChar w:fldCharType="separate"/>
    </w:r>
    <w:r>
      <w:rPr>
        <w:b/>
        <w:bCs/>
      </w:rPr>
      <w:t>17</w:t>
    </w:r>
    <w:r>
      <w:rPr>
        <w:b/>
        <w:bCs/>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Pr="004F48A9" w:rsidR="00B35F46" w:rsidP="003B08FA" w:rsidRDefault="00B35F46" w14:paraId="0AA3ADCE" w14:textId="77777777">
    <w:pPr>
      <w:pStyle w:val="FOOTERLEFT"/>
      <w:tabs>
        <w:tab w:val="clear" w:pos="9185"/>
        <w:tab w:val="right" w:pos="14034"/>
      </w:tabs>
      <w:rPr>
        <w:b/>
        <w:bCs/>
      </w:rPr>
    </w:pPr>
    <w:r w:rsidRPr="00F745C6">
      <w:t>Local Council Representation and Subdivision Reviews 2019-20</w:t>
    </w:r>
    <w:r>
      <w:t xml:space="preserve"> </w:t>
    </w:r>
    <w:r w:rsidRPr="00F529E9">
      <w:rPr>
        <w:rFonts w:ascii="GT Walsheim Bold" w:hAnsi="GT Walsheim Bold"/>
        <w:bCs/>
      </w:rPr>
      <w:t>Victorian Electoral Commission</w:t>
    </w:r>
    <w:r>
      <w:rPr>
        <w:b/>
        <w:bCs/>
      </w:rPr>
      <w:tab/>
    </w:r>
    <w:r>
      <w:rPr>
        <w:b/>
        <w:bCs/>
      </w:rPr>
      <w:fldChar w:fldCharType="begin"/>
    </w:r>
    <w:r>
      <w:rPr>
        <w:b/>
        <w:bCs/>
      </w:rPr>
      <w:instrText xml:space="preserve"> PAGE  \* Arabic  \* MERGEFORMAT </w:instrText>
    </w:r>
    <w:r>
      <w:rPr>
        <w:b/>
        <w:bCs/>
      </w:rPr>
      <w:fldChar w:fldCharType="separate"/>
    </w:r>
    <w:r>
      <w:rPr>
        <w:b/>
        <w:bCs/>
      </w:rPr>
      <w:t>41</w:t>
    </w:r>
    <w:r>
      <w:rPr>
        <w:b/>
        <w:bCs/>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Pr="004F48A9" w:rsidR="00B35F46" w:rsidP="00F971A7" w:rsidRDefault="00B35F46" w14:paraId="57711E25" w14:textId="77777777">
    <w:pPr>
      <w:pStyle w:val="FOOTERLEFT"/>
      <w:tabs>
        <w:tab w:val="clear" w:pos="9185"/>
        <w:tab w:val="right" w:pos="14034"/>
      </w:tabs>
      <w:rPr>
        <w:b/>
        <w:bCs/>
      </w:rPr>
    </w:pPr>
    <w:r w:rsidRPr="00F745C6">
      <w:t>Local Council Representation and Subdivision Reviews 2019-20</w:t>
    </w:r>
    <w:r>
      <w:t xml:space="preserve"> </w:t>
    </w:r>
    <w:r w:rsidRPr="00F529E9">
      <w:rPr>
        <w:rFonts w:ascii="GT Walsheim Bold" w:hAnsi="GT Walsheim Bold"/>
        <w:bCs/>
      </w:rPr>
      <w:t>Victorian Electoral Commission</w:t>
    </w:r>
    <w:r>
      <w:rPr>
        <w:b/>
        <w:bCs/>
      </w:rPr>
      <w:tab/>
    </w:r>
    <w:r>
      <w:rPr>
        <w:b/>
        <w:bCs/>
      </w:rPr>
      <w:fldChar w:fldCharType="begin"/>
    </w:r>
    <w:r>
      <w:rPr>
        <w:b/>
        <w:bCs/>
      </w:rPr>
      <w:instrText xml:space="preserve"> PAGE  \* Arabic  \* MERGEFORMAT </w:instrText>
    </w:r>
    <w:r>
      <w:rPr>
        <w:b/>
        <w:bCs/>
      </w:rPr>
      <w:fldChar w:fldCharType="separate"/>
    </w:r>
    <w:r>
      <w:rPr>
        <w:b/>
        <w:bCs/>
      </w:rPr>
      <w:t>1</w:t>
    </w:r>
    <w:r>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F616D" w:rsidP="0018523B" w:rsidRDefault="00FF616D" w14:paraId="5859FCC1" w14:textId="77777777">
      <w:pPr>
        <w:spacing w:after="0" w:line="240" w:lineRule="auto"/>
      </w:pPr>
      <w:r>
        <w:separator/>
      </w:r>
    </w:p>
  </w:footnote>
  <w:footnote w:type="continuationSeparator" w:id="0">
    <w:p w:rsidR="00FF616D" w:rsidP="0018523B" w:rsidRDefault="00FF616D" w14:paraId="027C1F35" w14:textId="77777777">
      <w:pPr>
        <w:spacing w:after="0" w:line="240" w:lineRule="auto"/>
      </w:pPr>
      <w:r>
        <w:continuationSeparator/>
      </w:r>
    </w:p>
  </w:footnote>
  <w:footnote w:type="continuationNotice" w:id="1">
    <w:p w:rsidR="00FF616D" w:rsidRDefault="00FF616D" w14:paraId="398000CC" w14:textId="77777777">
      <w:pPr>
        <w:spacing w:after="0" w:line="240" w:lineRule="auto"/>
      </w:pPr>
    </w:p>
  </w:footnote>
  <w:footnote w:id="2">
    <w:p w:rsidRPr="00AD6BCF" w:rsidR="00B35F46" w:rsidP="0083014F" w:rsidRDefault="00B35F46" w14:paraId="10A5AC26" w14:textId="77777777">
      <w:pPr>
        <w:pStyle w:val="FootnoteText"/>
        <w:rPr>
          <w:lang w:val="en-US"/>
        </w:rPr>
      </w:pPr>
      <w:r>
        <w:rPr>
          <w:rStyle w:val="FootnoteReference"/>
        </w:rPr>
        <w:footnoteRef/>
      </w:r>
      <w:r>
        <w:t xml:space="preserve"> </w:t>
      </w:r>
      <w:r>
        <w:rPr>
          <w:lang w:val="en-US"/>
        </w:rPr>
        <w:t xml:space="preserve">Section 219D of the </w:t>
      </w:r>
      <w:r w:rsidRPr="00947551">
        <w:rPr>
          <w:i/>
          <w:lang w:val="en-US"/>
        </w:rPr>
        <w:t>Local Government Act</w:t>
      </w:r>
      <w:r>
        <w:rPr>
          <w:lang w:val="en-US"/>
        </w:rPr>
        <w:t xml:space="preserve"> </w:t>
      </w:r>
      <w:r w:rsidRPr="00BF7284">
        <w:rPr>
          <w:i/>
          <w:lang w:val="en-US"/>
        </w:rPr>
        <w:t>1989</w:t>
      </w:r>
      <w:r>
        <w:rPr>
          <w:i/>
          <w:lang w:val="en-US"/>
        </w:rPr>
        <w:t>.</w:t>
      </w:r>
    </w:p>
  </w:footnote>
  <w:footnote w:id="3">
    <w:p w:rsidRPr="00872F6D" w:rsidR="00B35F46" w:rsidP="000042AC" w:rsidRDefault="00B35F46" w14:paraId="4CBA0D9F" w14:textId="77777777">
      <w:pPr>
        <w:pStyle w:val="FootnoteText"/>
        <w:rPr>
          <w:sz w:val="16"/>
        </w:rPr>
      </w:pPr>
      <w:r w:rsidRPr="00872F6D">
        <w:rPr>
          <w:rStyle w:val="FootnoteReference"/>
          <w:sz w:val="16"/>
        </w:rPr>
        <w:footnoteRef/>
      </w:r>
      <w:r w:rsidRPr="00872F6D">
        <w:rPr>
          <w:sz w:val="16"/>
        </w:rPr>
        <w:t xml:space="preserve"> </w:t>
      </w:r>
      <w:r w:rsidRPr="00A272A4">
        <w:rPr>
          <w:sz w:val="16"/>
        </w:rPr>
        <w:t>Ararat Rural City Council, Banyule City Council, Bayside City Council, Benalla Rural City Council, Boroondara City Council, Borough of Queenscliffe, Buloke Shire Council, Campaspe Shire Council, Cardinia Shire Council, Casey City Council, Colac Otway Shire Council, Darebin City Council, East Gippsland Shire Council, Glenelg Shire Council, Golden Plains Shire Council, Greater Dandenong City Council, Hepburn Shire Council, Kingston City Council, Manningham City Council, Mansfield Shire Council, Maroondah City Council, Mitchell Shire Council, Moira Shire Council, Moyne Shire Council, Murrindindi Shire Council, Nillumbik Shire Council, Northern Grampians Shire Council, Southern Grampians Shire Council, Swan Hill Rural City Council, Whitehorse City Council, Whittlesea City Council</w:t>
      </w:r>
      <w:r>
        <w:rPr>
          <w:sz w:val="16"/>
        </w:rPr>
        <w:t xml:space="preserve">. </w:t>
      </w:r>
    </w:p>
  </w:footnote>
  <w:footnote w:id="4">
    <w:p w:rsidRPr="00872F6D" w:rsidR="00B35F46" w:rsidP="000042AC" w:rsidRDefault="00B35F46" w14:paraId="18A960D6" w14:textId="77777777">
      <w:pPr>
        <w:pStyle w:val="FootnoteText"/>
        <w:rPr>
          <w:sz w:val="16"/>
        </w:rPr>
      </w:pPr>
      <w:r w:rsidRPr="00872F6D">
        <w:rPr>
          <w:rStyle w:val="FootnoteReference"/>
          <w:sz w:val="16"/>
        </w:rPr>
        <w:footnoteRef/>
      </w:r>
      <w:r w:rsidRPr="00872F6D">
        <w:rPr>
          <w:sz w:val="16"/>
        </w:rPr>
        <w:t xml:space="preserve"> </w:t>
      </w:r>
      <w:r w:rsidRPr="00A272A4">
        <w:rPr>
          <w:sz w:val="16"/>
        </w:rPr>
        <w:t>Surf Coast Shire Council, Wyndham City Council, Stonnington City Council, Yarra Ranges Shire Council, Hume City Council, Monash City Council, Moorabool Shire Council</w:t>
      </w:r>
      <w:r>
        <w:rPr>
          <w:sz w:val="16"/>
        </w:rPr>
        <w:t>.</w:t>
      </w:r>
    </w:p>
  </w:footnote>
  <w:footnote w:id="5">
    <w:p w:rsidRPr="00872F6D" w:rsidR="00B35F46" w:rsidP="009428B4" w:rsidRDefault="00B35F46" w14:paraId="56BDC5EC" w14:textId="77777777">
      <w:pPr>
        <w:pStyle w:val="FootnoteText"/>
        <w:rPr>
          <w:lang w:val="en-US"/>
        </w:rPr>
      </w:pPr>
      <w:r w:rsidRPr="00872F6D">
        <w:rPr>
          <w:rStyle w:val="FootnoteReference"/>
          <w:sz w:val="16"/>
        </w:rPr>
        <w:footnoteRef/>
      </w:r>
      <w:r w:rsidRPr="00872F6D">
        <w:rPr>
          <w:sz w:val="16"/>
        </w:rPr>
        <w:t xml:space="preserve"> </w:t>
      </w:r>
      <w:r w:rsidRPr="00D97DC8">
        <w:rPr>
          <w:sz w:val="16"/>
        </w:rPr>
        <w:t>.id is a consulting company specialising in population and demographic analysis and prediction information products in most jurisdictions in Australia and New Zealand.</w:t>
      </w:r>
    </w:p>
  </w:footnote>
  <w:footnote w:id="6">
    <w:p w:rsidRPr="00883C85" w:rsidR="00B35F46" w:rsidP="009428B4" w:rsidRDefault="00B35F46" w14:paraId="495EDC0E" w14:textId="77777777">
      <w:pPr>
        <w:pStyle w:val="FootnoteText"/>
        <w:rPr>
          <w:lang w:val="en-US"/>
        </w:rPr>
      </w:pPr>
      <w:r>
        <w:rPr>
          <w:rStyle w:val="FootnoteReference"/>
        </w:rPr>
        <w:footnoteRef/>
      </w:r>
      <w:r>
        <w:t xml:space="preserve"> </w:t>
      </w:r>
      <w:r>
        <w:rPr>
          <w:sz w:val="16"/>
        </w:rPr>
        <w:t>Boundary Maker is an internally developed</w:t>
      </w:r>
      <w:r w:rsidRPr="00883C85">
        <w:rPr>
          <w:sz w:val="16"/>
        </w:rPr>
        <w:t xml:space="preserve"> software </w:t>
      </w:r>
      <w:r>
        <w:rPr>
          <w:sz w:val="16"/>
        </w:rPr>
        <w:t xml:space="preserve">used </w:t>
      </w:r>
      <w:r w:rsidRPr="00883C85">
        <w:rPr>
          <w:sz w:val="16"/>
        </w:rPr>
        <w:t>to determine viable structures and boundaries for each council. BoundaryMaker has been successfully deployed to a number of other State electoral commissions across Australia</w:t>
      </w:r>
      <w:r>
        <w:rPr>
          <w:sz w:val="16"/>
        </w:rPr>
        <w:t xml:space="preserve"> </w:t>
      </w:r>
      <w:r w:rsidRPr="00883C85">
        <w:rPr>
          <w:sz w:val="16"/>
        </w:rPr>
        <w:t>and is also used by the VEC to assist and advise the Electoral Boundaries Commission during Victorian State redivisions.</w:t>
      </w:r>
    </w:p>
  </w:footnote>
  <w:footnote w:id="7">
    <w:p w:rsidR="00B35F46" w:rsidP="00E16041" w:rsidRDefault="00B35F46" w14:paraId="377A0EC7" w14:textId="77777777">
      <w:pPr>
        <w:pStyle w:val="FootnoteText"/>
      </w:pPr>
      <w:r w:rsidRPr="36557E8E">
        <w:rPr>
          <w:rStyle w:val="FootnoteReference"/>
        </w:rPr>
        <w:footnoteRef/>
      </w:r>
      <w:r>
        <w:t xml:space="preserve"> </w:t>
      </w:r>
      <w:r w:rsidRPr="00C67D96">
        <w:rPr>
          <w:sz w:val="16"/>
        </w:rPr>
        <w:t>At the last (2012) electoral representation review of Whittlesea City Council, the VEC received one preliminary submission and four response submissions. See, VEC, Electoral Representation Review: Whittlesea City Council: Final Report, Melbourne: VEC, 2012.</w:t>
      </w:r>
    </w:p>
  </w:footnote>
  <w:footnote w:id="8">
    <w:p w:rsidRPr="00990124" w:rsidR="002E6E60" w:rsidRDefault="002E6E60" w14:paraId="5EFD6FE2" w14:textId="5346DD16">
      <w:pPr>
        <w:pStyle w:val="FootnoteText"/>
        <w:rPr>
          <w:sz w:val="16"/>
        </w:rPr>
      </w:pPr>
      <w:r>
        <w:rPr>
          <w:rStyle w:val="FootnoteReference"/>
        </w:rPr>
        <w:footnoteRef/>
      </w:r>
      <w:r>
        <w:t xml:space="preserve"> </w:t>
      </w:r>
      <w:r w:rsidRPr="00990124" w:rsidR="00990124">
        <w:rPr>
          <w:sz w:val="16"/>
        </w:rPr>
        <w:t>Statistical Areas Level 1 (SA1) are geographical areas</w:t>
      </w:r>
      <w:r w:rsidR="00990124">
        <w:rPr>
          <w:sz w:val="16"/>
        </w:rPr>
        <w:t xml:space="preserve">. </w:t>
      </w:r>
      <w:r w:rsidRPr="00990124" w:rsidR="00990124">
        <w:rPr>
          <w:sz w:val="16"/>
        </w:rPr>
        <w:t>The SA1s have generally been designed as the smallest unit for the release of census data</w:t>
      </w:r>
      <w:r w:rsidR="00990124">
        <w:rPr>
          <w:sz w:val="16"/>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Pr="00771CFF" w:rsidR="00B35F46" w:rsidP="00771CFF" w:rsidRDefault="00B35F46" w14:paraId="1B722999" w14:textId="6967BDE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Pr="00F83FCF" w:rsidR="00B35F46" w:rsidP="001D55C3" w:rsidRDefault="00FF616D" w14:paraId="044F62A8" w14:textId="478D0C53">
    <w:pPr>
      <w:pStyle w:val="Header"/>
      <w:rPr>
        <w:sz w:val="16"/>
      </w:rPr>
    </w:pPr>
    <w:r>
      <w:fldChar w:fldCharType="begin"/>
    </w:r>
    <w:r>
      <w:instrText xml:space="preserve"> STYLEREF  H1 \t </w:instrText>
    </w:r>
    <w:r w:rsidR="00DE2502">
      <w:fldChar w:fldCharType="separate"/>
    </w:r>
    <w:r w:rsidR="00DE2502">
      <w:rPr>
        <w:noProof/>
      </w:rPr>
      <w:t>Participation</w:t>
    </w:r>
    <w:r>
      <w:rPr>
        <w:noProof/>
      </w:rPr>
      <w:fldChar w:fldCharType="end"/>
    </w:r>
    <w:r w:rsidRPr="00F83FCF" w:rsidR="00B35F46">
      <w:br/>
    </w:r>
  </w:p>
  <w:p w:rsidR="00B35F46" w:rsidP="001D55C3" w:rsidRDefault="00B35F46" w14:paraId="748886B8" w14:textId="77777777">
    <w:pPr>
      <w:pStyle w:val="underline"/>
    </w:pPr>
  </w:p>
  <w:p w:rsidRPr="00212066" w:rsidR="00B35F46" w:rsidP="001D55C3" w:rsidRDefault="00B35F46" w14:paraId="34A529D2" w14:textId="77777777">
    <w:pPr>
      <w:pStyle w:val="Header"/>
    </w:pPr>
  </w:p>
  <w:p w:rsidRPr="00D4154A" w:rsidR="00B35F46" w:rsidP="001D55C3" w:rsidRDefault="00B35F46" w14:paraId="3F422333" w14:textId="77777777">
    <w:pPr>
      <w:pStyle w:val="Header"/>
    </w:pPr>
  </w:p>
  <w:p w:rsidRPr="00D4154A" w:rsidR="00B35F46" w:rsidP="005E55DD" w:rsidRDefault="00B35F46" w14:paraId="674D210F" w14:textId="6BB927BA">
    <w:pPr>
      <w:pStyle w:val="Header"/>
      <w:tabs>
        <w:tab w:val="clear" w:pos="4513"/>
        <w:tab w:val="clear" w:pos="9026"/>
        <w:tab w:val="left" w:pos="1860"/>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Pr="000C7A76" w:rsidR="00B35F46" w:rsidP="000C7A76" w:rsidRDefault="00B35F46" w14:paraId="34BD0EF6" w14:textId="7777777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Pr="001D55C3" w:rsidR="00B35F46" w:rsidP="001D55C3" w:rsidRDefault="00B35F46" w14:paraId="21DAD0D8" w14:textId="7777777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Pr="00B72507" w:rsidR="00B35F46" w:rsidP="00B72507" w:rsidRDefault="00B35F46" w14:paraId="27727A5E" w14:textId="7777777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Pr="001D55C3" w:rsidR="00B35F46" w:rsidP="001D55C3" w:rsidRDefault="00B35F46" w14:paraId="7D84B54B"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7C1A507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84E1B4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0876E6F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889C36B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530383A"/>
    <w:lvl w:ilvl="0">
      <w:start w:val="1"/>
      <w:numFmt w:val="bullet"/>
      <w:lvlText w:val=""/>
      <w:lvlJc w:val="left"/>
      <w:pPr>
        <w:tabs>
          <w:tab w:val="num" w:pos="1492"/>
        </w:tabs>
        <w:ind w:left="1492" w:hanging="360"/>
      </w:pPr>
      <w:rPr>
        <w:rFonts w:hint="default" w:ascii="Symbol" w:hAnsi="Symbol"/>
      </w:rPr>
    </w:lvl>
  </w:abstractNum>
  <w:abstractNum w:abstractNumId="5" w15:restartNumberingAfterBreak="0">
    <w:nsid w:val="FFFFFF81"/>
    <w:multiLevelType w:val="singleLevel"/>
    <w:tmpl w:val="965CC0DA"/>
    <w:lvl w:ilvl="0">
      <w:start w:val="1"/>
      <w:numFmt w:val="bullet"/>
      <w:lvlText w:val=""/>
      <w:lvlJc w:val="left"/>
      <w:pPr>
        <w:tabs>
          <w:tab w:val="num" w:pos="1209"/>
        </w:tabs>
        <w:ind w:left="1209" w:hanging="360"/>
      </w:pPr>
      <w:rPr>
        <w:rFonts w:hint="default" w:ascii="Symbol" w:hAnsi="Symbol"/>
      </w:rPr>
    </w:lvl>
  </w:abstractNum>
  <w:abstractNum w:abstractNumId="6" w15:restartNumberingAfterBreak="0">
    <w:nsid w:val="FFFFFF82"/>
    <w:multiLevelType w:val="singleLevel"/>
    <w:tmpl w:val="63AC3166"/>
    <w:lvl w:ilvl="0">
      <w:start w:val="1"/>
      <w:numFmt w:val="bullet"/>
      <w:lvlText w:val=""/>
      <w:lvlJc w:val="left"/>
      <w:pPr>
        <w:tabs>
          <w:tab w:val="num" w:pos="926"/>
        </w:tabs>
        <w:ind w:left="926" w:hanging="360"/>
      </w:pPr>
      <w:rPr>
        <w:rFonts w:hint="default" w:ascii="Symbol" w:hAnsi="Symbol"/>
      </w:rPr>
    </w:lvl>
  </w:abstractNum>
  <w:abstractNum w:abstractNumId="7" w15:restartNumberingAfterBreak="0">
    <w:nsid w:val="FFFFFF83"/>
    <w:multiLevelType w:val="singleLevel"/>
    <w:tmpl w:val="33C2F2E4"/>
    <w:lvl w:ilvl="0">
      <w:start w:val="1"/>
      <w:numFmt w:val="bullet"/>
      <w:lvlText w:val=""/>
      <w:lvlJc w:val="left"/>
      <w:pPr>
        <w:tabs>
          <w:tab w:val="num" w:pos="643"/>
        </w:tabs>
        <w:ind w:left="643" w:hanging="360"/>
      </w:pPr>
      <w:rPr>
        <w:rFonts w:hint="default" w:ascii="Symbol" w:hAnsi="Symbol"/>
      </w:rPr>
    </w:lvl>
  </w:abstractNum>
  <w:abstractNum w:abstractNumId="8" w15:restartNumberingAfterBreak="0">
    <w:nsid w:val="FFFFFF88"/>
    <w:multiLevelType w:val="singleLevel"/>
    <w:tmpl w:val="82E6139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6720D8E"/>
    <w:lvl w:ilvl="0">
      <w:start w:val="1"/>
      <w:numFmt w:val="bullet"/>
      <w:lvlText w:val=""/>
      <w:lvlJc w:val="left"/>
      <w:pPr>
        <w:tabs>
          <w:tab w:val="num" w:pos="360"/>
        </w:tabs>
        <w:ind w:left="360" w:hanging="360"/>
      </w:pPr>
      <w:rPr>
        <w:rFonts w:hint="default" w:ascii="Symbol" w:hAnsi="Symbol"/>
      </w:rPr>
    </w:lvl>
  </w:abstractNum>
  <w:abstractNum w:abstractNumId="10" w15:restartNumberingAfterBreak="0">
    <w:nsid w:val="0131573E"/>
    <w:multiLevelType w:val="hybridMultilevel"/>
    <w:tmpl w:val="B8948C22"/>
    <w:lvl w:ilvl="0" w:tplc="6186E786">
      <w:start w:val="1"/>
      <w:numFmt w:val="bullet"/>
      <w:pStyle w:val="BULLETLEVEL2"/>
      <w:lvlText w:val=""/>
      <w:lvlJc w:val="left"/>
      <w:pPr>
        <w:ind w:left="920" w:hanging="360"/>
      </w:pPr>
      <w:rPr>
        <w:rFonts w:hint="default" w:ascii="Symbol" w:hAnsi="Symbol"/>
      </w:rPr>
    </w:lvl>
    <w:lvl w:ilvl="1" w:tplc="0C090003" w:tentative="1">
      <w:start w:val="1"/>
      <w:numFmt w:val="bullet"/>
      <w:lvlText w:val="o"/>
      <w:lvlJc w:val="left"/>
      <w:pPr>
        <w:ind w:left="1640" w:hanging="360"/>
      </w:pPr>
      <w:rPr>
        <w:rFonts w:hint="default" w:ascii="Courier New" w:hAnsi="Courier New" w:cs="Courier New"/>
      </w:rPr>
    </w:lvl>
    <w:lvl w:ilvl="2" w:tplc="0C090005" w:tentative="1">
      <w:start w:val="1"/>
      <w:numFmt w:val="bullet"/>
      <w:lvlText w:val=""/>
      <w:lvlJc w:val="left"/>
      <w:pPr>
        <w:ind w:left="2360" w:hanging="360"/>
      </w:pPr>
      <w:rPr>
        <w:rFonts w:hint="default" w:ascii="Wingdings" w:hAnsi="Wingdings"/>
      </w:rPr>
    </w:lvl>
    <w:lvl w:ilvl="3" w:tplc="0C090001" w:tentative="1">
      <w:start w:val="1"/>
      <w:numFmt w:val="bullet"/>
      <w:lvlText w:val=""/>
      <w:lvlJc w:val="left"/>
      <w:pPr>
        <w:ind w:left="3080" w:hanging="360"/>
      </w:pPr>
      <w:rPr>
        <w:rFonts w:hint="default" w:ascii="Symbol" w:hAnsi="Symbol"/>
      </w:rPr>
    </w:lvl>
    <w:lvl w:ilvl="4" w:tplc="0C090003" w:tentative="1">
      <w:start w:val="1"/>
      <w:numFmt w:val="bullet"/>
      <w:lvlText w:val="o"/>
      <w:lvlJc w:val="left"/>
      <w:pPr>
        <w:ind w:left="3800" w:hanging="360"/>
      </w:pPr>
      <w:rPr>
        <w:rFonts w:hint="default" w:ascii="Courier New" w:hAnsi="Courier New" w:cs="Courier New"/>
      </w:rPr>
    </w:lvl>
    <w:lvl w:ilvl="5" w:tplc="0C090005" w:tentative="1">
      <w:start w:val="1"/>
      <w:numFmt w:val="bullet"/>
      <w:lvlText w:val=""/>
      <w:lvlJc w:val="left"/>
      <w:pPr>
        <w:ind w:left="4520" w:hanging="360"/>
      </w:pPr>
      <w:rPr>
        <w:rFonts w:hint="default" w:ascii="Wingdings" w:hAnsi="Wingdings"/>
      </w:rPr>
    </w:lvl>
    <w:lvl w:ilvl="6" w:tplc="0C090001" w:tentative="1">
      <w:start w:val="1"/>
      <w:numFmt w:val="bullet"/>
      <w:lvlText w:val=""/>
      <w:lvlJc w:val="left"/>
      <w:pPr>
        <w:ind w:left="5240" w:hanging="360"/>
      </w:pPr>
      <w:rPr>
        <w:rFonts w:hint="default" w:ascii="Symbol" w:hAnsi="Symbol"/>
      </w:rPr>
    </w:lvl>
    <w:lvl w:ilvl="7" w:tplc="0C090003" w:tentative="1">
      <w:start w:val="1"/>
      <w:numFmt w:val="bullet"/>
      <w:lvlText w:val="o"/>
      <w:lvlJc w:val="left"/>
      <w:pPr>
        <w:ind w:left="5960" w:hanging="360"/>
      </w:pPr>
      <w:rPr>
        <w:rFonts w:hint="default" w:ascii="Courier New" w:hAnsi="Courier New" w:cs="Courier New"/>
      </w:rPr>
    </w:lvl>
    <w:lvl w:ilvl="8" w:tplc="0C090005" w:tentative="1">
      <w:start w:val="1"/>
      <w:numFmt w:val="bullet"/>
      <w:lvlText w:val=""/>
      <w:lvlJc w:val="left"/>
      <w:pPr>
        <w:ind w:left="6680" w:hanging="360"/>
      </w:pPr>
      <w:rPr>
        <w:rFonts w:hint="default" w:ascii="Wingdings" w:hAnsi="Wingdings"/>
      </w:rPr>
    </w:lvl>
  </w:abstractNum>
  <w:abstractNum w:abstractNumId="11" w15:restartNumberingAfterBreak="0">
    <w:nsid w:val="02A22C8C"/>
    <w:multiLevelType w:val="hybridMultilevel"/>
    <w:tmpl w:val="22FA222E"/>
    <w:lvl w:ilvl="0" w:tplc="B476B480">
      <w:start w:val="1"/>
      <w:numFmt w:val="bullet"/>
      <w:pStyle w:val="BULLETLEVEL3"/>
      <w:lvlText w:val="&gt;"/>
      <w:lvlJc w:val="left"/>
      <w:pPr>
        <w:ind w:left="567" w:hanging="170"/>
      </w:pPr>
      <w:rPr>
        <w:rFonts w:hint="default" w:ascii="GT Walsheim Light" w:hAnsi="GT Walsheim Light"/>
      </w:rPr>
    </w:lvl>
    <w:lvl w:ilvl="1" w:tplc="0C090003" w:tentative="1">
      <w:start w:val="1"/>
      <w:numFmt w:val="bullet"/>
      <w:lvlText w:val="o"/>
      <w:lvlJc w:val="left"/>
      <w:pPr>
        <w:ind w:left="2237" w:hanging="360"/>
      </w:pPr>
      <w:rPr>
        <w:rFonts w:hint="default" w:ascii="Courier New" w:hAnsi="Courier New" w:cs="Courier New"/>
      </w:rPr>
    </w:lvl>
    <w:lvl w:ilvl="2" w:tplc="0C090005" w:tentative="1">
      <w:start w:val="1"/>
      <w:numFmt w:val="bullet"/>
      <w:lvlText w:val=""/>
      <w:lvlJc w:val="left"/>
      <w:pPr>
        <w:ind w:left="2957" w:hanging="360"/>
      </w:pPr>
      <w:rPr>
        <w:rFonts w:hint="default" w:ascii="Wingdings" w:hAnsi="Wingdings"/>
      </w:rPr>
    </w:lvl>
    <w:lvl w:ilvl="3" w:tplc="0C090001" w:tentative="1">
      <w:start w:val="1"/>
      <w:numFmt w:val="bullet"/>
      <w:lvlText w:val=""/>
      <w:lvlJc w:val="left"/>
      <w:pPr>
        <w:ind w:left="3677" w:hanging="360"/>
      </w:pPr>
      <w:rPr>
        <w:rFonts w:hint="default" w:ascii="Symbol" w:hAnsi="Symbol"/>
      </w:rPr>
    </w:lvl>
    <w:lvl w:ilvl="4" w:tplc="0C090003" w:tentative="1">
      <w:start w:val="1"/>
      <w:numFmt w:val="bullet"/>
      <w:lvlText w:val="o"/>
      <w:lvlJc w:val="left"/>
      <w:pPr>
        <w:ind w:left="4397" w:hanging="360"/>
      </w:pPr>
      <w:rPr>
        <w:rFonts w:hint="default" w:ascii="Courier New" w:hAnsi="Courier New" w:cs="Courier New"/>
      </w:rPr>
    </w:lvl>
    <w:lvl w:ilvl="5" w:tplc="0C090005" w:tentative="1">
      <w:start w:val="1"/>
      <w:numFmt w:val="bullet"/>
      <w:lvlText w:val=""/>
      <w:lvlJc w:val="left"/>
      <w:pPr>
        <w:ind w:left="5117" w:hanging="360"/>
      </w:pPr>
      <w:rPr>
        <w:rFonts w:hint="default" w:ascii="Wingdings" w:hAnsi="Wingdings"/>
      </w:rPr>
    </w:lvl>
    <w:lvl w:ilvl="6" w:tplc="0C090001" w:tentative="1">
      <w:start w:val="1"/>
      <w:numFmt w:val="bullet"/>
      <w:lvlText w:val=""/>
      <w:lvlJc w:val="left"/>
      <w:pPr>
        <w:ind w:left="5837" w:hanging="360"/>
      </w:pPr>
      <w:rPr>
        <w:rFonts w:hint="default" w:ascii="Symbol" w:hAnsi="Symbol"/>
      </w:rPr>
    </w:lvl>
    <w:lvl w:ilvl="7" w:tplc="0C090003" w:tentative="1">
      <w:start w:val="1"/>
      <w:numFmt w:val="bullet"/>
      <w:lvlText w:val="o"/>
      <w:lvlJc w:val="left"/>
      <w:pPr>
        <w:ind w:left="6557" w:hanging="360"/>
      </w:pPr>
      <w:rPr>
        <w:rFonts w:hint="default" w:ascii="Courier New" w:hAnsi="Courier New" w:cs="Courier New"/>
      </w:rPr>
    </w:lvl>
    <w:lvl w:ilvl="8" w:tplc="0C090005" w:tentative="1">
      <w:start w:val="1"/>
      <w:numFmt w:val="bullet"/>
      <w:lvlText w:val=""/>
      <w:lvlJc w:val="left"/>
      <w:pPr>
        <w:ind w:left="7277" w:hanging="360"/>
      </w:pPr>
      <w:rPr>
        <w:rFonts w:hint="default" w:ascii="Wingdings" w:hAnsi="Wingdings"/>
      </w:rPr>
    </w:lvl>
  </w:abstractNum>
  <w:abstractNum w:abstractNumId="12" w15:restartNumberingAfterBreak="0">
    <w:nsid w:val="05596155"/>
    <w:multiLevelType w:val="hybridMultilevel"/>
    <w:tmpl w:val="8AE4CF30"/>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3" w15:restartNumberingAfterBreak="0">
    <w:nsid w:val="056408E8"/>
    <w:multiLevelType w:val="hybridMultilevel"/>
    <w:tmpl w:val="D632B698"/>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4" w15:restartNumberingAfterBreak="0">
    <w:nsid w:val="05BC2F4C"/>
    <w:multiLevelType w:val="hybridMultilevel"/>
    <w:tmpl w:val="108AF1E2"/>
    <w:lvl w:ilvl="0" w:tplc="EBB06A94">
      <w:numFmt w:val="bullet"/>
      <w:lvlText w:val="-"/>
      <w:lvlJc w:val="left"/>
      <w:pPr>
        <w:ind w:left="720" w:hanging="360"/>
      </w:pPr>
      <w:rPr>
        <w:rFonts w:hint="default" w:ascii="Arial" w:hAnsi="Arial" w:eastAsia="Calibri" w:cs="Aria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5" w15:restartNumberingAfterBreak="0">
    <w:nsid w:val="05E01357"/>
    <w:multiLevelType w:val="hybridMultilevel"/>
    <w:tmpl w:val="4984AB4E"/>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6" w15:restartNumberingAfterBreak="0">
    <w:nsid w:val="077A065C"/>
    <w:multiLevelType w:val="multilevel"/>
    <w:tmpl w:val="7AA6CBDC"/>
    <w:styleLink w:val="Style2"/>
    <w:lvl w:ilvl="0">
      <w:start w:val="1"/>
      <w:numFmt w:val="bullet"/>
      <w:lvlText w:val="•"/>
      <w:lvlJc w:val="left"/>
      <w:pPr>
        <w:ind w:left="920" w:hanging="360"/>
      </w:pPr>
      <w:rPr>
        <w:rFonts w:hint="default" w:ascii="GT Walsheim Light" w:hAnsi="GT Walsheim Light"/>
        <w:color w:val="00263A"/>
      </w:rPr>
    </w:lvl>
    <w:lvl w:ilvl="1">
      <w:start w:val="1"/>
      <w:numFmt w:val="bullet"/>
      <w:lvlText w:val=""/>
      <w:lvlJc w:val="left"/>
      <w:pPr>
        <w:ind w:left="1640" w:hanging="360"/>
      </w:pPr>
      <w:rPr>
        <w:rFonts w:hint="default" w:ascii="Symbol" w:hAnsi="Symbol" w:cs="Courier New"/>
      </w:rPr>
    </w:lvl>
    <w:lvl w:ilvl="2">
      <w:start w:val="1"/>
      <w:numFmt w:val="bullet"/>
      <w:lvlText w:val=""/>
      <w:lvlJc w:val="left"/>
      <w:pPr>
        <w:ind w:left="2360" w:hanging="360"/>
      </w:pPr>
      <w:rPr>
        <w:rFonts w:hint="default" w:ascii="Wingdings" w:hAnsi="Wingdings"/>
      </w:rPr>
    </w:lvl>
    <w:lvl w:ilvl="3">
      <w:start w:val="1"/>
      <w:numFmt w:val="bullet"/>
      <w:lvlText w:val=""/>
      <w:lvlJc w:val="left"/>
      <w:pPr>
        <w:ind w:left="3080" w:hanging="360"/>
      </w:pPr>
      <w:rPr>
        <w:rFonts w:hint="default" w:ascii="Symbol" w:hAnsi="Symbol"/>
      </w:rPr>
    </w:lvl>
    <w:lvl w:ilvl="4">
      <w:start w:val="1"/>
      <w:numFmt w:val="bullet"/>
      <w:lvlText w:val="o"/>
      <w:lvlJc w:val="left"/>
      <w:pPr>
        <w:ind w:left="3800" w:hanging="360"/>
      </w:pPr>
      <w:rPr>
        <w:rFonts w:hint="default" w:ascii="Courier New" w:hAnsi="Courier New" w:cs="Courier New"/>
      </w:rPr>
    </w:lvl>
    <w:lvl w:ilvl="5">
      <w:start w:val="1"/>
      <w:numFmt w:val="bullet"/>
      <w:lvlText w:val=""/>
      <w:lvlJc w:val="left"/>
      <w:pPr>
        <w:ind w:left="4520" w:hanging="360"/>
      </w:pPr>
      <w:rPr>
        <w:rFonts w:hint="default" w:ascii="Wingdings" w:hAnsi="Wingdings"/>
      </w:rPr>
    </w:lvl>
    <w:lvl w:ilvl="6">
      <w:start w:val="1"/>
      <w:numFmt w:val="bullet"/>
      <w:lvlText w:val=""/>
      <w:lvlJc w:val="left"/>
      <w:pPr>
        <w:ind w:left="5240" w:hanging="360"/>
      </w:pPr>
      <w:rPr>
        <w:rFonts w:hint="default" w:ascii="Symbol" w:hAnsi="Symbol"/>
      </w:rPr>
    </w:lvl>
    <w:lvl w:ilvl="7">
      <w:start w:val="1"/>
      <w:numFmt w:val="bullet"/>
      <w:lvlText w:val="o"/>
      <w:lvlJc w:val="left"/>
      <w:pPr>
        <w:ind w:left="5960" w:hanging="360"/>
      </w:pPr>
      <w:rPr>
        <w:rFonts w:hint="default" w:ascii="Courier New" w:hAnsi="Courier New" w:cs="Courier New"/>
      </w:rPr>
    </w:lvl>
    <w:lvl w:ilvl="8">
      <w:start w:val="1"/>
      <w:numFmt w:val="bullet"/>
      <w:lvlText w:val=""/>
      <w:lvlJc w:val="left"/>
      <w:pPr>
        <w:ind w:left="6680" w:hanging="360"/>
      </w:pPr>
      <w:rPr>
        <w:rFonts w:hint="default" w:ascii="Wingdings" w:hAnsi="Wingdings"/>
      </w:rPr>
    </w:lvl>
  </w:abstractNum>
  <w:abstractNum w:abstractNumId="17" w15:restartNumberingAfterBreak="0">
    <w:nsid w:val="0EAC07E2"/>
    <w:multiLevelType w:val="hybridMultilevel"/>
    <w:tmpl w:val="2A160D08"/>
    <w:lvl w:ilvl="0" w:tplc="32F4278C">
      <w:start w:val="1"/>
      <w:numFmt w:val="bullet"/>
      <w:pStyle w:val="BULLETLEVEL1"/>
      <w:lvlText w:val="•"/>
      <w:lvlJc w:val="left"/>
      <w:pPr>
        <w:ind w:left="360" w:hanging="360"/>
      </w:pPr>
      <w:rPr>
        <w:rFonts w:hint="default" w:ascii="Century Gothic" w:hAnsi="Century Gothic"/>
        <w:color w:val="00263A"/>
        <w:sz w:val="16"/>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8" w15:restartNumberingAfterBreak="0">
    <w:nsid w:val="0EEA4E14"/>
    <w:multiLevelType w:val="hybridMultilevel"/>
    <w:tmpl w:val="16448302"/>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9" w15:restartNumberingAfterBreak="0">
    <w:nsid w:val="13C35CDA"/>
    <w:multiLevelType w:val="multilevel"/>
    <w:tmpl w:val="B83E946A"/>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pStyle w:val="Heading3numbered"/>
      <w:suff w:val="space"/>
      <w:lvlText w:val="%1.%2.%3"/>
      <w:lvlJc w:val="left"/>
      <w:pPr>
        <w:ind w:left="0" w:firstLine="0"/>
      </w:pPr>
      <w:rPr>
        <w:rFonts w:hint="default"/>
      </w:rPr>
    </w:lvl>
    <w:lvl w:ilvl="3">
      <w:start w:val="1"/>
      <w:numFmt w:val="decimal"/>
      <w:pStyle w:val="Heading4numbered"/>
      <w:suff w:val="space"/>
      <w:lvlText w:val="%1.%2.%3.%4"/>
      <w:lvlJc w:val="left"/>
      <w:pPr>
        <w:ind w:left="0" w:firstLine="0"/>
      </w:pPr>
      <w:rPr>
        <w:rFonts w:hint="default"/>
      </w:rPr>
    </w:lvl>
    <w:lvl w:ilvl="4">
      <w:start w:val="1"/>
      <w:numFmt w:val="decimal"/>
      <w:pStyle w:val="Heading5"/>
      <w:lvlText w:val="%1.%2.%3.%4.%5"/>
      <w:lvlJc w:val="left"/>
      <w:pPr>
        <w:ind w:left="0" w:firstLine="0"/>
      </w:pPr>
      <w:rPr>
        <w:rFonts w:hint="default"/>
      </w:rPr>
    </w:lvl>
    <w:lvl w:ilvl="5">
      <w:start w:val="1"/>
      <w:numFmt w:val="decimal"/>
      <w:pStyle w:val="Heading6"/>
      <w:lvlText w:val="%1.%2.%3.%4.%5.%6"/>
      <w:lvlJc w:val="left"/>
      <w:pPr>
        <w:ind w:left="0" w:firstLine="0"/>
      </w:pPr>
      <w:rPr>
        <w:rFonts w:hint="default"/>
      </w:rPr>
    </w:lvl>
    <w:lvl w:ilvl="6">
      <w:start w:val="1"/>
      <w:numFmt w:val="decimal"/>
      <w:pStyle w:val="Heading7"/>
      <w:lvlText w:val="%1.%2.%3.%4.%5.%6.%7"/>
      <w:lvlJc w:val="left"/>
      <w:pPr>
        <w:ind w:left="0" w:firstLine="0"/>
      </w:pPr>
      <w:rPr>
        <w:rFonts w:hint="default"/>
      </w:rPr>
    </w:lvl>
    <w:lvl w:ilvl="7">
      <w:start w:val="1"/>
      <w:numFmt w:val="decimal"/>
      <w:pStyle w:val="Heading8"/>
      <w:lvlText w:val="%1.%2.%3.%4.%5.%6.%7.%8"/>
      <w:lvlJc w:val="left"/>
      <w:pPr>
        <w:ind w:left="0" w:firstLine="0"/>
      </w:pPr>
      <w:rPr>
        <w:rFonts w:hint="default"/>
      </w:rPr>
    </w:lvl>
    <w:lvl w:ilvl="8">
      <w:start w:val="1"/>
      <w:numFmt w:val="decimal"/>
      <w:pStyle w:val="Heading9"/>
      <w:lvlText w:val="%1.%2.%3.%4.%5.%6.%7.%8.%9"/>
      <w:lvlJc w:val="left"/>
      <w:pPr>
        <w:ind w:left="0" w:firstLine="0"/>
      </w:pPr>
      <w:rPr>
        <w:rFonts w:hint="default"/>
      </w:rPr>
    </w:lvl>
  </w:abstractNum>
  <w:abstractNum w:abstractNumId="20" w15:restartNumberingAfterBreak="0">
    <w:nsid w:val="267351CA"/>
    <w:multiLevelType w:val="hybridMultilevel"/>
    <w:tmpl w:val="21762948"/>
    <w:lvl w:ilvl="0" w:tplc="108051BE">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29F42ECF"/>
    <w:multiLevelType w:val="hybridMultilevel"/>
    <w:tmpl w:val="C92A0668"/>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2" w15:restartNumberingAfterBreak="0">
    <w:nsid w:val="2AC80305"/>
    <w:multiLevelType w:val="hybridMultilevel"/>
    <w:tmpl w:val="25743668"/>
    <w:lvl w:ilvl="0" w:tplc="108051BE">
      <w:start w:val="1"/>
      <w:numFmt w:val="decimal"/>
      <w:lvlText w:val="%1."/>
      <w:lvlJc w:val="left"/>
      <w:pPr>
        <w:ind w:left="360" w:hanging="360"/>
      </w:pPr>
      <w:rPr>
        <w:rFonts w:hint="default"/>
        <w:color w:val="00263A"/>
        <w:sz w:val="16"/>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3" w15:restartNumberingAfterBreak="0">
    <w:nsid w:val="2C421BAF"/>
    <w:multiLevelType w:val="hybridMultilevel"/>
    <w:tmpl w:val="66E87068"/>
    <w:lvl w:ilvl="0" w:tplc="60981EEA">
      <w:start w:val="1"/>
      <w:numFmt w:val="decimal"/>
      <w:lvlText w:val="%1."/>
      <w:lvlJc w:val="left"/>
      <w:pPr>
        <w:ind w:left="750" w:hanging="39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2EBE6B06"/>
    <w:multiLevelType w:val="hybridMultilevel"/>
    <w:tmpl w:val="2E0AA572"/>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5" w15:restartNumberingAfterBreak="0">
    <w:nsid w:val="301E3694"/>
    <w:multiLevelType w:val="hybridMultilevel"/>
    <w:tmpl w:val="FBCED9BA"/>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6" w15:restartNumberingAfterBreak="0">
    <w:nsid w:val="30AB3A7F"/>
    <w:multiLevelType w:val="multilevel"/>
    <w:tmpl w:val="7AA6CBDC"/>
    <w:numStyleLink w:val="Style2"/>
  </w:abstractNum>
  <w:abstractNum w:abstractNumId="27" w15:restartNumberingAfterBreak="0">
    <w:nsid w:val="32981F75"/>
    <w:multiLevelType w:val="hybridMultilevel"/>
    <w:tmpl w:val="EDFECEEA"/>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8" w15:restartNumberingAfterBreak="0">
    <w:nsid w:val="37D52D09"/>
    <w:multiLevelType w:val="hybridMultilevel"/>
    <w:tmpl w:val="D13A1550"/>
    <w:lvl w:ilvl="0" w:tplc="205AA358">
      <w:start w:val="1"/>
      <w:numFmt w:val="bullet"/>
      <w:lvlText w:val=""/>
      <w:lvlJc w:val="left"/>
      <w:pPr>
        <w:ind w:left="720" w:hanging="360"/>
      </w:pPr>
      <w:rPr>
        <w:rFonts w:hint="default" w:ascii="Symbol" w:hAnsi="Symbol"/>
      </w:rPr>
    </w:lvl>
    <w:lvl w:ilvl="1" w:tplc="EB48B300">
      <w:start w:val="1"/>
      <w:numFmt w:val="bullet"/>
      <w:lvlText w:val="o"/>
      <w:lvlJc w:val="left"/>
      <w:pPr>
        <w:ind w:left="1440" w:hanging="360"/>
      </w:pPr>
      <w:rPr>
        <w:rFonts w:hint="default" w:ascii="Courier New" w:hAnsi="Courier New"/>
      </w:rPr>
    </w:lvl>
    <w:lvl w:ilvl="2" w:tplc="BCD23778">
      <w:start w:val="1"/>
      <w:numFmt w:val="bullet"/>
      <w:lvlText w:val=""/>
      <w:lvlJc w:val="left"/>
      <w:pPr>
        <w:ind w:left="2160" w:hanging="360"/>
      </w:pPr>
      <w:rPr>
        <w:rFonts w:hint="default" w:ascii="Wingdings" w:hAnsi="Wingdings"/>
      </w:rPr>
    </w:lvl>
    <w:lvl w:ilvl="3" w:tplc="8640BFC4">
      <w:start w:val="1"/>
      <w:numFmt w:val="bullet"/>
      <w:lvlText w:val=""/>
      <w:lvlJc w:val="left"/>
      <w:pPr>
        <w:ind w:left="2880" w:hanging="360"/>
      </w:pPr>
      <w:rPr>
        <w:rFonts w:hint="default" w:ascii="Symbol" w:hAnsi="Symbol"/>
      </w:rPr>
    </w:lvl>
    <w:lvl w:ilvl="4" w:tplc="57640B68">
      <w:start w:val="1"/>
      <w:numFmt w:val="bullet"/>
      <w:lvlText w:val="o"/>
      <w:lvlJc w:val="left"/>
      <w:pPr>
        <w:ind w:left="3600" w:hanging="360"/>
      </w:pPr>
      <w:rPr>
        <w:rFonts w:hint="default" w:ascii="Courier New" w:hAnsi="Courier New"/>
      </w:rPr>
    </w:lvl>
    <w:lvl w:ilvl="5" w:tplc="D4D2344C">
      <w:start w:val="1"/>
      <w:numFmt w:val="bullet"/>
      <w:lvlText w:val=""/>
      <w:lvlJc w:val="left"/>
      <w:pPr>
        <w:ind w:left="4320" w:hanging="360"/>
      </w:pPr>
      <w:rPr>
        <w:rFonts w:hint="default" w:ascii="Wingdings" w:hAnsi="Wingdings"/>
      </w:rPr>
    </w:lvl>
    <w:lvl w:ilvl="6" w:tplc="C876FCAC">
      <w:start w:val="1"/>
      <w:numFmt w:val="bullet"/>
      <w:lvlText w:val=""/>
      <w:lvlJc w:val="left"/>
      <w:pPr>
        <w:ind w:left="5040" w:hanging="360"/>
      </w:pPr>
      <w:rPr>
        <w:rFonts w:hint="default" w:ascii="Symbol" w:hAnsi="Symbol"/>
      </w:rPr>
    </w:lvl>
    <w:lvl w:ilvl="7" w:tplc="EA88F9A8">
      <w:start w:val="1"/>
      <w:numFmt w:val="bullet"/>
      <w:lvlText w:val="o"/>
      <w:lvlJc w:val="left"/>
      <w:pPr>
        <w:ind w:left="5760" w:hanging="360"/>
      </w:pPr>
      <w:rPr>
        <w:rFonts w:hint="default" w:ascii="Courier New" w:hAnsi="Courier New"/>
      </w:rPr>
    </w:lvl>
    <w:lvl w:ilvl="8" w:tplc="69A69C78">
      <w:start w:val="1"/>
      <w:numFmt w:val="bullet"/>
      <w:lvlText w:val=""/>
      <w:lvlJc w:val="left"/>
      <w:pPr>
        <w:ind w:left="6480" w:hanging="360"/>
      </w:pPr>
      <w:rPr>
        <w:rFonts w:hint="default" w:ascii="Wingdings" w:hAnsi="Wingdings"/>
      </w:rPr>
    </w:lvl>
  </w:abstractNum>
  <w:abstractNum w:abstractNumId="29" w15:restartNumberingAfterBreak="0">
    <w:nsid w:val="381379F5"/>
    <w:multiLevelType w:val="hybridMultilevel"/>
    <w:tmpl w:val="315CE11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38FA7E20"/>
    <w:multiLevelType w:val="hybridMultilevel"/>
    <w:tmpl w:val="AED6B99C"/>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31" w15:restartNumberingAfterBreak="0">
    <w:nsid w:val="422711E4"/>
    <w:multiLevelType w:val="hybridMultilevel"/>
    <w:tmpl w:val="FFFFFFFF"/>
    <w:lvl w:ilvl="0" w:tplc="F6E0789C">
      <w:start w:val="1"/>
      <w:numFmt w:val="bullet"/>
      <w:lvlText w:val=""/>
      <w:lvlJc w:val="left"/>
      <w:pPr>
        <w:ind w:left="720" w:hanging="360"/>
      </w:pPr>
      <w:rPr>
        <w:rFonts w:hint="default" w:ascii="Symbol" w:hAnsi="Symbol"/>
      </w:rPr>
    </w:lvl>
    <w:lvl w:ilvl="1" w:tplc="8BBE9DC8">
      <w:start w:val="1"/>
      <w:numFmt w:val="bullet"/>
      <w:lvlText w:val="o"/>
      <w:lvlJc w:val="left"/>
      <w:pPr>
        <w:ind w:left="1440" w:hanging="360"/>
      </w:pPr>
      <w:rPr>
        <w:rFonts w:hint="default" w:ascii="Courier New" w:hAnsi="Courier New"/>
      </w:rPr>
    </w:lvl>
    <w:lvl w:ilvl="2" w:tplc="AB58F544">
      <w:start w:val="1"/>
      <w:numFmt w:val="bullet"/>
      <w:lvlText w:val=""/>
      <w:lvlJc w:val="left"/>
      <w:pPr>
        <w:ind w:left="2160" w:hanging="360"/>
      </w:pPr>
      <w:rPr>
        <w:rFonts w:hint="default" w:ascii="Wingdings" w:hAnsi="Wingdings"/>
      </w:rPr>
    </w:lvl>
    <w:lvl w:ilvl="3" w:tplc="D9F88D7C">
      <w:start w:val="1"/>
      <w:numFmt w:val="bullet"/>
      <w:lvlText w:val=""/>
      <w:lvlJc w:val="left"/>
      <w:pPr>
        <w:ind w:left="2880" w:hanging="360"/>
      </w:pPr>
      <w:rPr>
        <w:rFonts w:hint="default" w:ascii="Symbol" w:hAnsi="Symbol"/>
      </w:rPr>
    </w:lvl>
    <w:lvl w:ilvl="4" w:tplc="49C43328">
      <w:start w:val="1"/>
      <w:numFmt w:val="bullet"/>
      <w:lvlText w:val="o"/>
      <w:lvlJc w:val="left"/>
      <w:pPr>
        <w:ind w:left="3600" w:hanging="360"/>
      </w:pPr>
      <w:rPr>
        <w:rFonts w:hint="default" w:ascii="Courier New" w:hAnsi="Courier New"/>
      </w:rPr>
    </w:lvl>
    <w:lvl w:ilvl="5" w:tplc="053E7372">
      <w:start w:val="1"/>
      <w:numFmt w:val="bullet"/>
      <w:lvlText w:val=""/>
      <w:lvlJc w:val="left"/>
      <w:pPr>
        <w:ind w:left="4320" w:hanging="360"/>
      </w:pPr>
      <w:rPr>
        <w:rFonts w:hint="default" w:ascii="Wingdings" w:hAnsi="Wingdings"/>
      </w:rPr>
    </w:lvl>
    <w:lvl w:ilvl="6" w:tplc="3ABA4DFE">
      <w:start w:val="1"/>
      <w:numFmt w:val="bullet"/>
      <w:lvlText w:val=""/>
      <w:lvlJc w:val="left"/>
      <w:pPr>
        <w:ind w:left="5040" w:hanging="360"/>
      </w:pPr>
      <w:rPr>
        <w:rFonts w:hint="default" w:ascii="Symbol" w:hAnsi="Symbol"/>
      </w:rPr>
    </w:lvl>
    <w:lvl w:ilvl="7" w:tplc="83DC16BE">
      <w:start w:val="1"/>
      <w:numFmt w:val="bullet"/>
      <w:lvlText w:val="o"/>
      <w:lvlJc w:val="left"/>
      <w:pPr>
        <w:ind w:left="5760" w:hanging="360"/>
      </w:pPr>
      <w:rPr>
        <w:rFonts w:hint="default" w:ascii="Courier New" w:hAnsi="Courier New"/>
      </w:rPr>
    </w:lvl>
    <w:lvl w:ilvl="8" w:tplc="C6064EB0">
      <w:start w:val="1"/>
      <w:numFmt w:val="bullet"/>
      <w:lvlText w:val=""/>
      <w:lvlJc w:val="left"/>
      <w:pPr>
        <w:ind w:left="6480" w:hanging="360"/>
      </w:pPr>
      <w:rPr>
        <w:rFonts w:hint="default" w:ascii="Wingdings" w:hAnsi="Wingdings"/>
      </w:rPr>
    </w:lvl>
  </w:abstractNum>
  <w:abstractNum w:abstractNumId="32" w15:restartNumberingAfterBreak="0">
    <w:nsid w:val="4C13361E"/>
    <w:multiLevelType w:val="hybridMultilevel"/>
    <w:tmpl w:val="FFFFFFFF"/>
    <w:lvl w:ilvl="0" w:tplc="C64A837E">
      <w:start w:val="1"/>
      <w:numFmt w:val="bullet"/>
      <w:lvlText w:val=""/>
      <w:lvlJc w:val="left"/>
      <w:pPr>
        <w:ind w:left="720" w:hanging="360"/>
      </w:pPr>
      <w:rPr>
        <w:rFonts w:hint="default" w:ascii="Symbol" w:hAnsi="Symbol"/>
      </w:rPr>
    </w:lvl>
    <w:lvl w:ilvl="1" w:tplc="EC481D9A">
      <w:start w:val="1"/>
      <w:numFmt w:val="bullet"/>
      <w:lvlText w:val="o"/>
      <w:lvlJc w:val="left"/>
      <w:pPr>
        <w:ind w:left="1440" w:hanging="360"/>
      </w:pPr>
      <w:rPr>
        <w:rFonts w:hint="default" w:ascii="Courier New" w:hAnsi="Courier New"/>
      </w:rPr>
    </w:lvl>
    <w:lvl w:ilvl="2" w:tplc="0AA81548">
      <w:start w:val="1"/>
      <w:numFmt w:val="bullet"/>
      <w:lvlText w:val=""/>
      <w:lvlJc w:val="left"/>
      <w:pPr>
        <w:ind w:left="2160" w:hanging="360"/>
      </w:pPr>
      <w:rPr>
        <w:rFonts w:hint="default" w:ascii="Wingdings" w:hAnsi="Wingdings"/>
      </w:rPr>
    </w:lvl>
    <w:lvl w:ilvl="3" w:tplc="E39A299C">
      <w:start w:val="1"/>
      <w:numFmt w:val="bullet"/>
      <w:lvlText w:val=""/>
      <w:lvlJc w:val="left"/>
      <w:pPr>
        <w:ind w:left="2880" w:hanging="360"/>
      </w:pPr>
      <w:rPr>
        <w:rFonts w:hint="default" w:ascii="Symbol" w:hAnsi="Symbol"/>
      </w:rPr>
    </w:lvl>
    <w:lvl w:ilvl="4" w:tplc="D0CCD34A">
      <w:start w:val="1"/>
      <w:numFmt w:val="bullet"/>
      <w:lvlText w:val="o"/>
      <w:lvlJc w:val="left"/>
      <w:pPr>
        <w:ind w:left="3600" w:hanging="360"/>
      </w:pPr>
      <w:rPr>
        <w:rFonts w:hint="default" w:ascii="Courier New" w:hAnsi="Courier New"/>
      </w:rPr>
    </w:lvl>
    <w:lvl w:ilvl="5" w:tplc="5A8E8416">
      <w:start w:val="1"/>
      <w:numFmt w:val="bullet"/>
      <w:lvlText w:val=""/>
      <w:lvlJc w:val="left"/>
      <w:pPr>
        <w:ind w:left="4320" w:hanging="360"/>
      </w:pPr>
      <w:rPr>
        <w:rFonts w:hint="default" w:ascii="Wingdings" w:hAnsi="Wingdings"/>
      </w:rPr>
    </w:lvl>
    <w:lvl w:ilvl="6" w:tplc="DF52DE6E">
      <w:start w:val="1"/>
      <w:numFmt w:val="bullet"/>
      <w:lvlText w:val=""/>
      <w:lvlJc w:val="left"/>
      <w:pPr>
        <w:ind w:left="5040" w:hanging="360"/>
      </w:pPr>
      <w:rPr>
        <w:rFonts w:hint="default" w:ascii="Symbol" w:hAnsi="Symbol"/>
      </w:rPr>
    </w:lvl>
    <w:lvl w:ilvl="7" w:tplc="AE30DBF8">
      <w:start w:val="1"/>
      <w:numFmt w:val="bullet"/>
      <w:lvlText w:val="o"/>
      <w:lvlJc w:val="left"/>
      <w:pPr>
        <w:ind w:left="5760" w:hanging="360"/>
      </w:pPr>
      <w:rPr>
        <w:rFonts w:hint="default" w:ascii="Courier New" w:hAnsi="Courier New"/>
      </w:rPr>
    </w:lvl>
    <w:lvl w:ilvl="8" w:tplc="55B6A094">
      <w:start w:val="1"/>
      <w:numFmt w:val="bullet"/>
      <w:lvlText w:val=""/>
      <w:lvlJc w:val="left"/>
      <w:pPr>
        <w:ind w:left="6480" w:hanging="360"/>
      </w:pPr>
      <w:rPr>
        <w:rFonts w:hint="default" w:ascii="Wingdings" w:hAnsi="Wingdings"/>
      </w:rPr>
    </w:lvl>
  </w:abstractNum>
  <w:abstractNum w:abstractNumId="33" w15:restartNumberingAfterBreak="0">
    <w:nsid w:val="4E4E470F"/>
    <w:multiLevelType w:val="hybridMultilevel"/>
    <w:tmpl w:val="325428FA"/>
    <w:lvl w:ilvl="0" w:tplc="4252A3BE">
      <w:start w:val="1"/>
      <w:numFmt w:val="decimal"/>
      <w:pStyle w:val="NUMBEREDLISTLEVEL1"/>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542262B8"/>
    <w:multiLevelType w:val="hybridMultilevel"/>
    <w:tmpl w:val="DE68FA98"/>
    <w:lvl w:ilvl="0" w:tplc="669039C0">
      <w:start w:val="1"/>
      <w:numFmt w:val="bullet"/>
      <w:lvlText w:val=""/>
      <w:lvlJc w:val="left"/>
      <w:pPr>
        <w:ind w:left="720" w:hanging="360"/>
      </w:pPr>
      <w:rPr>
        <w:rFonts w:hint="default" w:ascii="Symbol" w:hAnsi="Symbol"/>
      </w:rPr>
    </w:lvl>
    <w:lvl w:ilvl="1" w:tplc="E1309F44">
      <w:start w:val="1"/>
      <w:numFmt w:val="bullet"/>
      <w:lvlText w:val="o"/>
      <w:lvlJc w:val="left"/>
      <w:pPr>
        <w:ind w:left="1440" w:hanging="360"/>
      </w:pPr>
      <w:rPr>
        <w:rFonts w:hint="default" w:ascii="Courier New" w:hAnsi="Courier New"/>
      </w:rPr>
    </w:lvl>
    <w:lvl w:ilvl="2" w:tplc="760E8C1C">
      <w:start w:val="1"/>
      <w:numFmt w:val="bullet"/>
      <w:lvlText w:val=""/>
      <w:lvlJc w:val="left"/>
      <w:pPr>
        <w:ind w:left="2160" w:hanging="360"/>
      </w:pPr>
      <w:rPr>
        <w:rFonts w:hint="default" w:ascii="Wingdings" w:hAnsi="Wingdings"/>
      </w:rPr>
    </w:lvl>
    <w:lvl w:ilvl="3" w:tplc="A52E42A6">
      <w:start w:val="1"/>
      <w:numFmt w:val="bullet"/>
      <w:lvlText w:val=""/>
      <w:lvlJc w:val="left"/>
      <w:pPr>
        <w:ind w:left="2880" w:hanging="360"/>
      </w:pPr>
      <w:rPr>
        <w:rFonts w:hint="default" w:ascii="Symbol" w:hAnsi="Symbol"/>
      </w:rPr>
    </w:lvl>
    <w:lvl w:ilvl="4" w:tplc="2DD00C62">
      <w:start w:val="1"/>
      <w:numFmt w:val="bullet"/>
      <w:lvlText w:val="o"/>
      <w:lvlJc w:val="left"/>
      <w:pPr>
        <w:ind w:left="3600" w:hanging="360"/>
      </w:pPr>
      <w:rPr>
        <w:rFonts w:hint="default" w:ascii="Courier New" w:hAnsi="Courier New"/>
      </w:rPr>
    </w:lvl>
    <w:lvl w:ilvl="5" w:tplc="4B882B54">
      <w:start w:val="1"/>
      <w:numFmt w:val="bullet"/>
      <w:lvlText w:val=""/>
      <w:lvlJc w:val="left"/>
      <w:pPr>
        <w:ind w:left="4320" w:hanging="360"/>
      </w:pPr>
      <w:rPr>
        <w:rFonts w:hint="default" w:ascii="Wingdings" w:hAnsi="Wingdings"/>
      </w:rPr>
    </w:lvl>
    <w:lvl w:ilvl="6" w:tplc="C40A2C4A">
      <w:start w:val="1"/>
      <w:numFmt w:val="bullet"/>
      <w:lvlText w:val=""/>
      <w:lvlJc w:val="left"/>
      <w:pPr>
        <w:ind w:left="5040" w:hanging="360"/>
      </w:pPr>
      <w:rPr>
        <w:rFonts w:hint="default" w:ascii="Symbol" w:hAnsi="Symbol"/>
      </w:rPr>
    </w:lvl>
    <w:lvl w:ilvl="7" w:tplc="8668A810">
      <w:start w:val="1"/>
      <w:numFmt w:val="bullet"/>
      <w:lvlText w:val="o"/>
      <w:lvlJc w:val="left"/>
      <w:pPr>
        <w:ind w:left="5760" w:hanging="360"/>
      </w:pPr>
      <w:rPr>
        <w:rFonts w:hint="default" w:ascii="Courier New" w:hAnsi="Courier New"/>
      </w:rPr>
    </w:lvl>
    <w:lvl w:ilvl="8" w:tplc="F45E557C">
      <w:start w:val="1"/>
      <w:numFmt w:val="bullet"/>
      <w:lvlText w:val=""/>
      <w:lvlJc w:val="left"/>
      <w:pPr>
        <w:ind w:left="6480" w:hanging="360"/>
      </w:pPr>
      <w:rPr>
        <w:rFonts w:hint="default" w:ascii="Wingdings" w:hAnsi="Wingdings"/>
      </w:rPr>
    </w:lvl>
  </w:abstractNum>
  <w:abstractNum w:abstractNumId="35" w15:restartNumberingAfterBreak="0">
    <w:nsid w:val="56DB64BF"/>
    <w:multiLevelType w:val="hybridMultilevel"/>
    <w:tmpl w:val="D8CEF3E2"/>
    <w:lvl w:ilvl="0" w:tplc="0C090001">
      <w:start w:val="1"/>
      <w:numFmt w:val="bullet"/>
      <w:lvlText w:val=""/>
      <w:lvlJc w:val="left"/>
      <w:pPr>
        <w:ind w:left="720" w:hanging="360"/>
      </w:pPr>
      <w:rPr>
        <w:rFonts w:hint="default" w:ascii="Symbol" w:hAnsi="Symbol"/>
      </w:rPr>
    </w:lvl>
    <w:lvl w:ilvl="1" w:tplc="8440FBB0">
      <w:start w:val="1"/>
      <w:numFmt w:val="bullet"/>
      <w:lvlText w:val="–"/>
      <w:lvlJc w:val="left"/>
      <w:pPr>
        <w:ind w:left="1440" w:hanging="360"/>
      </w:pPr>
      <w:rPr>
        <w:rFonts w:hint="default" w:ascii="Courier New" w:hAnsi="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36" w15:restartNumberingAfterBreak="0">
    <w:nsid w:val="64107D93"/>
    <w:multiLevelType w:val="hybridMultilevel"/>
    <w:tmpl w:val="6BB8CED0"/>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37" w15:restartNumberingAfterBreak="0">
    <w:nsid w:val="66DD016D"/>
    <w:multiLevelType w:val="hybridMultilevel"/>
    <w:tmpl w:val="B0FA0DFC"/>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38" w15:restartNumberingAfterBreak="0">
    <w:nsid w:val="6BF32742"/>
    <w:multiLevelType w:val="hybridMultilevel"/>
    <w:tmpl w:val="ADA893DE"/>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39" w15:restartNumberingAfterBreak="0">
    <w:nsid w:val="74F10830"/>
    <w:multiLevelType w:val="hybridMultilevel"/>
    <w:tmpl w:val="A8EC105C"/>
    <w:lvl w:ilvl="0" w:tplc="E064E9BE">
      <w:start w:val="1"/>
      <w:numFmt w:val="bullet"/>
      <w:lvlText w:val=""/>
      <w:lvlJc w:val="left"/>
      <w:pPr>
        <w:ind w:left="720" w:hanging="360"/>
      </w:pPr>
      <w:rPr>
        <w:rFonts w:hint="default" w:ascii="Symbol" w:hAnsi="Symbol"/>
      </w:rPr>
    </w:lvl>
    <w:lvl w:ilvl="1" w:tplc="C542089C">
      <w:start w:val="1"/>
      <w:numFmt w:val="bullet"/>
      <w:lvlText w:val="o"/>
      <w:lvlJc w:val="left"/>
      <w:pPr>
        <w:ind w:left="1440" w:hanging="360"/>
      </w:pPr>
      <w:rPr>
        <w:rFonts w:hint="default" w:ascii="Courier New" w:hAnsi="Courier New"/>
      </w:rPr>
    </w:lvl>
    <w:lvl w:ilvl="2" w:tplc="9B3A77E6">
      <w:start w:val="1"/>
      <w:numFmt w:val="bullet"/>
      <w:lvlText w:val=""/>
      <w:lvlJc w:val="left"/>
      <w:pPr>
        <w:ind w:left="2160" w:hanging="360"/>
      </w:pPr>
      <w:rPr>
        <w:rFonts w:hint="default" w:ascii="Wingdings" w:hAnsi="Wingdings"/>
      </w:rPr>
    </w:lvl>
    <w:lvl w:ilvl="3" w:tplc="4382569C">
      <w:start w:val="1"/>
      <w:numFmt w:val="bullet"/>
      <w:lvlText w:val=""/>
      <w:lvlJc w:val="left"/>
      <w:pPr>
        <w:ind w:left="2880" w:hanging="360"/>
      </w:pPr>
      <w:rPr>
        <w:rFonts w:hint="default" w:ascii="Symbol" w:hAnsi="Symbol"/>
      </w:rPr>
    </w:lvl>
    <w:lvl w:ilvl="4" w:tplc="2B42C7FA">
      <w:start w:val="1"/>
      <w:numFmt w:val="bullet"/>
      <w:lvlText w:val="o"/>
      <w:lvlJc w:val="left"/>
      <w:pPr>
        <w:ind w:left="3600" w:hanging="360"/>
      </w:pPr>
      <w:rPr>
        <w:rFonts w:hint="default" w:ascii="Courier New" w:hAnsi="Courier New"/>
      </w:rPr>
    </w:lvl>
    <w:lvl w:ilvl="5" w:tplc="4EF4643C">
      <w:start w:val="1"/>
      <w:numFmt w:val="bullet"/>
      <w:lvlText w:val=""/>
      <w:lvlJc w:val="left"/>
      <w:pPr>
        <w:ind w:left="4320" w:hanging="360"/>
      </w:pPr>
      <w:rPr>
        <w:rFonts w:hint="default" w:ascii="Wingdings" w:hAnsi="Wingdings"/>
      </w:rPr>
    </w:lvl>
    <w:lvl w:ilvl="6" w:tplc="C4A20A34">
      <w:start w:val="1"/>
      <w:numFmt w:val="bullet"/>
      <w:lvlText w:val=""/>
      <w:lvlJc w:val="left"/>
      <w:pPr>
        <w:ind w:left="5040" w:hanging="360"/>
      </w:pPr>
      <w:rPr>
        <w:rFonts w:hint="default" w:ascii="Symbol" w:hAnsi="Symbol"/>
      </w:rPr>
    </w:lvl>
    <w:lvl w:ilvl="7" w:tplc="E39ED832">
      <w:start w:val="1"/>
      <w:numFmt w:val="bullet"/>
      <w:lvlText w:val="o"/>
      <w:lvlJc w:val="left"/>
      <w:pPr>
        <w:ind w:left="5760" w:hanging="360"/>
      </w:pPr>
      <w:rPr>
        <w:rFonts w:hint="default" w:ascii="Courier New" w:hAnsi="Courier New"/>
      </w:rPr>
    </w:lvl>
    <w:lvl w:ilvl="8" w:tplc="8A649DDA">
      <w:start w:val="1"/>
      <w:numFmt w:val="bullet"/>
      <w:lvlText w:val=""/>
      <w:lvlJc w:val="left"/>
      <w:pPr>
        <w:ind w:left="6480" w:hanging="360"/>
      </w:pPr>
      <w:rPr>
        <w:rFonts w:hint="default" w:ascii="Wingdings" w:hAnsi="Wingdings"/>
      </w:rPr>
    </w:lvl>
  </w:abstractNum>
  <w:abstractNum w:abstractNumId="40" w15:restartNumberingAfterBreak="0">
    <w:nsid w:val="76E862F1"/>
    <w:multiLevelType w:val="hybridMultilevel"/>
    <w:tmpl w:val="FFFFFFFF"/>
    <w:lvl w:ilvl="0" w:tplc="21D2FC1A">
      <w:start w:val="1"/>
      <w:numFmt w:val="bullet"/>
      <w:lvlText w:val=""/>
      <w:lvlJc w:val="left"/>
      <w:pPr>
        <w:ind w:left="720" w:hanging="360"/>
      </w:pPr>
      <w:rPr>
        <w:rFonts w:hint="default" w:ascii="Symbol" w:hAnsi="Symbol"/>
      </w:rPr>
    </w:lvl>
    <w:lvl w:ilvl="1" w:tplc="167854E6">
      <w:start w:val="1"/>
      <w:numFmt w:val="bullet"/>
      <w:lvlText w:val="o"/>
      <w:lvlJc w:val="left"/>
      <w:pPr>
        <w:ind w:left="1440" w:hanging="360"/>
      </w:pPr>
      <w:rPr>
        <w:rFonts w:hint="default" w:ascii="Courier New" w:hAnsi="Courier New"/>
      </w:rPr>
    </w:lvl>
    <w:lvl w:ilvl="2" w:tplc="72745F7C">
      <w:start w:val="1"/>
      <w:numFmt w:val="bullet"/>
      <w:lvlText w:val=""/>
      <w:lvlJc w:val="left"/>
      <w:pPr>
        <w:ind w:left="2160" w:hanging="360"/>
      </w:pPr>
      <w:rPr>
        <w:rFonts w:hint="default" w:ascii="Wingdings" w:hAnsi="Wingdings"/>
      </w:rPr>
    </w:lvl>
    <w:lvl w:ilvl="3" w:tplc="99B8B6D4">
      <w:start w:val="1"/>
      <w:numFmt w:val="bullet"/>
      <w:lvlText w:val=""/>
      <w:lvlJc w:val="left"/>
      <w:pPr>
        <w:ind w:left="2880" w:hanging="360"/>
      </w:pPr>
      <w:rPr>
        <w:rFonts w:hint="default" w:ascii="Symbol" w:hAnsi="Symbol"/>
      </w:rPr>
    </w:lvl>
    <w:lvl w:ilvl="4" w:tplc="9A6EE1D4">
      <w:start w:val="1"/>
      <w:numFmt w:val="bullet"/>
      <w:lvlText w:val="o"/>
      <w:lvlJc w:val="left"/>
      <w:pPr>
        <w:ind w:left="3600" w:hanging="360"/>
      </w:pPr>
      <w:rPr>
        <w:rFonts w:hint="default" w:ascii="Courier New" w:hAnsi="Courier New"/>
      </w:rPr>
    </w:lvl>
    <w:lvl w:ilvl="5" w:tplc="FEFCC9B4">
      <w:start w:val="1"/>
      <w:numFmt w:val="bullet"/>
      <w:lvlText w:val=""/>
      <w:lvlJc w:val="left"/>
      <w:pPr>
        <w:ind w:left="4320" w:hanging="360"/>
      </w:pPr>
      <w:rPr>
        <w:rFonts w:hint="default" w:ascii="Wingdings" w:hAnsi="Wingdings"/>
      </w:rPr>
    </w:lvl>
    <w:lvl w:ilvl="6" w:tplc="8B20AED4">
      <w:start w:val="1"/>
      <w:numFmt w:val="bullet"/>
      <w:lvlText w:val=""/>
      <w:lvlJc w:val="left"/>
      <w:pPr>
        <w:ind w:left="5040" w:hanging="360"/>
      </w:pPr>
      <w:rPr>
        <w:rFonts w:hint="default" w:ascii="Symbol" w:hAnsi="Symbol"/>
      </w:rPr>
    </w:lvl>
    <w:lvl w:ilvl="7" w:tplc="A53C73B6">
      <w:start w:val="1"/>
      <w:numFmt w:val="bullet"/>
      <w:lvlText w:val="o"/>
      <w:lvlJc w:val="left"/>
      <w:pPr>
        <w:ind w:left="5760" w:hanging="360"/>
      </w:pPr>
      <w:rPr>
        <w:rFonts w:hint="default" w:ascii="Courier New" w:hAnsi="Courier New"/>
      </w:rPr>
    </w:lvl>
    <w:lvl w:ilvl="8" w:tplc="72E643BA">
      <w:start w:val="1"/>
      <w:numFmt w:val="bullet"/>
      <w:lvlText w:val=""/>
      <w:lvlJc w:val="left"/>
      <w:pPr>
        <w:ind w:left="6480" w:hanging="360"/>
      </w:pPr>
      <w:rPr>
        <w:rFonts w:hint="default" w:ascii="Wingdings" w:hAnsi="Wingdings"/>
      </w:rPr>
    </w:lvl>
  </w:abstractNum>
  <w:num w:numId="1">
    <w:abstractNumId w:val="23"/>
  </w:num>
  <w:num w:numId="2">
    <w:abstractNumId w:val="17"/>
  </w:num>
  <w:num w:numId="3">
    <w:abstractNumId w:val="9"/>
  </w:num>
  <w:num w:numId="4">
    <w:abstractNumId w:val="7"/>
  </w:num>
  <w:num w:numId="5">
    <w:abstractNumId w:val="6"/>
  </w:num>
  <w:num w:numId="6">
    <w:abstractNumId w:val="5"/>
  </w:num>
  <w:num w:numId="7">
    <w:abstractNumId w:val="4"/>
  </w:num>
  <w:num w:numId="8">
    <w:abstractNumId w:val="8"/>
  </w:num>
  <w:num w:numId="9">
    <w:abstractNumId w:val="3"/>
  </w:num>
  <w:num w:numId="10">
    <w:abstractNumId w:val="2"/>
  </w:num>
  <w:num w:numId="11">
    <w:abstractNumId w:val="1"/>
  </w:num>
  <w:num w:numId="12">
    <w:abstractNumId w:val="0"/>
  </w:num>
  <w:num w:numId="13">
    <w:abstractNumId w:val="33"/>
  </w:num>
  <w:num w:numId="14">
    <w:abstractNumId w:val="33"/>
    <w:lvlOverride w:ilvl="0">
      <w:startOverride w:val="1"/>
    </w:lvlOverride>
  </w:num>
  <w:num w:numId="15">
    <w:abstractNumId w:val="33"/>
    <w:lvlOverride w:ilvl="0">
      <w:startOverride w:val="1"/>
    </w:lvlOverride>
  </w:num>
  <w:num w:numId="16">
    <w:abstractNumId w:val="33"/>
    <w:lvlOverride w:ilvl="0">
      <w:startOverride w:val="1"/>
    </w:lvlOverride>
  </w:num>
  <w:num w:numId="17">
    <w:abstractNumId w:val="22"/>
  </w:num>
  <w:num w:numId="18">
    <w:abstractNumId w:val="33"/>
    <w:lvlOverride w:ilvl="0">
      <w:startOverride w:val="1"/>
    </w:lvlOverride>
  </w:num>
  <w:num w:numId="19">
    <w:abstractNumId w:val="33"/>
    <w:lvlOverride w:ilvl="0">
      <w:startOverride w:val="1"/>
    </w:lvlOverride>
  </w:num>
  <w:num w:numId="20">
    <w:abstractNumId w:val="20"/>
  </w:num>
  <w:num w:numId="21">
    <w:abstractNumId w:val="10"/>
  </w:num>
  <w:num w:numId="22">
    <w:abstractNumId w:val="20"/>
    <w:lvlOverride w:ilvl="0">
      <w:startOverride w:val="1"/>
    </w:lvlOverride>
  </w:num>
  <w:num w:numId="23">
    <w:abstractNumId w:val="33"/>
  </w:num>
  <w:num w:numId="24">
    <w:abstractNumId w:val="33"/>
  </w:num>
  <w:num w:numId="25">
    <w:abstractNumId w:val="16"/>
  </w:num>
  <w:num w:numId="26">
    <w:abstractNumId w:val="26"/>
  </w:num>
  <w:num w:numId="27">
    <w:abstractNumId w:val="11"/>
  </w:num>
  <w:num w:numId="28">
    <w:abstractNumId w:val="36"/>
  </w:num>
  <w:num w:numId="29">
    <w:abstractNumId w:val="27"/>
  </w:num>
  <w:num w:numId="30">
    <w:abstractNumId w:val="35"/>
  </w:num>
  <w:num w:numId="31">
    <w:abstractNumId w:val="13"/>
  </w:num>
  <w:num w:numId="32">
    <w:abstractNumId w:val="21"/>
  </w:num>
  <w:num w:numId="33">
    <w:abstractNumId w:val="29"/>
  </w:num>
  <w:num w:numId="34">
    <w:abstractNumId w:val="28"/>
  </w:num>
  <w:num w:numId="35">
    <w:abstractNumId w:val="39"/>
  </w:num>
  <w:num w:numId="36">
    <w:abstractNumId w:val="31"/>
  </w:num>
  <w:num w:numId="37">
    <w:abstractNumId w:val="30"/>
  </w:num>
  <w:num w:numId="38">
    <w:abstractNumId w:val="37"/>
  </w:num>
  <w:num w:numId="39">
    <w:abstractNumId w:val="40"/>
  </w:num>
  <w:num w:numId="40">
    <w:abstractNumId w:val="19"/>
  </w:num>
  <w:num w:numId="41">
    <w:abstractNumId w:val="15"/>
  </w:num>
  <w:num w:numId="42">
    <w:abstractNumId w:val="18"/>
  </w:num>
  <w:num w:numId="43">
    <w:abstractNumId w:val="38"/>
  </w:num>
  <w:num w:numId="44">
    <w:abstractNumId w:val="24"/>
  </w:num>
  <w:num w:numId="45">
    <w:abstractNumId w:val="25"/>
  </w:num>
  <w:num w:numId="46">
    <w:abstractNumId w:val="14"/>
  </w:num>
  <w:num w:numId="47">
    <w:abstractNumId w:val="12"/>
  </w:num>
  <w:num w:numId="48">
    <w:abstractNumId w:val="34"/>
  </w:num>
  <w:num w:numId="49">
    <w:abstractNumId w:val="32"/>
  </w:num>
  <w:num w:numId="50">
    <w:abstractNumId w:val="33"/>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p14">
  <w:zoom w:percent="90"/>
  <w:embedTrueTypeFonts/>
  <w:embedSystemFonts/>
  <w:mirrorMargin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drawingGridHorizontalSpacing w:val="238"/>
  <w:drawingGridVerticalSpacing w:val="238"/>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523B"/>
    <w:rsid w:val="0000157F"/>
    <w:rsid w:val="00002901"/>
    <w:rsid w:val="00003F01"/>
    <w:rsid w:val="000042AC"/>
    <w:rsid w:val="00004FFB"/>
    <w:rsid w:val="00006F97"/>
    <w:rsid w:val="00007AA7"/>
    <w:rsid w:val="000100E7"/>
    <w:rsid w:val="00010219"/>
    <w:rsid w:val="00011F87"/>
    <w:rsid w:val="00014AEA"/>
    <w:rsid w:val="00015E9A"/>
    <w:rsid w:val="00017E61"/>
    <w:rsid w:val="00021F40"/>
    <w:rsid w:val="0002223D"/>
    <w:rsid w:val="000320C4"/>
    <w:rsid w:val="00033A17"/>
    <w:rsid w:val="00034D6A"/>
    <w:rsid w:val="00040B52"/>
    <w:rsid w:val="000410D2"/>
    <w:rsid w:val="00043EAA"/>
    <w:rsid w:val="00044B93"/>
    <w:rsid w:val="000457EC"/>
    <w:rsid w:val="0004753D"/>
    <w:rsid w:val="00050621"/>
    <w:rsid w:val="00054C51"/>
    <w:rsid w:val="0005595D"/>
    <w:rsid w:val="00056AA0"/>
    <w:rsid w:val="0005780F"/>
    <w:rsid w:val="00057FF4"/>
    <w:rsid w:val="00060A1A"/>
    <w:rsid w:val="00060E41"/>
    <w:rsid w:val="00064237"/>
    <w:rsid w:val="000642C6"/>
    <w:rsid w:val="0006747A"/>
    <w:rsid w:val="00070572"/>
    <w:rsid w:val="000706EE"/>
    <w:rsid w:val="00071971"/>
    <w:rsid w:val="00080F63"/>
    <w:rsid w:val="000829A4"/>
    <w:rsid w:val="00083A12"/>
    <w:rsid w:val="00085F16"/>
    <w:rsid w:val="00086E93"/>
    <w:rsid w:val="00087541"/>
    <w:rsid w:val="00087D46"/>
    <w:rsid w:val="00091BBE"/>
    <w:rsid w:val="00092E83"/>
    <w:rsid w:val="00096061"/>
    <w:rsid w:val="00096828"/>
    <w:rsid w:val="00097941"/>
    <w:rsid w:val="000A0B6E"/>
    <w:rsid w:val="000A0EA0"/>
    <w:rsid w:val="000A15CC"/>
    <w:rsid w:val="000A263F"/>
    <w:rsid w:val="000A26BE"/>
    <w:rsid w:val="000A604E"/>
    <w:rsid w:val="000A6DF7"/>
    <w:rsid w:val="000A6F22"/>
    <w:rsid w:val="000A781F"/>
    <w:rsid w:val="000B024E"/>
    <w:rsid w:val="000B060D"/>
    <w:rsid w:val="000B06E4"/>
    <w:rsid w:val="000B3057"/>
    <w:rsid w:val="000B48C2"/>
    <w:rsid w:val="000C09C8"/>
    <w:rsid w:val="000C0F68"/>
    <w:rsid w:val="000C139A"/>
    <w:rsid w:val="000C244F"/>
    <w:rsid w:val="000C35D1"/>
    <w:rsid w:val="000C3FC0"/>
    <w:rsid w:val="000C4CBF"/>
    <w:rsid w:val="000C5E69"/>
    <w:rsid w:val="000C71A9"/>
    <w:rsid w:val="000C7A76"/>
    <w:rsid w:val="000C7F19"/>
    <w:rsid w:val="000D2D61"/>
    <w:rsid w:val="000D3969"/>
    <w:rsid w:val="000D4AD8"/>
    <w:rsid w:val="000D62DE"/>
    <w:rsid w:val="000D62E4"/>
    <w:rsid w:val="000E3ED8"/>
    <w:rsid w:val="000E4333"/>
    <w:rsid w:val="000E49CA"/>
    <w:rsid w:val="000F1B4A"/>
    <w:rsid w:val="000F2565"/>
    <w:rsid w:val="000F3210"/>
    <w:rsid w:val="000F37FC"/>
    <w:rsid w:val="000F6F08"/>
    <w:rsid w:val="00100651"/>
    <w:rsid w:val="00104710"/>
    <w:rsid w:val="00110500"/>
    <w:rsid w:val="00110FCD"/>
    <w:rsid w:val="00111783"/>
    <w:rsid w:val="00111D9B"/>
    <w:rsid w:val="00112A5D"/>
    <w:rsid w:val="0011318A"/>
    <w:rsid w:val="001158C1"/>
    <w:rsid w:val="00115AAA"/>
    <w:rsid w:val="001169ED"/>
    <w:rsid w:val="00120EFB"/>
    <w:rsid w:val="00121893"/>
    <w:rsid w:val="001222F1"/>
    <w:rsid w:val="001258FD"/>
    <w:rsid w:val="00126915"/>
    <w:rsid w:val="00126B1A"/>
    <w:rsid w:val="0013072E"/>
    <w:rsid w:val="00131F78"/>
    <w:rsid w:val="00133BD2"/>
    <w:rsid w:val="00134107"/>
    <w:rsid w:val="001372EE"/>
    <w:rsid w:val="00137AA5"/>
    <w:rsid w:val="00137FD2"/>
    <w:rsid w:val="001421EE"/>
    <w:rsid w:val="00142464"/>
    <w:rsid w:val="001446D3"/>
    <w:rsid w:val="00146FEE"/>
    <w:rsid w:val="00147251"/>
    <w:rsid w:val="00147BBA"/>
    <w:rsid w:val="00150B19"/>
    <w:rsid w:val="00151EF4"/>
    <w:rsid w:val="0015276B"/>
    <w:rsid w:val="00153A44"/>
    <w:rsid w:val="00153ADC"/>
    <w:rsid w:val="001568B1"/>
    <w:rsid w:val="0015730D"/>
    <w:rsid w:val="00157856"/>
    <w:rsid w:val="00161FB4"/>
    <w:rsid w:val="00162289"/>
    <w:rsid w:val="00162D05"/>
    <w:rsid w:val="001643F1"/>
    <w:rsid w:val="00164A7F"/>
    <w:rsid w:val="00164D40"/>
    <w:rsid w:val="00165ABA"/>
    <w:rsid w:val="00166065"/>
    <w:rsid w:val="0017169A"/>
    <w:rsid w:val="001725AA"/>
    <w:rsid w:val="001727FC"/>
    <w:rsid w:val="001730A6"/>
    <w:rsid w:val="00174706"/>
    <w:rsid w:val="00176041"/>
    <w:rsid w:val="00176942"/>
    <w:rsid w:val="00182385"/>
    <w:rsid w:val="0018312E"/>
    <w:rsid w:val="00183825"/>
    <w:rsid w:val="0018523B"/>
    <w:rsid w:val="00185B9D"/>
    <w:rsid w:val="00185D78"/>
    <w:rsid w:val="001870A4"/>
    <w:rsid w:val="00187C0B"/>
    <w:rsid w:val="00192E22"/>
    <w:rsid w:val="00194AC0"/>
    <w:rsid w:val="001954B3"/>
    <w:rsid w:val="00196AFC"/>
    <w:rsid w:val="00197211"/>
    <w:rsid w:val="001979D6"/>
    <w:rsid w:val="00197BD8"/>
    <w:rsid w:val="00197EDC"/>
    <w:rsid w:val="001A0508"/>
    <w:rsid w:val="001A0793"/>
    <w:rsid w:val="001A0F84"/>
    <w:rsid w:val="001A2932"/>
    <w:rsid w:val="001A2F16"/>
    <w:rsid w:val="001A3368"/>
    <w:rsid w:val="001A3883"/>
    <w:rsid w:val="001A50B2"/>
    <w:rsid w:val="001A5462"/>
    <w:rsid w:val="001A67F4"/>
    <w:rsid w:val="001B03C3"/>
    <w:rsid w:val="001B2713"/>
    <w:rsid w:val="001B396F"/>
    <w:rsid w:val="001B42B4"/>
    <w:rsid w:val="001B5FE3"/>
    <w:rsid w:val="001B70AB"/>
    <w:rsid w:val="001C02D2"/>
    <w:rsid w:val="001C1AB0"/>
    <w:rsid w:val="001C39F2"/>
    <w:rsid w:val="001C56FB"/>
    <w:rsid w:val="001C67D4"/>
    <w:rsid w:val="001C72BF"/>
    <w:rsid w:val="001C7EC8"/>
    <w:rsid w:val="001D2102"/>
    <w:rsid w:val="001D2FDD"/>
    <w:rsid w:val="001D320A"/>
    <w:rsid w:val="001D52A4"/>
    <w:rsid w:val="001D55C3"/>
    <w:rsid w:val="001D6243"/>
    <w:rsid w:val="001D7172"/>
    <w:rsid w:val="001E0567"/>
    <w:rsid w:val="001E1154"/>
    <w:rsid w:val="001E235F"/>
    <w:rsid w:val="001E246D"/>
    <w:rsid w:val="001F0038"/>
    <w:rsid w:val="001F0596"/>
    <w:rsid w:val="001F6D3D"/>
    <w:rsid w:val="00202B6A"/>
    <w:rsid w:val="0020757D"/>
    <w:rsid w:val="002079EB"/>
    <w:rsid w:val="00210A1A"/>
    <w:rsid w:val="00212066"/>
    <w:rsid w:val="00212C1C"/>
    <w:rsid w:val="00213D8E"/>
    <w:rsid w:val="00214F12"/>
    <w:rsid w:val="00215601"/>
    <w:rsid w:val="00216272"/>
    <w:rsid w:val="002200C8"/>
    <w:rsid w:val="00221C1F"/>
    <w:rsid w:val="002224D6"/>
    <w:rsid w:val="00222671"/>
    <w:rsid w:val="002233E4"/>
    <w:rsid w:val="00224944"/>
    <w:rsid w:val="00224DA4"/>
    <w:rsid w:val="002254A6"/>
    <w:rsid w:val="002272C4"/>
    <w:rsid w:val="00227607"/>
    <w:rsid w:val="00227AFC"/>
    <w:rsid w:val="00231AC4"/>
    <w:rsid w:val="00233B68"/>
    <w:rsid w:val="002362B1"/>
    <w:rsid w:val="002415A1"/>
    <w:rsid w:val="00244F6E"/>
    <w:rsid w:val="0024707B"/>
    <w:rsid w:val="00247813"/>
    <w:rsid w:val="00250571"/>
    <w:rsid w:val="002508D5"/>
    <w:rsid w:val="00251E51"/>
    <w:rsid w:val="002522AB"/>
    <w:rsid w:val="002545C5"/>
    <w:rsid w:val="00255B87"/>
    <w:rsid w:val="002561F9"/>
    <w:rsid w:val="00257C3B"/>
    <w:rsid w:val="00257E64"/>
    <w:rsid w:val="0026039E"/>
    <w:rsid w:val="00261B76"/>
    <w:rsid w:val="00261D59"/>
    <w:rsid w:val="00263714"/>
    <w:rsid w:val="00263BCA"/>
    <w:rsid w:val="00263C85"/>
    <w:rsid w:val="002640F6"/>
    <w:rsid w:val="0026746B"/>
    <w:rsid w:val="00270167"/>
    <w:rsid w:val="002732D7"/>
    <w:rsid w:val="00276A1C"/>
    <w:rsid w:val="0028091E"/>
    <w:rsid w:val="002819F3"/>
    <w:rsid w:val="00283E00"/>
    <w:rsid w:val="00286BE4"/>
    <w:rsid w:val="002925C4"/>
    <w:rsid w:val="002933C4"/>
    <w:rsid w:val="0029414D"/>
    <w:rsid w:val="00294543"/>
    <w:rsid w:val="002969D4"/>
    <w:rsid w:val="00297FFC"/>
    <w:rsid w:val="002A0DA3"/>
    <w:rsid w:val="002A5C32"/>
    <w:rsid w:val="002A76DB"/>
    <w:rsid w:val="002B0378"/>
    <w:rsid w:val="002B0ABE"/>
    <w:rsid w:val="002B2047"/>
    <w:rsid w:val="002B2D2F"/>
    <w:rsid w:val="002B5456"/>
    <w:rsid w:val="002C12C4"/>
    <w:rsid w:val="002C3304"/>
    <w:rsid w:val="002C415A"/>
    <w:rsid w:val="002C4F11"/>
    <w:rsid w:val="002C5A5D"/>
    <w:rsid w:val="002C5DB1"/>
    <w:rsid w:val="002C7D8A"/>
    <w:rsid w:val="002D2E3C"/>
    <w:rsid w:val="002D3A5B"/>
    <w:rsid w:val="002D701C"/>
    <w:rsid w:val="002E025D"/>
    <w:rsid w:val="002E198A"/>
    <w:rsid w:val="002E1A32"/>
    <w:rsid w:val="002E1FC0"/>
    <w:rsid w:val="002E2881"/>
    <w:rsid w:val="002E2AE9"/>
    <w:rsid w:val="002E4B55"/>
    <w:rsid w:val="002E55EC"/>
    <w:rsid w:val="002E6010"/>
    <w:rsid w:val="002E6E60"/>
    <w:rsid w:val="002F79F9"/>
    <w:rsid w:val="00307398"/>
    <w:rsid w:val="00307A9B"/>
    <w:rsid w:val="0031379A"/>
    <w:rsid w:val="00314EB6"/>
    <w:rsid w:val="00315851"/>
    <w:rsid w:val="00315F60"/>
    <w:rsid w:val="00321747"/>
    <w:rsid w:val="003227B1"/>
    <w:rsid w:val="00325CBF"/>
    <w:rsid w:val="00326272"/>
    <w:rsid w:val="003318CB"/>
    <w:rsid w:val="0033425B"/>
    <w:rsid w:val="00334E7B"/>
    <w:rsid w:val="00335464"/>
    <w:rsid w:val="00336120"/>
    <w:rsid w:val="00340DD9"/>
    <w:rsid w:val="00343AD1"/>
    <w:rsid w:val="00344044"/>
    <w:rsid w:val="00344FAD"/>
    <w:rsid w:val="00345B54"/>
    <w:rsid w:val="00350F15"/>
    <w:rsid w:val="00351B6F"/>
    <w:rsid w:val="00352FDE"/>
    <w:rsid w:val="00353324"/>
    <w:rsid w:val="00353506"/>
    <w:rsid w:val="0035388F"/>
    <w:rsid w:val="00354808"/>
    <w:rsid w:val="00357361"/>
    <w:rsid w:val="00360D06"/>
    <w:rsid w:val="003621D6"/>
    <w:rsid w:val="00363407"/>
    <w:rsid w:val="003640E4"/>
    <w:rsid w:val="00364360"/>
    <w:rsid w:val="003652A3"/>
    <w:rsid w:val="00366E76"/>
    <w:rsid w:val="00371D8A"/>
    <w:rsid w:val="0037540B"/>
    <w:rsid w:val="00375C01"/>
    <w:rsid w:val="0037619D"/>
    <w:rsid w:val="00377006"/>
    <w:rsid w:val="003771A1"/>
    <w:rsid w:val="00380127"/>
    <w:rsid w:val="003807B9"/>
    <w:rsid w:val="003826A9"/>
    <w:rsid w:val="003832FA"/>
    <w:rsid w:val="00383357"/>
    <w:rsid w:val="00384535"/>
    <w:rsid w:val="00392241"/>
    <w:rsid w:val="00397286"/>
    <w:rsid w:val="003A2EF0"/>
    <w:rsid w:val="003A2F69"/>
    <w:rsid w:val="003A373E"/>
    <w:rsid w:val="003A5133"/>
    <w:rsid w:val="003A6D6A"/>
    <w:rsid w:val="003B08FA"/>
    <w:rsid w:val="003B151B"/>
    <w:rsid w:val="003B1D39"/>
    <w:rsid w:val="003B3A35"/>
    <w:rsid w:val="003B5323"/>
    <w:rsid w:val="003B6D94"/>
    <w:rsid w:val="003B720A"/>
    <w:rsid w:val="003C0079"/>
    <w:rsid w:val="003C0F12"/>
    <w:rsid w:val="003C11AB"/>
    <w:rsid w:val="003C131E"/>
    <w:rsid w:val="003D00D6"/>
    <w:rsid w:val="003D0AEA"/>
    <w:rsid w:val="003D626C"/>
    <w:rsid w:val="003D6700"/>
    <w:rsid w:val="003E0868"/>
    <w:rsid w:val="003E0D52"/>
    <w:rsid w:val="003E324B"/>
    <w:rsid w:val="003E746C"/>
    <w:rsid w:val="003E747A"/>
    <w:rsid w:val="003E7FBB"/>
    <w:rsid w:val="003F018A"/>
    <w:rsid w:val="003F06CA"/>
    <w:rsid w:val="003F084D"/>
    <w:rsid w:val="003F744B"/>
    <w:rsid w:val="00402870"/>
    <w:rsid w:val="00406498"/>
    <w:rsid w:val="00407164"/>
    <w:rsid w:val="00410EE2"/>
    <w:rsid w:val="004118E9"/>
    <w:rsid w:val="00411B15"/>
    <w:rsid w:val="00411BD0"/>
    <w:rsid w:val="0041238B"/>
    <w:rsid w:val="00413ECE"/>
    <w:rsid w:val="00413F84"/>
    <w:rsid w:val="00414059"/>
    <w:rsid w:val="0041456E"/>
    <w:rsid w:val="004153F7"/>
    <w:rsid w:val="00420715"/>
    <w:rsid w:val="004210A0"/>
    <w:rsid w:val="0042350F"/>
    <w:rsid w:val="00423880"/>
    <w:rsid w:val="004252AF"/>
    <w:rsid w:val="004257E8"/>
    <w:rsid w:val="004258C1"/>
    <w:rsid w:val="004261CF"/>
    <w:rsid w:val="0042702A"/>
    <w:rsid w:val="004276E5"/>
    <w:rsid w:val="00430413"/>
    <w:rsid w:val="00431300"/>
    <w:rsid w:val="0043164A"/>
    <w:rsid w:val="00431B2D"/>
    <w:rsid w:val="0043264C"/>
    <w:rsid w:val="00433C6D"/>
    <w:rsid w:val="00440C6B"/>
    <w:rsid w:val="004411FB"/>
    <w:rsid w:val="00442596"/>
    <w:rsid w:val="004437E9"/>
    <w:rsid w:val="00444C42"/>
    <w:rsid w:val="00446BBC"/>
    <w:rsid w:val="004521DC"/>
    <w:rsid w:val="00452B0C"/>
    <w:rsid w:val="00453A69"/>
    <w:rsid w:val="00454094"/>
    <w:rsid w:val="00455F43"/>
    <w:rsid w:val="00456513"/>
    <w:rsid w:val="00457DC4"/>
    <w:rsid w:val="00462FA1"/>
    <w:rsid w:val="004649BF"/>
    <w:rsid w:val="004654D5"/>
    <w:rsid w:val="00465FE1"/>
    <w:rsid w:val="004703C4"/>
    <w:rsid w:val="00471D73"/>
    <w:rsid w:val="004726E4"/>
    <w:rsid w:val="004779AE"/>
    <w:rsid w:val="00480179"/>
    <w:rsid w:val="004814EC"/>
    <w:rsid w:val="0048175E"/>
    <w:rsid w:val="0048208E"/>
    <w:rsid w:val="00482F0B"/>
    <w:rsid w:val="00483D50"/>
    <w:rsid w:val="00484ABB"/>
    <w:rsid w:val="0048512E"/>
    <w:rsid w:val="00486D82"/>
    <w:rsid w:val="00490299"/>
    <w:rsid w:val="00491450"/>
    <w:rsid w:val="00491D1A"/>
    <w:rsid w:val="004977F2"/>
    <w:rsid w:val="004A0FAF"/>
    <w:rsid w:val="004A124B"/>
    <w:rsid w:val="004A3B4C"/>
    <w:rsid w:val="004A3FD9"/>
    <w:rsid w:val="004A4279"/>
    <w:rsid w:val="004A65C6"/>
    <w:rsid w:val="004A6AB4"/>
    <w:rsid w:val="004A794C"/>
    <w:rsid w:val="004B10B8"/>
    <w:rsid w:val="004B25A4"/>
    <w:rsid w:val="004C571D"/>
    <w:rsid w:val="004C60F5"/>
    <w:rsid w:val="004D1505"/>
    <w:rsid w:val="004D3A1A"/>
    <w:rsid w:val="004D7F87"/>
    <w:rsid w:val="004E2DCB"/>
    <w:rsid w:val="004E6024"/>
    <w:rsid w:val="004E78C7"/>
    <w:rsid w:val="004F48A9"/>
    <w:rsid w:val="004F5BE8"/>
    <w:rsid w:val="004F5F09"/>
    <w:rsid w:val="0050008D"/>
    <w:rsid w:val="005005CB"/>
    <w:rsid w:val="00501E5F"/>
    <w:rsid w:val="0050219A"/>
    <w:rsid w:val="0050740E"/>
    <w:rsid w:val="005117F1"/>
    <w:rsid w:val="00512178"/>
    <w:rsid w:val="00513BAA"/>
    <w:rsid w:val="005145B8"/>
    <w:rsid w:val="00515D87"/>
    <w:rsid w:val="00517DCF"/>
    <w:rsid w:val="00521B20"/>
    <w:rsid w:val="00522778"/>
    <w:rsid w:val="0052342E"/>
    <w:rsid w:val="00523AA3"/>
    <w:rsid w:val="00523F05"/>
    <w:rsid w:val="005242BE"/>
    <w:rsid w:val="005248BC"/>
    <w:rsid w:val="0052517A"/>
    <w:rsid w:val="005265E8"/>
    <w:rsid w:val="00526679"/>
    <w:rsid w:val="00526CC8"/>
    <w:rsid w:val="0052705D"/>
    <w:rsid w:val="00530A1B"/>
    <w:rsid w:val="00531B18"/>
    <w:rsid w:val="00532753"/>
    <w:rsid w:val="005336A7"/>
    <w:rsid w:val="005358C8"/>
    <w:rsid w:val="00537DE6"/>
    <w:rsid w:val="00540C0A"/>
    <w:rsid w:val="0054172B"/>
    <w:rsid w:val="005417F5"/>
    <w:rsid w:val="0054295C"/>
    <w:rsid w:val="00542B78"/>
    <w:rsid w:val="005449B5"/>
    <w:rsid w:val="005464CB"/>
    <w:rsid w:val="005465EE"/>
    <w:rsid w:val="00553441"/>
    <w:rsid w:val="00554E4B"/>
    <w:rsid w:val="00555881"/>
    <w:rsid w:val="005617C2"/>
    <w:rsid w:val="00563B33"/>
    <w:rsid w:val="00564AE2"/>
    <w:rsid w:val="00567B1D"/>
    <w:rsid w:val="00570ECE"/>
    <w:rsid w:val="00572725"/>
    <w:rsid w:val="0057307C"/>
    <w:rsid w:val="00575C89"/>
    <w:rsid w:val="00577E38"/>
    <w:rsid w:val="0058125D"/>
    <w:rsid w:val="00581416"/>
    <w:rsid w:val="005828BA"/>
    <w:rsid w:val="005849AE"/>
    <w:rsid w:val="00591D12"/>
    <w:rsid w:val="00593AF6"/>
    <w:rsid w:val="00593F0D"/>
    <w:rsid w:val="00594138"/>
    <w:rsid w:val="005A0519"/>
    <w:rsid w:val="005A0AF6"/>
    <w:rsid w:val="005A2718"/>
    <w:rsid w:val="005A64B8"/>
    <w:rsid w:val="005B2A63"/>
    <w:rsid w:val="005B65DC"/>
    <w:rsid w:val="005C0BD5"/>
    <w:rsid w:val="005C2647"/>
    <w:rsid w:val="005C4EAD"/>
    <w:rsid w:val="005C64A4"/>
    <w:rsid w:val="005C6F50"/>
    <w:rsid w:val="005D1870"/>
    <w:rsid w:val="005D4F35"/>
    <w:rsid w:val="005D4F51"/>
    <w:rsid w:val="005D61CF"/>
    <w:rsid w:val="005D6A9A"/>
    <w:rsid w:val="005D6E77"/>
    <w:rsid w:val="005D7A7F"/>
    <w:rsid w:val="005E1C13"/>
    <w:rsid w:val="005E341E"/>
    <w:rsid w:val="005E4E2E"/>
    <w:rsid w:val="005E4F46"/>
    <w:rsid w:val="005E55DD"/>
    <w:rsid w:val="005E5A32"/>
    <w:rsid w:val="005E5D1C"/>
    <w:rsid w:val="005E7154"/>
    <w:rsid w:val="005F75E0"/>
    <w:rsid w:val="00601405"/>
    <w:rsid w:val="00601A99"/>
    <w:rsid w:val="006033B5"/>
    <w:rsid w:val="00603D91"/>
    <w:rsid w:val="006068FC"/>
    <w:rsid w:val="00606CCE"/>
    <w:rsid w:val="00607810"/>
    <w:rsid w:val="00613607"/>
    <w:rsid w:val="00613C3D"/>
    <w:rsid w:val="00613D3F"/>
    <w:rsid w:val="006160C1"/>
    <w:rsid w:val="00624944"/>
    <w:rsid w:val="006263E3"/>
    <w:rsid w:val="00626D64"/>
    <w:rsid w:val="00627B51"/>
    <w:rsid w:val="00630AB7"/>
    <w:rsid w:val="00630F26"/>
    <w:rsid w:val="00632B9D"/>
    <w:rsid w:val="006339FB"/>
    <w:rsid w:val="006346AE"/>
    <w:rsid w:val="00637098"/>
    <w:rsid w:val="00640D58"/>
    <w:rsid w:val="00642940"/>
    <w:rsid w:val="00642BED"/>
    <w:rsid w:val="006435E7"/>
    <w:rsid w:val="00644909"/>
    <w:rsid w:val="006501D9"/>
    <w:rsid w:val="006572E9"/>
    <w:rsid w:val="00661235"/>
    <w:rsid w:val="00662511"/>
    <w:rsid w:val="00662F4F"/>
    <w:rsid w:val="0066314C"/>
    <w:rsid w:val="00664842"/>
    <w:rsid w:val="00664B00"/>
    <w:rsid w:val="00664B7E"/>
    <w:rsid w:val="00670B83"/>
    <w:rsid w:val="00670EC6"/>
    <w:rsid w:val="00671D3E"/>
    <w:rsid w:val="006729F4"/>
    <w:rsid w:val="00672B34"/>
    <w:rsid w:val="00672D1A"/>
    <w:rsid w:val="00673BC1"/>
    <w:rsid w:val="00673EA1"/>
    <w:rsid w:val="00677E8C"/>
    <w:rsid w:val="00680B13"/>
    <w:rsid w:val="00681834"/>
    <w:rsid w:val="006821A9"/>
    <w:rsid w:val="006836BB"/>
    <w:rsid w:val="00685033"/>
    <w:rsid w:val="00685301"/>
    <w:rsid w:val="0068591E"/>
    <w:rsid w:val="00686727"/>
    <w:rsid w:val="00687FF7"/>
    <w:rsid w:val="0069058A"/>
    <w:rsid w:val="006908BF"/>
    <w:rsid w:val="006922A5"/>
    <w:rsid w:val="0069273F"/>
    <w:rsid w:val="00692982"/>
    <w:rsid w:val="006A5F6B"/>
    <w:rsid w:val="006A7B08"/>
    <w:rsid w:val="006B2844"/>
    <w:rsid w:val="006B4FF6"/>
    <w:rsid w:val="006B64F6"/>
    <w:rsid w:val="006B66B2"/>
    <w:rsid w:val="006B7791"/>
    <w:rsid w:val="006C01A3"/>
    <w:rsid w:val="006C27B6"/>
    <w:rsid w:val="006C326D"/>
    <w:rsid w:val="006C35C1"/>
    <w:rsid w:val="006C3753"/>
    <w:rsid w:val="006C60DA"/>
    <w:rsid w:val="006C6A9A"/>
    <w:rsid w:val="006C6B46"/>
    <w:rsid w:val="006D1D8F"/>
    <w:rsid w:val="006D2C16"/>
    <w:rsid w:val="006D42EA"/>
    <w:rsid w:val="006D4376"/>
    <w:rsid w:val="006D4F63"/>
    <w:rsid w:val="006D54CA"/>
    <w:rsid w:val="006D5AB7"/>
    <w:rsid w:val="006D680C"/>
    <w:rsid w:val="006E1FFA"/>
    <w:rsid w:val="006E2D0E"/>
    <w:rsid w:val="006E53CB"/>
    <w:rsid w:val="006E6AEE"/>
    <w:rsid w:val="006E7241"/>
    <w:rsid w:val="006F0126"/>
    <w:rsid w:val="006F50AD"/>
    <w:rsid w:val="006F671B"/>
    <w:rsid w:val="006F6D4B"/>
    <w:rsid w:val="00700490"/>
    <w:rsid w:val="0070063B"/>
    <w:rsid w:val="007014EC"/>
    <w:rsid w:val="00702BD2"/>
    <w:rsid w:val="00703714"/>
    <w:rsid w:val="0070624A"/>
    <w:rsid w:val="00706928"/>
    <w:rsid w:val="0070726F"/>
    <w:rsid w:val="0071474A"/>
    <w:rsid w:val="00714B78"/>
    <w:rsid w:val="00716216"/>
    <w:rsid w:val="007173FA"/>
    <w:rsid w:val="00717AE2"/>
    <w:rsid w:val="00720F62"/>
    <w:rsid w:val="00722B68"/>
    <w:rsid w:val="0072324C"/>
    <w:rsid w:val="00723E3E"/>
    <w:rsid w:val="0072659C"/>
    <w:rsid w:val="007270E8"/>
    <w:rsid w:val="00731CAF"/>
    <w:rsid w:val="00733C44"/>
    <w:rsid w:val="007340DF"/>
    <w:rsid w:val="0073574E"/>
    <w:rsid w:val="0073663B"/>
    <w:rsid w:val="00740735"/>
    <w:rsid w:val="00743188"/>
    <w:rsid w:val="00743A74"/>
    <w:rsid w:val="00744F5D"/>
    <w:rsid w:val="00745028"/>
    <w:rsid w:val="00750342"/>
    <w:rsid w:val="007507CA"/>
    <w:rsid w:val="007518B5"/>
    <w:rsid w:val="007520B2"/>
    <w:rsid w:val="00753D07"/>
    <w:rsid w:val="0075439F"/>
    <w:rsid w:val="00755A9E"/>
    <w:rsid w:val="00755AD1"/>
    <w:rsid w:val="00756D5E"/>
    <w:rsid w:val="007570C9"/>
    <w:rsid w:val="00760148"/>
    <w:rsid w:val="007619B7"/>
    <w:rsid w:val="00764326"/>
    <w:rsid w:val="00764E19"/>
    <w:rsid w:val="00771CFF"/>
    <w:rsid w:val="00771F19"/>
    <w:rsid w:val="00772A95"/>
    <w:rsid w:val="00772D58"/>
    <w:rsid w:val="00773A03"/>
    <w:rsid w:val="00775DF3"/>
    <w:rsid w:val="00780A52"/>
    <w:rsid w:val="0078126A"/>
    <w:rsid w:val="0078222E"/>
    <w:rsid w:val="00786394"/>
    <w:rsid w:val="00786E39"/>
    <w:rsid w:val="00786F7F"/>
    <w:rsid w:val="00787E22"/>
    <w:rsid w:val="00791140"/>
    <w:rsid w:val="0079255A"/>
    <w:rsid w:val="00793963"/>
    <w:rsid w:val="007944B5"/>
    <w:rsid w:val="00795FE3"/>
    <w:rsid w:val="007967FB"/>
    <w:rsid w:val="007A438A"/>
    <w:rsid w:val="007A51FC"/>
    <w:rsid w:val="007A6BA6"/>
    <w:rsid w:val="007A6F28"/>
    <w:rsid w:val="007A7CB1"/>
    <w:rsid w:val="007B1DEC"/>
    <w:rsid w:val="007B31EE"/>
    <w:rsid w:val="007B4C5D"/>
    <w:rsid w:val="007B76B9"/>
    <w:rsid w:val="007B7C67"/>
    <w:rsid w:val="007B7F82"/>
    <w:rsid w:val="007C02B7"/>
    <w:rsid w:val="007C0F60"/>
    <w:rsid w:val="007C4458"/>
    <w:rsid w:val="007C4932"/>
    <w:rsid w:val="007D18F0"/>
    <w:rsid w:val="007D22EE"/>
    <w:rsid w:val="007D30F1"/>
    <w:rsid w:val="007D71B2"/>
    <w:rsid w:val="007E01FF"/>
    <w:rsid w:val="007E15C8"/>
    <w:rsid w:val="007E1787"/>
    <w:rsid w:val="007E1FCA"/>
    <w:rsid w:val="007E2569"/>
    <w:rsid w:val="007E4A95"/>
    <w:rsid w:val="007E4D67"/>
    <w:rsid w:val="007E4DF5"/>
    <w:rsid w:val="007E595E"/>
    <w:rsid w:val="007E5FCC"/>
    <w:rsid w:val="007E6B1E"/>
    <w:rsid w:val="007F06EA"/>
    <w:rsid w:val="007F0AE4"/>
    <w:rsid w:val="007F1887"/>
    <w:rsid w:val="007F1A02"/>
    <w:rsid w:val="007F25FE"/>
    <w:rsid w:val="007F4D12"/>
    <w:rsid w:val="008019C8"/>
    <w:rsid w:val="0080388A"/>
    <w:rsid w:val="00803B4C"/>
    <w:rsid w:val="00813CA1"/>
    <w:rsid w:val="00814E35"/>
    <w:rsid w:val="008173E2"/>
    <w:rsid w:val="0082032D"/>
    <w:rsid w:val="00820810"/>
    <w:rsid w:val="008214C8"/>
    <w:rsid w:val="00823B8D"/>
    <w:rsid w:val="0082450A"/>
    <w:rsid w:val="008246BA"/>
    <w:rsid w:val="00826E2B"/>
    <w:rsid w:val="0083014F"/>
    <w:rsid w:val="00830ABA"/>
    <w:rsid w:val="0083184F"/>
    <w:rsid w:val="00832992"/>
    <w:rsid w:val="00834D57"/>
    <w:rsid w:val="00837027"/>
    <w:rsid w:val="00842F36"/>
    <w:rsid w:val="0084422E"/>
    <w:rsid w:val="0084486E"/>
    <w:rsid w:val="00845E32"/>
    <w:rsid w:val="00846B2D"/>
    <w:rsid w:val="00846E73"/>
    <w:rsid w:val="008473FD"/>
    <w:rsid w:val="008544D7"/>
    <w:rsid w:val="00857236"/>
    <w:rsid w:val="00861B23"/>
    <w:rsid w:val="0086258F"/>
    <w:rsid w:val="00865C82"/>
    <w:rsid w:val="0086660F"/>
    <w:rsid w:val="008702E8"/>
    <w:rsid w:val="00870BB8"/>
    <w:rsid w:val="00871CEC"/>
    <w:rsid w:val="0087597B"/>
    <w:rsid w:val="00877179"/>
    <w:rsid w:val="008774CE"/>
    <w:rsid w:val="00877DB9"/>
    <w:rsid w:val="00882CFA"/>
    <w:rsid w:val="00884DE8"/>
    <w:rsid w:val="008850A9"/>
    <w:rsid w:val="0089081E"/>
    <w:rsid w:val="008914FE"/>
    <w:rsid w:val="00892121"/>
    <w:rsid w:val="008932B4"/>
    <w:rsid w:val="00895642"/>
    <w:rsid w:val="008963D2"/>
    <w:rsid w:val="00897EFB"/>
    <w:rsid w:val="008A33F4"/>
    <w:rsid w:val="008A6608"/>
    <w:rsid w:val="008A6765"/>
    <w:rsid w:val="008B1375"/>
    <w:rsid w:val="008B1AEA"/>
    <w:rsid w:val="008B3FF3"/>
    <w:rsid w:val="008B4874"/>
    <w:rsid w:val="008B5633"/>
    <w:rsid w:val="008B6F77"/>
    <w:rsid w:val="008C168A"/>
    <w:rsid w:val="008C3F0E"/>
    <w:rsid w:val="008C47CA"/>
    <w:rsid w:val="008C4810"/>
    <w:rsid w:val="008C571F"/>
    <w:rsid w:val="008C5AB5"/>
    <w:rsid w:val="008C5DC6"/>
    <w:rsid w:val="008C5EB0"/>
    <w:rsid w:val="008C63E3"/>
    <w:rsid w:val="008C6922"/>
    <w:rsid w:val="008C7F4E"/>
    <w:rsid w:val="008E05E9"/>
    <w:rsid w:val="008E0786"/>
    <w:rsid w:val="008E1A99"/>
    <w:rsid w:val="008E2848"/>
    <w:rsid w:val="008E3C46"/>
    <w:rsid w:val="008E4D1E"/>
    <w:rsid w:val="008F1AC4"/>
    <w:rsid w:val="008F26DA"/>
    <w:rsid w:val="008F29BF"/>
    <w:rsid w:val="008F382F"/>
    <w:rsid w:val="008F3F9E"/>
    <w:rsid w:val="008F51CD"/>
    <w:rsid w:val="008F584D"/>
    <w:rsid w:val="009023CD"/>
    <w:rsid w:val="00903539"/>
    <w:rsid w:val="00904663"/>
    <w:rsid w:val="00904BA5"/>
    <w:rsid w:val="00905600"/>
    <w:rsid w:val="00906BB3"/>
    <w:rsid w:val="00910141"/>
    <w:rsid w:val="00910843"/>
    <w:rsid w:val="00911ADB"/>
    <w:rsid w:val="00913902"/>
    <w:rsid w:val="00913B21"/>
    <w:rsid w:val="00913BD7"/>
    <w:rsid w:val="00913D4E"/>
    <w:rsid w:val="00913E0F"/>
    <w:rsid w:val="00917140"/>
    <w:rsid w:val="009200E7"/>
    <w:rsid w:val="00922838"/>
    <w:rsid w:val="00922FA2"/>
    <w:rsid w:val="00925ED6"/>
    <w:rsid w:val="00927DF6"/>
    <w:rsid w:val="00931534"/>
    <w:rsid w:val="009324FE"/>
    <w:rsid w:val="00932C1A"/>
    <w:rsid w:val="0093373C"/>
    <w:rsid w:val="00935FCA"/>
    <w:rsid w:val="00936A37"/>
    <w:rsid w:val="00940B33"/>
    <w:rsid w:val="009428B4"/>
    <w:rsid w:val="009445C4"/>
    <w:rsid w:val="00945EDD"/>
    <w:rsid w:val="009505BB"/>
    <w:rsid w:val="0095091C"/>
    <w:rsid w:val="009511E2"/>
    <w:rsid w:val="00951582"/>
    <w:rsid w:val="00952665"/>
    <w:rsid w:val="009572D1"/>
    <w:rsid w:val="00961218"/>
    <w:rsid w:val="00961A26"/>
    <w:rsid w:val="00961A42"/>
    <w:rsid w:val="00964046"/>
    <w:rsid w:val="0096454E"/>
    <w:rsid w:val="00966203"/>
    <w:rsid w:val="00975E27"/>
    <w:rsid w:val="00985970"/>
    <w:rsid w:val="009878EE"/>
    <w:rsid w:val="00987D77"/>
    <w:rsid w:val="00987FAD"/>
    <w:rsid w:val="00990124"/>
    <w:rsid w:val="00990906"/>
    <w:rsid w:val="00992703"/>
    <w:rsid w:val="009954DB"/>
    <w:rsid w:val="00997FB7"/>
    <w:rsid w:val="009A08DF"/>
    <w:rsid w:val="009A0BB8"/>
    <w:rsid w:val="009A1AD7"/>
    <w:rsid w:val="009A23B1"/>
    <w:rsid w:val="009A3D85"/>
    <w:rsid w:val="009A44A5"/>
    <w:rsid w:val="009A542A"/>
    <w:rsid w:val="009A6FBC"/>
    <w:rsid w:val="009A71A7"/>
    <w:rsid w:val="009A74C0"/>
    <w:rsid w:val="009B127F"/>
    <w:rsid w:val="009B1511"/>
    <w:rsid w:val="009B25D5"/>
    <w:rsid w:val="009B33B8"/>
    <w:rsid w:val="009B4CA3"/>
    <w:rsid w:val="009B5002"/>
    <w:rsid w:val="009B5083"/>
    <w:rsid w:val="009B538F"/>
    <w:rsid w:val="009B581D"/>
    <w:rsid w:val="009B622B"/>
    <w:rsid w:val="009B761F"/>
    <w:rsid w:val="009B7636"/>
    <w:rsid w:val="009C3AC1"/>
    <w:rsid w:val="009C44ED"/>
    <w:rsid w:val="009C49DC"/>
    <w:rsid w:val="009D1689"/>
    <w:rsid w:val="009E07E6"/>
    <w:rsid w:val="009E2B02"/>
    <w:rsid w:val="009F01A9"/>
    <w:rsid w:val="009F1594"/>
    <w:rsid w:val="009F19AE"/>
    <w:rsid w:val="009F2682"/>
    <w:rsid w:val="009F2923"/>
    <w:rsid w:val="009F2A99"/>
    <w:rsid w:val="009F5607"/>
    <w:rsid w:val="009F6844"/>
    <w:rsid w:val="009F7C7F"/>
    <w:rsid w:val="00A0050E"/>
    <w:rsid w:val="00A00A06"/>
    <w:rsid w:val="00A029C7"/>
    <w:rsid w:val="00A02FE4"/>
    <w:rsid w:val="00A05522"/>
    <w:rsid w:val="00A073E7"/>
    <w:rsid w:val="00A079C8"/>
    <w:rsid w:val="00A1029B"/>
    <w:rsid w:val="00A110BC"/>
    <w:rsid w:val="00A11F64"/>
    <w:rsid w:val="00A12509"/>
    <w:rsid w:val="00A2085F"/>
    <w:rsid w:val="00A24B10"/>
    <w:rsid w:val="00A25CB8"/>
    <w:rsid w:val="00A26513"/>
    <w:rsid w:val="00A3503B"/>
    <w:rsid w:val="00A354D2"/>
    <w:rsid w:val="00A36E9A"/>
    <w:rsid w:val="00A4046D"/>
    <w:rsid w:val="00A40DAC"/>
    <w:rsid w:val="00A420F3"/>
    <w:rsid w:val="00A4228E"/>
    <w:rsid w:val="00A42904"/>
    <w:rsid w:val="00A46008"/>
    <w:rsid w:val="00A46FC9"/>
    <w:rsid w:val="00A47BDA"/>
    <w:rsid w:val="00A50166"/>
    <w:rsid w:val="00A51064"/>
    <w:rsid w:val="00A55BDB"/>
    <w:rsid w:val="00A56F9F"/>
    <w:rsid w:val="00A625D2"/>
    <w:rsid w:val="00A63899"/>
    <w:rsid w:val="00A63AE9"/>
    <w:rsid w:val="00A642D3"/>
    <w:rsid w:val="00A64981"/>
    <w:rsid w:val="00A649AE"/>
    <w:rsid w:val="00A670D3"/>
    <w:rsid w:val="00A6721E"/>
    <w:rsid w:val="00A7065D"/>
    <w:rsid w:val="00A7322D"/>
    <w:rsid w:val="00A74180"/>
    <w:rsid w:val="00A76007"/>
    <w:rsid w:val="00A776C7"/>
    <w:rsid w:val="00A77E69"/>
    <w:rsid w:val="00A80332"/>
    <w:rsid w:val="00A80EF7"/>
    <w:rsid w:val="00A81557"/>
    <w:rsid w:val="00A81CEB"/>
    <w:rsid w:val="00A81EBC"/>
    <w:rsid w:val="00A828B0"/>
    <w:rsid w:val="00A85509"/>
    <w:rsid w:val="00A8570E"/>
    <w:rsid w:val="00A87489"/>
    <w:rsid w:val="00A9238C"/>
    <w:rsid w:val="00A94466"/>
    <w:rsid w:val="00A957C5"/>
    <w:rsid w:val="00A95EDB"/>
    <w:rsid w:val="00A979C1"/>
    <w:rsid w:val="00AA21D5"/>
    <w:rsid w:val="00AA2456"/>
    <w:rsid w:val="00AA2FDD"/>
    <w:rsid w:val="00AA43D4"/>
    <w:rsid w:val="00AA450F"/>
    <w:rsid w:val="00AA6ECD"/>
    <w:rsid w:val="00AA6F06"/>
    <w:rsid w:val="00AA7862"/>
    <w:rsid w:val="00AB4020"/>
    <w:rsid w:val="00AB4241"/>
    <w:rsid w:val="00AB4C6A"/>
    <w:rsid w:val="00AB4FE1"/>
    <w:rsid w:val="00AB648C"/>
    <w:rsid w:val="00AB7054"/>
    <w:rsid w:val="00AC0B73"/>
    <w:rsid w:val="00AC19A9"/>
    <w:rsid w:val="00AC3178"/>
    <w:rsid w:val="00AC46EB"/>
    <w:rsid w:val="00AC7D82"/>
    <w:rsid w:val="00AC7E22"/>
    <w:rsid w:val="00AD0E79"/>
    <w:rsid w:val="00AD11A8"/>
    <w:rsid w:val="00AD241C"/>
    <w:rsid w:val="00AD33D3"/>
    <w:rsid w:val="00AD3A77"/>
    <w:rsid w:val="00AD6C80"/>
    <w:rsid w:val="00AE140E"/>
    <w:rsid w:val="00AE3449"/>
    <w:rsid w:val="00AE3CFF"/>
    <w:rsid w:val="00AE785C"/>
    <w:rsid w:val="00AF0DF7"/>
    <w:rsid w:val="00AF2721"/>
    <w:rsid w:val="00AF6DE7"/>
    <w:rsid w:val="00B01202"/>
    <w:rsid w:val="00B012BE"/>
    <w:rsid w:val="00B01B77"/>
    <w:rsid w:val="00B01FD6"/>
    <w:rsid w:val="00B027E2"/>
    <w:rsid w:val="00B03910"/>
    <w:rsid w:val="00B050DE"/>
    <w:rsid w:val="00B0525E"/>
    <w:rsid w:val="00B058C1"/>
    <w:rsid w:val="00B0594D"/>
    <w:rsid w:val="00B06FD7"/>
    <w:rsid w:val="00B10DF9"/>
    <w:rsid w:val="00B10EF3"/>
    <w:rsid w:val="00B159E4"/>
    <w:rsid w:val="00B2029C"/>
    <w:rsid w:val="00B20836"/>
    <w:rsid w:val="00B212C1"/>
    <w:rsid w:val="00B227FF"/>
    <w:rsid w:val="00B23A06"/>
    <w:rsid w:val="00B24AD4"/>
    <w:rsid w:val="00B25F57"/>
    <w:rsid w:val="00B30550"/>
    <w:rsid w:val="00B35F46"/>
    <w:rsid w:val="00B36CFB"/>
    <w:rsid w:val="00B40F67"/>
    <w:rsid w:val="00B41C98"/>
    <w:rsid w:val="00B42DA6"/>
    <w:rsid w:val="00B42E9B"/>
    <w:rsid w:val="00B44E0D"/>
    <w:rsid w:val="00B452FB"/>
    <w:rsid w:val="00B4578F"/>
    <w:rsid w:val="00B47516"/>
    <w:rsid w:val="00B502DA"/>
    <w:rsid w:val="00B504FB"/>
    <w:rsid w:val="00B5411A"/>
    <w:rsid w:val="00B5476E"/>
    <w:rsid w:val="00B560EF"/>
    <w:rsid w:val="00B60C1B"/>
    <w:rsid w:val="00B626D4"/>
    <w:rsid w:val="00B63335"/>
    <w:rsid w:val="00B64608"/>
    <w:rsid w:val="00B64CA0"/>
    <w:rsid w:val="00B66616"/>
    <w:rsid w:val="00B6664F"/>
    <w:rsid w:val="00B6774E"/>
    <w:rsid w:val="00B72507"/>
    <w:rsid w:val="00B73CD7"/>
    <w:rsid w:val="00B74AF0"/>
    <w:rsid w:val="00B75D91"/>
    <w:rsid w:val="00B82731"/>
    <w:rsid w:val="00B82F5A"/>
    <w:rsid w:val="00B83037"/>
    <w:rsid w:val="00B835C6"/>
    <w:rsid w:val="00B8792E"/>
    <w:rsid w:val="00B9006F"/>
    <w:rsid w:val="00B92C7C"/>
    <w:rsid w:val="00B95491"/>
    <w:rsid w:val="00B95E58"/>
    <w:rsid w:val="00BA00EA"/>
    <w:rsid w:val="00BA0C87"/>
    <w:rsid w:val="00BA0CE4"/>
    <w:rsid w:val="00BA159A"/>
    <w:rsid w:val="00BA5B94"/>
    <w:rsid w:val="00BA7101"/>
    <w:rsid w:val="00BB707D"/>
    <w:rsid w:val="00BB7852"/>
    <w:rsid w:val="00BC1C32"/>
    <w:rsid w:val="00BC20C2"/>
    <w:rsid w:val="00BC20F6"/>
    <w:rsid w:val="00BC2C01"/>
    <w:rsid w:val="00BC3C1E"/>
    <w:rsid w:val="00BC6950"/>
    <w:rsid w:val="00BC6F94"/>
    <w:rsid w:val="00BD369A"/>
    <w:rsid w:val="00BD796A"/>
    <w:rsid w:val="00BD7F68"/>
    <w:rsid w:val="00BE2026"/>
    <w:rsid w:val="00BE36AD"/>
    <w:rsid w:val="00BE3DB7"/>
    <w:rsid w:val="00BE3E67"/>
    <w:rsid w:val="00BE4A39"/>
    <w:rsid w:val="00BE5490"/>
    <w:rsid w:val="00BE6BA6"/>
    <w:rsid w:val="00BF056E"/>
    <w:rsid w:val="00BF2AD3"/>
    <w:rsid w:val="00BF3469"/>
    <w:rsid w:val="00BF3AC4"/>
    <w:rsid w:val="00BF3C05"/>
    <w:rsid w:val="00BF3E94"/>
    <w:rsid w:val="00BF4829"/>
    <w:rsid w:val="00BF6B0D"/>
    <w:rsid w:val="00C0092D"/>
    <w:rsid w:val="00C01BE1"/>
    <w:rsid w:val="00C01FE0"/>
    <w:rsid w:val="00C02273"/>
    <w:rsid w:val="00C02A43"/>
    <w:rsid w:val="00C03993"/>
    <w:rsid w:val="00C07EC5"/>
    <w:rsid w:val="00C10CE7"/>
    <w:rsid w:val="00C12A9A"/>
    <w:rsid w:val="00C13A92"/>
    <w:rsid w:val="00C16E26"/>
    <w:rsid w:val="00C2149C"/>
    <w:rsid w:val="00C22181"/>
    <w:rsid w:val="00C2474B"/>
    <w:rsid w:val="00C274D7"/>
    <w:rsid w:val="00C30FEF"/>
    <w:rsid w:val="00C3408C"/>
    <w:rsid w:val="00C37144"/>
    <w:rsid w:val="00C45367"/>
    <w:rsid w:val="00C4549A"/>
    <w:rsid w:val="00C46253"/>
    <w:rsid w:val="00C507BA"/>
    <w:rsid w:val="00C522D4"/>
    <w:rsid w:val="00C52402"/>
    <w:rsid w:val="00C5303D"/>
    <w:rsid w:val="00C62439"/>
    <w:rsid w:val="00C63E14"/>
    <w:rsid w:val="00C65B93"/>
    <w:rsid w:val="00C6678F"/>
    <w:rsid w:val="00C67D96"/>
    <w:rsid w:val="00C704B6"/>
    <w:rsid w:val="00C72E9C"/>
    <w:rsid w:val="00C7348B"/>
    <w:rsid w:val="00C73B5E"/>
    <w:rsid w:val="00C7462D"/>
    <w:rsid w:val="00C75EA7"/>
    <w:rsid w:val="00C80382"/>
    <w:rsid w:val="00C82097"/>
    <w:rsid w:val="00C8266F"/>
    <w:rsid w:val="00C826F4"/>
    <w:rsid w:val="00C83EEB"/>
    <w:rsid w:val="00C84DD7"/>
    <w:rsid w:val="00C8595A"/>
    <w:rsid w:val="00C87C5C"/>
    <w:rsid w:val="00C91952"/>
    <w:rsid w:val="00C92A88"/>
    <w:rsid w:val="00C93335"/>
    <w:rsid w:val="00C93673"/>
    <w:rsid w:val="00C941F0"/>
    <w:rsid w:val="00C95246"/>
    <w:rsid w:val="00C95E66"/>
    <w:rsid w:val="00C963CA"/>
    <w:rsid w:val="00C967A7"/>
    <w:rsid w:val="00CA052A"/>
    <w:rsid w:val="00CA309F"/>
    <w:rsid w:val="00CA69CE"/>
    <w:rsid w:val="00CA7571"/>
    <w:rsid w:val="00CB02AD"/>
    <w:rsid w:val="00CB08DE"/>
    <w:rsid w:val="00CB0B1C"/>
    <w:rsid w:val="00CB3234"/>
    <w:rsid w:val="00CB469C"/>
    <w:rsid w:val="00CB5E21"/>
    <w:rsid w:val="00CB6EE0"/>
    <w:rsid w:val="00CB752A"/>
    <w:rsid w:val="00CC01DA"/>
    <w:rsid w:val="00CC03D3"/>
    <w:rsid w:val="00CD19DF"/>
    <w:rsid w:val="00CD458B"/>
    <w:rsid w:val="00CD4689"/>
    <w:rsid w:val="00CD6FD5"/>
    <w:rsid w:val="00CD79A8"/>
    <w:rsid w:val="00CE05A4"/>
    <w:rsid w:val="00CE0949"/>
    <w:rsid w:val="00CE1F8F"/>
    <w:rsid w:val="00CE4F2A"/>
    <w:rsid w:val="00CE649A"/>
    <w:rsid w:val="00CE7EAD"/>
    <w:rsid w:val="00CF149F"/>
    <w:rsid w:val="00CF25F0"/>
    <w:rsid w:val="00CF530C"/>
    <w:rsid w:val="00CF5A73"/>
    <w:rsid w:val="00D0095F"/>
    <w:rsid w:val="00D044C4"/>
    <w:rsid w:val="00D06725"/>
    <w:rsid w:val="00D12683"/>
    <w:rsid w:val="00D1271D"/>
    <w:rsid w:val="00D13356"/>
    <w:rsid w:val="00D139ED"/>
    <w:rsid w:val="00D13BDD"/>
    <w:rsid w:val="00D16A19"/>
    <w:rsid w:val="00D16BD3"/>
    <w:rsid w:val="00D22549"/>
    <w:rsid w:val="00D236D8"/>
    <w:rsid w:val="00D255CA"/>
    <w:rsid w:val="00D26773"/>
    <w:rsid w:val="00D26D46"/>
    <w:rsid w:val="00D2746A"/>
    <w:rsid w:val="00D34F40"/>
    <w:rsid w:val="00D35F88"/>
    <w:rsid w:val="00D36D67"/>
    <w:rsid w:val="00D37C48"/>
    <w:rsid w:val="00D4154A"/>
    <w:rsid w:val="00D41DFE"/>
    <w:rsid w:val="00D4385A"/>
    <w:rsid w:val="00D44035"/>
    <w:rsid w:val="00D443DE"/>
    <w:rsid w:val="00D44844"/>
    <w:rsid w:val="00D44D20"/>
    <w:rsid w:val="00D47BE0"/>
    <w:rsid w:val="00D514B1"/>
    <w:rsid w:val="00D5159C"/>
    <w:rsid w:val="00D51F6A"/>
    <w:rsid w:val="00D53387"/>
    <w:rsid w:val="00D57B7B"/>
    <w:rsid w:val="00D60469"/>
    <w:rsid w:val="00D61BF0"/>
    <w:rsid w:val="00D624BC"/>
    <w:rsid w:val="00D62598"/>
    <w:rsid w:val="00D6595A"/>
    <w:rsid w:val="00D66D1D"/>
    <w:rsid w:val="00D670E4"/>
    <w:rsid w:val="00D67144"/>
    <w:rsid w:val="00D676F1"/>
    <w:rsid w:val="00D679B7"/>
    <w:rsid w:val="00D725EC"/>
    <w:rsid w:val="00D76024"/>
    <w:rsid w:val="00D762D2"/>
    <w:rsid w:val="00D809E9"/>
    <w:rsid w:val="00D81212"/>
    <w:rsid w:val="00D81683"/>
    <w:rsid w:val="00D816B2"/>
    <w:rsid w:val="00D8251F"/>
    <w:rsid w:val="00D838A8"/>
    <w:rsid w:val="00D8522A"/>
    <w:rsid w:val="00D918A1"/>
    <w:rsid w:val="00D9498E"/>
    <w:rsid w:val="00D96358"/>
    <w:rsid w:val="00DA19EF"/>
    <w:rsid w:val="00DA3353"/>
    <w:rsid w:val="00DA339D"/>
    <w:rsid w:val="00DB0F88"/>
    <w:rsid w:val="00DB22E4"/>
    <w:rsid w:val="00DB2988"/>
    <w:rsid w:val="00DB2C78"/>
    <w:rsid w:val="00DB6395"/>
    <w:rsid w:val="00DC16E8"/>
    <w:rsid w:val="00DC38A6"/>
    <w:rsid w:val="00DC44F0"/>
    <w:rsid w:val="00DC7000"/>
    <w:rsid w:val="00DD028C"/>
    <w:rsid w:val="00DD1C4D"/>
    <w:rsid w:val="00DD31CF"/>
    <w:rsid w:val="00DD47AA"/>
    <w:rsid w:val="00DD5BE8"/>
    <w:rsid w:val="00DD65C2"/>
    <w:rsid w:val="00DD6FB6"/>
    <w:rsid w:val="00DE2502"/>
    <w:rsid w:val="00DE52DF"/>
    <w:rsid w:val="00DE65C5"/>
    <w:rsid w:val="00DE7912"/>
    <w:rsid w:val="00DF17AB"/>
    <w:rsid w:val="00DF6399"/>
    <w:rsid w:val="00DF6757"/>
    <w:rsid w:val="00E00C4F"/>
    <w:rsid w:val="00E0152F"/>
    <w:rsid w:val="00E028E1"/>
    <w:rsid w:val="00E05910"/>
    <w:rsid w:val="00E05915"/>
    <w:rsid w:val="00E06C3C"/>
    <w:rsid w:val="00E071A3"/>
    <w:rsid w:val="00E10520"/>
    <w:rsid w:val="00E12B46"/>
    <w:rsid w:val="00E12E9D"/>
    <w:rsid w:val="00E13539"/>
    <w:rsid w:val="00E16041"/>
    <w:rsid w:val="00E21117"/>
    <w:rsid w:val="00E25614"/>
    <w:rsid w:val="00E26A26"/>
    <w:rsid w:val="00E303D4"/>
    <w:rsid w:val="00E36521"/>
    <w:rsid w:val="00E3672A"/>
    <w:rsid w:val="00E36BD8"/>
    <w:rsid w:val="00E43108"/>
    <w:rsid w:val="00E438D4"/>
    <w:rsid w:val="00E46674"/>
    <w:rsid w:val="00E47D68"/>
    <w:rsid w:val="00E509EC"/>
    <w:rsid w:val="00E50C22"/>
    <w:rsid w:val="00E50F36"/>
    <w:rsid w:val="00E512F7"/>
    <w:rsid w:val="00E53BAD"/>
    <w:rsid w:val="00E563C7"/>
    <w:rsid w:val="00E57B66"/>
    <w:rsid w:val="00E63203"/>
    <w:rsid w:val="00E63417"/>
    <w:rsid w:val="00E72882"/>
    <w:rsid w:val="00E72F02"/>
    <w:rsid w:val="00E750B6"/>
    <w:rsid w:val="00E7533A"/>
    <w:rsid w:val="00E75E9B"/>
    <w:rsid w:val="00E7714A"/>
    <w:rsid w:val="00E80588"/>
    <w:rsid w:val="00E80777"/>
    <w:rsid w:val="00E811FF"/>
    <w:rsid w:val="00E82E40"/>
    <w:rsid w:val="00E82F09"/>
    <w:rsid w:val="00E85997"/>
    <w:rsid w:val="00E85FC8"/>
    <w:rsid w:val="00E865E4"/>
    <w:rsid w:val="00E874E9"/>
    <w:rsid w:val="00E87A97"/>
    <w:rsid w:val="00E90044"/>
    <w:rsid w:val="00E927B5"/>
    <w:rsid w:val="00E96302"/>
    <w:rsid w:val="00E96723"/>
    <w:rsid w:val="00E9773A"/>
    <w:rsid w:val="00EA0A0A"/>
    <w:rsid w:val="00EA0F20"/>
    <w:rsid w:val="00EA1867"/>
    <w:rsid w:val="00EA2567"/>
    <w:rsid w:val="00EA25CF"/>
    <w:rsid w:val="00EA516C"/>
    <w:rsid w:val="00EA7FA9"/>
    <w:rsid w:val="00EB3295"/>
    <w:rsid w:val="00EB395A"/>
    <w:rsid w:val="00EB55B1"/>
    <w:rsid w:val="00EB6410"/>
    <w:rsid w:val="00EB6B70"/>
    <w:rsid w:val="00EB720D"/>
    <w:rsid w:val="00EC0296"/>
    <w:rsid w:val="00EC142F"/>
    <w:rsid w:val="00EC1B0C"/>
    <w:rsid w:val="00EC3DD0"/>
    <w:rsid w:val="00EC4311"/>
    <w:rsid w:val="00ED05CF"/>
    <w:rsid w:val="00ED334F"/>
    <w:rsid w:val="00ED3AC8"/>
    <w:rsid w:val="00ED3F5D"/>
    <w:rsid w:val="00ED5710"/>
    <w:rsid w:val="00EE1983"/>
    <w:rsid w:val="00EE465D"/>
    <w:rsid w:val="00EE6ABB"/>
    <w:rsid w:val="00EF041D"/>
    <w:rsid w:val="00EF04AB"/>
    <w:rsid w:val="00EF233A"/>
    <w:rsid w:val="00EF67E9"/>
    <w:rsid w:val="00F00FFF"/>
    <w:rsid w:val="00F11397"/>
    <w:rsid w:val="00F11492"/>
    <w:rsid w:val="00F12515"/>
    <w:rsid w:val="00F12B70"/>
    <w:rsid w:val="00F13C28"/>
    <w:rsid w:val="00F15379"/>
    <w:rsid w:val="00F166DE"/>
    <w:rsid w:val="00F20983"/>
    <w:rsid w:val="00F23594"/>
    <w:rsid w:val="00F23963"/>
    <w:rsid w:val="00F244D1"/>
    <w:rsid w:val="00F2461F"/>
    <w:rsid w:val="00F25E5A"/>
    <w:rsid w:val="00F270FD"/>
    <w:rsid w:val="00F34887"/>
    <w:rsid w:val="00F35A32"/>
    <w:rsid w:val="00F36466"/>
    <w:rsid w:val="00F40D71"/>
    <w:rsid w:val="00F4163C"/>
    <w:rsid w:val="00F417D5"/>
    <w:rsid w:val="00F431F6"/>
    <w:rsid w:val="00F47251"/>
    <w:rsid w:val="00F529E9"/>
    <w:rsid w:val="00F534EB"/>
    <w:rsid w:val="00F55831"/>
    <w:rsid w:val="00F56C0A"/>
    <w:rsid w:val="00F574D2"/>
    <w:rsid w:val="00F57A94"/>
    <w:rsid w:val="00F62098"/>
    <w:rsid w:val="00F64A06"/>
    <w:rsid w:val="00F716CE"/>
    <w:rsid w:val="00F73684"/>
    <w:rsid w:val="00F73D04"/>
    <w:rsid w:val="00F73F39"/>
    <w:rsid w:val="00F745C6"/>
    <w:rsid w:val="00F75F16"/>
    <w:rsid w:val="00F75FA3"/>
    <w:rsid w:val="00F76C14"/>
    <w:rsid w:val="00F83190"/>
    <w:rsid w:val="00F834C6"/>
    <w:rsid w:val="00F837C9"/>
    <w:rsid w:val="00F83FCF"/>
    <w:rsid w:val="00F86FA9"/>
    <w:rsid w:val="00F8789F"/>
    <w:rsid w:val="00F91A97"/>
    <w:rsid w:val="00F92CBD"/>
    <w:rsid w:val="00F96D6D"/>
    <w:rsid w:val="00F97037"/>
    <w:rsid w:val="00F971A7"/>
    <w:rsid w:val="00FA176A"/>
    <w:rsid w:val="00FA1FFD"/>
    <w:rsid w:val="00FA4706"/>
    <w:rsid w:val="00FA4AB1"/>
    <w:rsid w:val="00FA6D96"/>
    <w:rsid w:val="00FB0887"/>
    <w:rsid w:val="00FB0EAC"/>
    <w:rsid w:val="00FB24D7"/>
    <w:rsid w:val="00FB63E6"/>
    <w:rsid w:val="00FB6CC9"/>
    <w:rsid w:val="00FB7B98"/>
    <w:rsid w:val="00FC0F7A"/>
    <w:rsid w:val="00FC1D4F"/>
    <w:rsid w:val="00FC3546"/>
    <w:rsid w:val="00FC3DDB"/>
    <w:rsid w:val="00FC4395"/>
    <w:rsid w:val="00FC5477"/>
    <w:rsid w:val="00FC5582"/>
    <w:rsid w:val="00FC58BC"/>
    <w:rsid w:val="00FD2DDF"/>
    <w:rsid w:val="00FD2DEB"/>
    <w:rsid w:val="00FD34DE"/>
    <w:rsid w:val="00FD4FA3"/>
    <w:rsid w:val="00FD5365"/>
    <w:rsid w:val="00FE0262"/>
    <w:rsid w:val="00FE139E"/>
    <w:rsid w:val="00FE2205"/>
    <w:rsid w:val="00FE2941"/>
    <w:rsid w:val="00FE391A"/>
    <w:rsid w:val="00FE413C"/>
    <w:rsid w:val="00FE4235"/>
    <w:rsid w:val="00FE4965"/>
    <w:rsid w:val="00FE4BE6"/>
    <w:rsid w:val="00FE7C6A"/>
    <w:rsid w:val="00FE7EFC"/>
    <w:rsid w:val="00FF26EE"/>
    <w:rsid w:val="00FF35E7"/>
    <w:rsid w:val="00FF616D"/>
    <w:rsid w:val="00FF7A57"/>
    <w:rsid w:val="083AAA95"/>
    <w:rsid w:val="0F3F9A15"/>
    <w:rsid w:val="172B84FB"/>
    <w:rsid w:val="3CD4F49F"/>
    <w:rsid w:val="7AA8AB18"/>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F76F2C6"/>
  <w14:defaultImageDpi w14:val="32767"/>
  <w15:chartTrackingRefBased/>
  <w15:docId w15:val="{7F9A434C-3465-44E3-961F-E15AD297B82B}"/>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p14">
  <w:docDefaults>
    <w:rPrDefault>
      <w:rPr>
        <w:rFonts w:ascii="GT Walsheim Light" w:hAnsi="GT Walsheim Light" w:eastAsiaTheme="minorHAnsi" w:cstheme="minorBidi"/>
        <w:lang w:val="en-AU" w:eastAsia="en-US" w:bidi="ar-SA"/>
      </w:rPr>
    </w:rPrDefault>
    <w:pPrDefault>
      <w:pPr>
        <w:spacing w:after="240" w:line="240" w:lineRule="atLeast"/>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semiHidden="1" w:unhideWhenUsed="1" w:qFormat="1"/>
    <w:lsdException w:name="heading 3" w:uiPriority="9" w:semiHidden="1" w:qFormat="1"/>
    <w:lsdException w:name="heading 4" w:uiPriority="9" w:semiHidden="1" w:qFormat="1"/>
    <w:lsdException w:name="heading 5" w:uiPriority="9" w:semiHidden="1" w:qFormat="1"/>
    <w:lsdException w:name="heading 6" w:uiPriority="9" w:semiHidden="1" w:qFormat="1"/>
    <w:lsdException w:name="heading 7" w:uiPriority="9" w:semiHidden="1" w:qFormat="1"/>
    <w:lsdException w:name="heading 8" w:uiPriority="9" w:semiHidden="1" w:qFormat="1"/>
    <w:lsdException w:name="heading 9" w:uiPriority="9" w:semiHidden="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semiHidden="1" w:unhideWhenUsed="1"/>
    <w:lsdException w:name="toc 2" w:uiPriority="39" w:semiHidden="1" w:unhideWhenUsed="1"/>
    <w:lsdException w:name="toc 3" w:uiPriority="39" w:semiHidden="1" w:unhideWhenUsed="1"/>
    <w:lsdException w:name="toc 4" w:uiPriority="39" w:semiHidden="1"/>
    <w:lsdException w:name="toc 5" w:uiPriority="39" w:semiHidden="1"/>
    <w:lsdException w:name="toc 6" w:uiPriority="39" w:semiHidden="1"/>
    <w:lsdException w:name="toc 7" w:uiPriority="39" w:semiHidden="1"/>
    <w:lsdException w:name="toc 8" w:uiPriority="39" w:semiHidden="1"/>
    <w:lsdException w:name="toc 9" w:uiPriority="39" w:semiHidden="1"/>
    <w:lsdException w:name="Normal Indent" w:semiHidden="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lsdException w:name="caption" w:semiHidden="1" w:unhideWhenUsed="1" w:qFormat="1"/>
    <w:lsdException w:name="table of figures" w:semiHidden="1"/>
    <w:lsdException w:name="envelope address" w:semiHidden="1"/>
    <w:lsdException w:name="envelope return" w:semiHidden="1"/>
    <w:lsdException w:name="footnote reference" w:semiHidden="1" w:unhideWhenUsed="1"/>
    <w:lsdException w:name="annotation reference" w:semiHidden="1" w:unhideWhenUsed="1"/>
    <w:lsdException w:name="line number" w:semiHidden="1"/>
    <w:lsdException w:name="page number" w:semiHidden="1"/>
    <w:lsdException w:name="endnote reference" w:semiHidden="1" w:unhideWhenUsed="1"/>
    <w:lsdException w:name="endnote text" w:semiHidden="1" w:unhideWhenUsed="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2" w:semiHidden="1" w:qFormat="1"/>
    <w:lsdException w:name="Closing" w:semiHidden="1"/>
    <w:lsdException w:name="Signature" w:semiHidden="1"/>
    <w:lsdException w:name="Default Paragraph Font" w:uiPriority="1" w:semiHidden="1" w:unhideWhenUsed="1"/>
    <w:lsdException w:name="Body Text" w:uiPriority="0" w:semiHidden="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2" w:semiHidden="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lsdException w:name="Strong" w:uiPriority="22" w:semiHidden="1" w:qFormat="1"/>
    <w:lsdException w:name="Emphasis"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semiHidden="1" w:qFormat="1"/>
    <w:lsdException w:name="Quote" w:uiPriority="29" w:semiHidden="1" w:qFormat="1"/>
    <w:lsdException w:name="Intense Quote" w:uiPriority="30"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semiHidden="1" w:qFormat="1"/>
    <w:lsdException w:name="Intense Emphasis" w:uiPriority="21" w:semiHidden="1" w:qFormat="1"/>
    <w:lsdException w:name="Subtle Reference" w:uiPriority="31" w:semiHidden="1" w:qFormat="1"/>
    <w:lsdException w:name="Intense Reference" w:uiPriority="32" w:semiHidden="1" w:qFormat="1"/>
    <w:lsdException w:name="Book Title" w:uiPriority="33" w:semiHidden="1" w:qFormat="1"/>
    <w:lsdException w:name="Bibliography" w:uiPriority="37" w:semiHidden="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Hashtag" w:semiHidden="1"/>
    <w:lsdException w:name="Unresolved Mention" w:semiHidden="1" w:unhideWhenUsed="1"/>
  </w:latentStyles>
  <w:style w:type="paragraph" w:styleId="Normal" w:default="1">
    <w:name w:val="Normal"/>
    <w:semiHidden/>
    <w:qFormat/>
    <w:rsid w:val="00431300"/>
  </w:style>
  <w:style w:type="paragraph" w:styleId="Heading1">
    <w:name w:val="heading 1"/>
    <w:basedOn w:val="Normal"/>
    <w:next w:val="Normal"/>
    <w:link w:val="Heading1Char"/>
    <w:uiPriority w:val="9"/>
    <w:qFormat/>
    <w:rsid w:val="00E21117"/>
    <w:pPr>
      <w:keepNext/>
      <w:keepLines/>
      <w:spacing w:before="240" w:after="0"/>
      <w:outlineLvl w:val="0"/>
    </w:pPr>
    <w:rPr>
      <w:rFonts w:asciiTheme="majorHAnsi" w:hAnsiTheme="majorHAnsi" w:eastAsiaTheme="majorEastAsia" w:cstheme="majorBidi"/>
      <w:color w:val="2F5496" w:themeColor="accent1" w:themeShade="BF"/>
      <w:sz w:val="32"/>
      <w:szCs w:val="32"/>
    </w:rPr>
  </w:style>
  <w:style w:type="paragraph" w:styleId="Heading2">
    <w:name w:val="heading 2"/>
    <w:basedOn w:val="H22024"/>
    <w:next w:val="Normal"/>
    <w:link w:val="Heading2Char"/>
    <w:uiPriority w:val="9"/>
    <w:qFormat/>
    <w:rsid w:val="004261CF"/>
    <w:pPr>
      <w:outlineLvl w:val="1"/>
    </w:pPr>
  </w:style>
  <w:style w:type="paragraph" w:styleId="Heading3">
    <w:name w:val="heading 3"/>
    <w:basedOn w:val="Normal"/>
    <w:next w:val="Normal"/>
    <w:link w:val="Heading3Char"/>
    <w:uiPriority w:val="9"/>
    <w:qFormat/>
    <w:rsid w:val="00A02FE4"/>
    <w:pPr>
      <w:keepNext/>
      <w:keepLines/>
      <w:spacing w:before="40" w:after="0"/>
      <w:outlineLvl w:val="2"/>
    </w:pPr>
    <w:rPr>
      <w:rFonts w:asciiTheme="majorHAnsi" w:hAnsiTheme="majorHAnsi" w:eastAsiaTheme="majorEastAsia" w:cstheme="majorBidi"/>
      <w:color w:val="1F3763" w:themeColor="accent1" w:themeShade="7F"/>
      <w:sz w:val="24"/>
      <w:szCs w:val="24"/>
    </w:rPr>
  </w:style>
  <w:style w:type="paragraph" w:styleId="Heading4">
    <w:name w:val="heading 4"/>
    <w:basedOn w:val="BodyText"/>
    <w:next w:val="BodyText"/>
    <w:link w:val="Heading4Char"/>
    <w:uiPriority w:val="9"/>
    <w:unhideWhenUsed/>
    <w:qFormat/>
    <w:rsid w:val="00EF233A"/>
    <w:pPr>
      <w:keepNext/>
      <w:keepLines/>
      <w:spacing w:before="200" w:after="0"/>
      <w:outlineLvl w:val="3"/>
    </w:pPr>
    <w:rPr>
      <w:rFonts w:eastAsia="Times New Roman" w:cs="Times New Roman"/>
      <w:b/>
      <w:bCs/>
      <w:i/>
      <w:iCs/>
      <w:color w:val="00553D"/>
    </w:rPr>
  </w:style>
  <w:style w:type="paragraph" w:styleId="Heading5">
    <w:name w:val="heading 5"/>
    <w:basedOn w:val="Normal"/>
    <w:next w:val="Normal"/>
    <w:link w:val="Heading5Char"/>
    <w:uiPriority w:val="9"/>
    <w:semiHidden/>
    <w:qFormat/>
    <w:rsid w:val="00EF233A"/>
    <w:pPr>
      <w:keepNext/>
      <w:keepLines/>
      <w:numPr>
        <w:ilvl w:val="4"/>
        <w:numId w:val="40"/>
      </w:numPr>
      <w:spacing w:before="200" w:after="0" w:line="240" w:lineRule="auto"/>
      <w:outlineLvl w:val="4"/>
    </w:pPr>
    <w:rPr>
      <w:rFonts w:ascii="Cambria" w:hAnsi="Cambria" w:eastAsia="Times New Roman" w:cs="Times New Roman"/>
      <w:color w:val="243F60"/>
      <w:sz w:val="22"/>
      <w:szCs w:val="22"/>
    </w:rPr>
  </w:style>
  <w:style w:type="paragraph" w:styleId="Heading6">
    <w:name w:val="heading 6"/>
    <w:basedOn w:val="Normal"/>
    <w:next w:val="Normal"/>
    <w:link w:val="Heading6Char"/>
    <w:uiPriority w:val="9"/>
    <w:semiHidden/>
    <w:unhideWhenUsed/>
    <w:qFormat/>
    <w:rsid w:val="00EF233A"/>
    <w:pPr>
      <w:keepNext/>
      <w:keepLines/>
      <w:numPr>
        <w:ilvl w:val="5"/>
        <w:numId w:val="40"/>
      </w:numPr>
      <w:spacing w:before="200" w:after="0" w:line="240" w:lineRule="auto"/>
      <w:outlineLvl w:val="5"/>
    </w:pPr>
    <w:rPr>
      <w:rFonts w:ascii="Cambria" w:hAnsi="Cambria" w:eastAsia="Times New Roman" w:cs="Times New Roman"/>
      <w:i/>
      <w:iCs/>
      <w:color w:val="243F60"/>
      <w:sz w:val="22"/>
      <w:szCs w:val="22"/>
    </w:rPr>
  </w:style>
  <w:style w:type="paragraph" w:styleId="Heading7">
    <w:name w:val="heading 7"/>
    <w:basedOn w:val="Normal"/>
    <w:next w:val="Normal"/>
    <w:link w:val="Heading7Char"/>
    <w:uiPriority w:val="9"/>
    <w:semiHidden/>
    <w:unhideWhenUsed/>
    <w:qFormat/>
    <w:rsid w:val="00EF233A"/>
    <w:pPr>
      <w:keepNext/>
      <w:keepLines/>
      <w:numPr>
        <w:ilvl w:val="6"/>
        <w:numId w:val="40"/>
      </w:numPr>
      <w:spacing w:before="200" w:after="0" w:line="240" w:lineRule="auto"/>
      <w:outlineLvl w:val="6"/>
    </w:pPr>
    <w:rPr>
      <w:rFonts w:ascii="Cambria" w:hAnsi="Cambria" w:eastAsia="Times New Roman" w:cs="Times New Roman"/>
      <w:i/>
      <w:iCs/>
      <w:color w:val="404040"/>
      <w:sz w:val="22"/>
      <w:szCs w:val="22"/>
    </w:rPr>
  </w:style>
  <w:style w:type="paragraph" w:styleId="Heading8">
    <w:name w:val="heading 8"/>
    <w:basedOn w:val="Normal"/>
    <w:next w:val="Normal"/>
    <w:link w:val="Heading8Char"/>
    <w:uiPriority w:val="9"/>
    <w:semiHidden/>
    <w:unhideWhenUsed/>
    <w:qFormat/>
    <w:rsid w:val="00EF233A"/>
    <w:pPr>
      <w:keepNext/>
      <w:keepLines/>
      <w:numPr>
        <w:ilvl w:val="7"/>
        <w:numId w:val="40"/>
      </w:numPr>
      <w:spacing w:before="200" w:after="0" w:line="240" w:lineRule="auto"/>
      <w:outlineLvl w:val="7"/>
    </w:pPr>
    <w:rPr>
      <w:rFonts w:ascii="Cambria" w:hAnsi="Cambria" w:eastAsia="Times New Roman" w:cs="Times New Roman"/>
      <w:color w:val="404040"/>
    </w:rPr>
  </w:style>
  <w:style w:type="paragraph" w:styleId="Heading9">
    <w:name w:val="heading 9"/>
    <w:basedOn w:val="Normal"/>
    <w:next w:val="Normal"/>
    <w:link w:val="Heading9Char"/>
    <w:uiPriority w:val="9"/>
    <w:semiHidden/>
    <w:unhideWhenUsed/>
    <w:qFormat/>
    <w:rsid w:val="00EF233A"/>
    <w:pPr>
      <w:keepNext/>
      <w:keepLines/>
      <w:numPr>
        <w:ilvl w:val="8"/>
        <w:numId w:val="40"/>
      </w:numPr>
      <w:spacing w:before="200" w:after="0" w:line="240" w:lineRule="auto"/>
      <w:outlineLvl w:val="8"/>
    </w:pPr>
    <w:rPr>
      <w:rFonts w:ascii="Cambria" w:hAnsi="Cambria" w:eastAsia="Times New Roman" w:cs="Times New Roman"/>
      <w:i/>
      <w:iCs/>
      <w:color w:val="404040"/>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rsid w:val="0052705D"/>
    <w:pPr>
      <w:tabs>
        <w:tab w:val="center" w:pos="4513"/>
        <w:tab w:val="right" w:pos="9026"/>
      </w:tabs>
      <w:spacing w:after="0" w:line="240" w:lineRule="auto"/>
    </w:pPr>
    <w:rPr>
      <w:rFonts w:ascii="GT Walsheim Medium" w:hAnsi="GT Walsheim Medium"/>
      <w:color w:val="00263A"/>
    </w:rPr>
  </w:style>
  <w:style w:type="character" w:styleId="HeaderChar" w:customStyle="1">
    <w:name w:val="Header Char"/>
    <w:basedOn w:val="DefaultParagraphFont"/>
    <w:link w:val="Header"/>
    <w:uiPriority w:val="99"/>
    <w:rsid w:val="00014AEA"/>
    <w:rPr>
      <w:rFonts w:ascii="GT Walsheim Medium" w:hAnsi="GT Walsheim Medium"/>
      <w:color w:val="00263A"/>
      <w:sz w:val="20"/>
    </w:rPr>
  </w:style>
  <w:style w:type="paragraph" w:styleId="Footer">
    <w:name w:val="footer"/>
    <w:basedOn w:val="Normal"/>
    <w:link w:val="FooterChar"/>
    <w:uiPriority w:val="99"/>
    <w:rsid w:val="0018523B"/>
    <w:pPr>
      <w:tabs>
        <w:tab w:val="center" w:pos="4513"/>
        <w:tab w:val="right" w:pos="9026"/>
      </w:tabs>
      <w:spacing w:after="0" w:line="240" w:lineRule="auto"/>
    </w:pPr>
  </w:style>
  <w:style w:type="character" w:styleId="FooterChar" w:customStyle="1">
    <w:name w:val="Footer Char"/>
    <w:basedOn w:val="DefaultParagraphFont"/>
    <w:link w:val="Footer"/>
    <w:uiPriority w:val="99"/>
    <w:rsid w:val="00014AEA"/>
    <w:rPr>
      <w:rFonts w:ascii="GT Walsheim Light" w:hAnsi="GT Walsheim Light"/>
      <w:sz w:val="18"/>
    </w:rPr>
  </w:style>
  <w:style w:type="paragraph" w:styleId="NoSpacing">
    <w:name w:val="No Spacing"/>
    <w:link w:val="NoSpacingChar"/>
    <w:uiPriority w:val="1"/>
    <w:qFormat/>
    <w:rsid w:val="00040B52"/>
    <w:pPr>
      <w:spacing w:after="0" w:line="240" w:lineRule="auto"/>
    </w:pPr>
    <w:rPr>
      <w:position w:val="-2"/>
    </w:rPr>
  </w:style>
  <w:style w:type="paragraph" w:styleId="H22024" w:customStyle="1">
    <w:name w:val="H2 – 20/24"/>
    <w:basedOn w:val="Normal"/>
    <w:uiPriority w:val="99"/>
    <w:rsid w:val="004814EC"/>
    <w:pPr>
      <w:autoSpaceDE w:val="0"/>
      <w:autoSpaceDN w:val="0"/>
      <w:adjustRightInd w:val="0"/>
      <w:spacing w:line="480" w:lineRule="atLeast"/>
      <w:textAlignment w:val="center"/>
    </w:pPr>
    <w:rPr>
      <w:rFonts w:ascii="GT Walsheim Bold" w:hAnsi="GT Walsheim Bold" w:cs="GT Walsheim Bold"/>
      <w:bCs/>
      <w:color w:val="00263A"/>
      <w:sz w:val="40"/>
      <w:szCs w:val="40"/>
      <w:lang w:val="en-GB"/>
    </w:rPr>
  </w:style>
  <w:style w:type="character" w:styleId="Heading2Char" w:customStyle="1">
    <w:name w:val="Heading 2 Char"/>
    <w:basedOn w:val="DefaultParagraphFont"/>
    <w:link w:val="Heading2"/>
    <w:uiPriority w:val="9"/>
    <w:rsid w:val="00014AEA"/>
    <w:rPr>
      <w:rFonts w:ascii="GT Walsheim Bold" w:hAnsi="GT Walsheim Bold" w:cs="GT Walsheim Bold"/>
      <w:bCs/>
      <w:color w:val="00263A"/>
      <w:sz w:val="40"/>
      <w:szCs w:val="40"/>
      <w:lang w:val="en-GB"/>
    </w:rPr>
  </w:style>
  <w:style w:type="paragraph" w:styleId="BODYCOPY" w:customStyle="1">
    <w:name w:val="BODY COPY"/>
    <w:basedOn w:val="Normal"/>
    <w:uiPriority w:val="99"/>
    <w:rsid w:val="00276A1C"/>
    <w:pPr>
      <w:suppressAutoHyphens/>
      <w:autoSpaceDE w:val="0"/>
      <w:autoSpaceDN w:val="0"/>
      <w:adjustRightInd w:val="0"/>
      <w:textAlignment w:val="center"/>
    </w:pPr>
    <w:rPr>
      <w:rFonts w:cs="GT Walsheim Light"/>
      <w:color w:val="000000" w:themeColor="text1"/>
      <w:lang w:val="en-GB"/>
    </w:rPr>
  </w:style>
  <w:style w:type="paragraph" w:styleId="H3-1214" w:customStyle="1">
    <w:name w:val="H3 - 12/14"/>
    <w:basedOn w:val="BODYCOPY"/>
    <w:uiPriority w:val="99"/>
    <w:rsid w:val="002925C4"/>
    <w:pPr>
      <w:spacing w:line="280" w:lineRule="atLeast"/>
    </w:pPr>
    <w:rPr>
      <w:rFonts w:ascii="GT Walsheim Bold" w:hAnsi="GT Walsheim Bold" w:cs="GT Walsheim Bold"/>
      <w:bCs/>
      <w:color w:val="00263A"/>
      <w:sz w:val="24"/>
      <w:szCs w:val="28"/>
    </w:rPr>
  </w:style>
  <w:style w:type="paragraph" w:styleId="H4-10125" w:customStyle="1">
    <w:name w:val="H4 - 10/12.5"/>
    <w:basedOn w:val="BODYCOPY"/>
    <w:uiPriority w:val="99"/>
    <w:rsid w:val="002925C4"/>
    <w:rPr>
      <w:rFonts w:ascii="GT Walsheim Bold" w:hAnsi="GT Walsheim Bold" w:cs="GT Walsheim Bold"/>
      <w:bCs/>
      <w:color w:val="00263A"/>
    </w:rPr>
  </w:style>
  <w:style w:type="paragraph" w:styleId="BULLETLEVEL1" w:customStyle="1">
    <w:name w:val="BULLET LEVEL 1"/>
    <w:basedOn w:val="BODYCOPY"/>
    <w:uiPriority w:val="99"/>
    <w:rsid w:val="001F6D3D"/>
    <w:pPr>
      <w:keepLines/>
      <w:numPr>
        <w:numId w:val="2"/>
      </w:numPr>
      <w:tabs>
        <w:tab w:val="left" w:pos="0"/>
        <w:tab w:val="left" w:pos="200"/>
      </w:tabs>
      <w:ind w:left="198" w:hanging="198"/>
    </w:pPr>
  </w:style>
  <w:style w:type="paragraph" w:styleId="NUMBEREDLISTLEVEL1" w:customStyle="1">
    <w:name w:val="NUMBERED LIST LEVEL 1"/>
    <w:basedOn w:val="BULLETLEVEL1"/>
    <w:uiPriority w:val="99"/>
    <w:rsid w:val="00E75E9B"/>
    <w:pPr>
      <w:numPr>
        <w:numId w:val="13"/>
      </w:numPr>
      <w:tabs>
        <w:tab w:val="clear" w:pos="200"/>
        <w:tab w:val="left" w:pos="400"/>
      </w:tabs>
    </w:pPr>
  </w:style>
  <w:style w:type="paragraph" w:styleId="FOOTNOTE" w:customStyle="1">
    <w:name w:val="FOOT NOTE"/>
    <w:basedOn w:val="Caption"/>
    <w:uiPriority w:val="99"/>
    <w:rsid w:val="00B64CA0"/>
    <w:pPr>
      <w:suppressAutoHyphens/>
      <w:autoSpaceDE w:val="0"/>
      <w:autoSpaceDN w:val="0"/>
      <w:adjustRightInd w:val="0"/>
      <w:spacing w:after="57"/>
      <w:ind w:left="23" w:hanging="23"/>
      <w:textAlignment w:val="center"/>
    </w:pPr>
    <w:rPr>
      <w:rFonts w:ascii="GT Walsheim" w:hAnsi="GT Walsheim" w:cs="GT Walsheim"/>
      <w:iCs w:val="0"/>
      <w:color w:val="000000"/>
      <w:szCs w:val="16"/>
      <w:lang w:val="en-GB"/>
    </w:rPr>
  </w:style>
  <w:style w:type="character" w:styleId="ITALIC" w:customStyle="1">
    <w:name w:val="ITALIC"/>
    <w:uiPriority w:val="99"/>
    <w:rsid w:val="004261CF"/>
    <w:rPr>
      <w:rFonts w:ascii="Century Gothic" w:hAnsi="Century Gothic" w:cs="GT Walsheim Light"/>
      <w:i/>
      <w:iCs/>
    </w:rPr>
  </w:style>
  <w:style w:type="paragraph" w:styleId="Caption">
    <w:name w:val="caption"/>
    <w:basedOn w:val="Normal"/>
    <w:next w:val="Normal"/>
    <w:uiPriority w:val="99"/>
    <w:qFormat/>
    <w:rsid w:val="003227B1"/>
    <w:pPr>
      <w:spacing w:after="200"/>
    </w:pPr>
    <w:rPr>
      <w:iCs/>
      <w:color w:val="000000" w:themeColor="text1"/>
      <w:sz w:val="16"/>
      <w:szCs w:val="18"/>
    </w:rPr>
  </w:style>
  <w:style w:type="paragraph" w:styleId="EndnoteText">
    <w:name w:val="endnote text"/>
    <w:basedOn w:val="Normal"/>
    <w:link w:val="EndnoteTextChar"/>
    <w:uiPriority w:val="99"/>
    <w:semiHidden/>
    <w:rsid w:val="00F2461F"/>
    <w:pPr>
      <w:spacing w:after="0" w:line="240" w:lineRule="auto"/>
    </w:pPr>
  </w:style>
  <w:style w:type="character" w:styleId="EndnoteTextChar" w:customStyle="1">
    <w:name w:val="Endnote Text Char"/>
    <w:basedOn w:val="DefaultParagraphFont"/>
    <w:link w:val="EndnoteText"/>
    <w:uiPriority w:val="99"/>
    <w:semiHidden/>
    <w:rsid w:val="00014AEA"/>
    <w:rPr>
      <w:rFonts w:ascii="GT Walsheim Light" w:hAnsi="GT Walsheim Light"/>
      <w:sz w:val="20"/>
      <w:szCs w:val="20"/>
    </w:rPr>
  </w:style>
  <w:style w:type="paragraph" w:styleId="FootnoteText">
    <w:name w:val="footnote text"/>
    <w:basedOn w:val="Normal"/>
    <w:link w:val="FootnoteTextChar"/>
    <w:uiPriority w:val="99"/>
    <w:semiHidden/>
    <w:rsid w:val="00F2461F"/>
    <w:pPr>
      <w:spacing w:after="0" w:line="240" w:lineRule="auto"/>
    </w:pPr>
  </w:style>
  <w:style w:type="character" w:styleId="FootnoteTextChar" w:customStyle="1">
    <w:name w:val="Footnote Text Char"/>
    <w:basedOn w:val="DefaultParagraphFont"/>
    <w:link w:val="FootnoteText"/>
    <w:uiPriority w:val="99"/>
    <w:semiHidden/>
    <w:rsid w:val="00014AEA"/>
    <w:rPr>
      <w:rFonts w:ascii="GT Walsheim Light" w:hAnsi="GT Walsheim Light"/>
      <w:sz w:val="20"/>
      <w:szCs w:val="20"/>
    </w:rPr>
  </w:style>
  <w:style w:type="character" w:styleId="EndnoteReference">
    <w:name w:val="endnote reference"/>
    <w:basedOn w:val="DefaultParagraphFont"/>
    <w:uiPriority w:val="99"/>
    <w:semiHidden/>
    <w:rsid w:val="00F2461F"/>
    <w:rPr>
      <w:vertAlign w:val="superscript"/>
    </w:rPr>
  </w:style>
  <w:style w:type="character" w:styleId="FootnoteReference">
    <w:name w:val="footnote reference"/>
    <w:basedOn w:val="DefaultParagraphFont"/>
    <w:uiPriority w:val="99"/>
    <w:semiHidden/>
    <w:rsid w:val="00F2461F"/>
    <w:rPr>
      <w:vertAlign w:val="superscript"/>
    </w:rPr>
  </w:style>
  <w:style w:type="paragraph" w:styleId="PAGEHEADER" w:customStyle="1">
    <w:name w:val="PAGE HEADER"/>
    <w:basedOn w:val="H22024"/>
    <w:uiPriority w:val="99"/>
    <w:rsid w:val="00F92CBD"/>
    <w:rPr>
      <w:rFonts w:ascii="GT Walsheim Light" w:hAnsi="GT Walsheim Light" w:cs="GT Walsheim Light"/>
    </w:rPr>
  </w:style>
  <w:style w:type="table" w:styleId="TableGrid">
    <w:name w:val="Table Grid"/>
    <w:basedOn w:val="TableNormal"/>
    <w:uiPriority w:val="39"/>
    <w:rsid w:val="00D67144"/>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Style1" w:customStyle="1">
    <w:name w:val="Style1"/>
    <w:basedOn w:val="TableNormal"/>
    <w:uiPriority w:val="99"/>
    <w:rsid w:val="00D67144"/>
    <w:pPr>
      <w:spacing w:after="0" w:line="240" w:lineRule="auto"/>
    </w:pPr>
    <w:rPr>
      <w:rFonts w:ascii="Century Gothic" w:hAnsi="Century Gothic"/>
      <w:sz w:val="18"/>
    </w:rPr>
    <w:tblPr/>
  </w:style>
  <w:style w:type="table" w:styleId="VECSTYLE" w:customStyle="1">
    <w:name w:val="VEC STYLE"/>
    <w:basedOn w:val="TableNormal"/>
    <w:uiPriority w:val="99"/>
    <w:rsid w:val="00922FA2"/>
    <w:pPr>
      <w:spacing w:after="0" w:line="240" w:lineRule="auto"/>
    </w:pPr>
    <w:tblPr>
      <w:tblStyleRowBandSize w:val="1"/>
      <w:tblBorders>
        <w:bottom w:val="single" w:color="D9D9D9" w:themeColor="background1" w:themeShade="D9" w:sz="4" w:space="0"/>
        <w:insideH w:val="single" w:color="FFFFFF" w:themeColor="background1" w:sz="8" w:space="0"/>
        <w:insideV w:val="single" w:color="FFFFFF" w:themeColor="background1" w:sz="8" w:space="0"/>
      </w:tblBorders>
    </w:tblPr>
    <w:tcPr>
      <w:tcMar>
        <w:top w:w="28" w:type="dxa"/>
        <w:bottom w:w="28" w:type="dxa"/>
      </w:tcMar>
    </w:tcPr>
    <w:tblStylePr w:type="firstRow">
      <w:rPr>
        <w:rFonts w:ascii="___WRD_EMBED_SUB_190" w:hAnsi="___WRD_EMBED_SUB_190"/>
        <w:color w:val="FFFFFF" w:themeColor="background1"/>
        <w:sz w:val="20"/>
      </w:rPr>
      <w:tblPr/>
      <w:tcPr>
        <w:shd w:val="clear" w:color="auto" w:fill="AC103D"/>
      </w:tcPr>
    </w:tblStylePr>
    <w:tblStylePr w:type="band1Horz">
      <w:tblPr/>
      <w:tcPr>
        <w:shd w:val="clear" w:color="auto" w:fill="FFFFFF" w:themeFill="background1"/>
      </w:tcPr>
    </w:tblStylePr>
    <w:tblStylePr w:type="band2Horz">
      <w:tblPr/>
      <w:tcPr>
        <w:shd w:val="clear" w:color="auto" w:fill="F2F2F2" w:themeFill="background1" w:themeFillShade="F2"/>
      </w:tcPr>
    </w:tblStylePr>
  </w:style>
  <w:style w:type="paragraph" w:styleId="TABLEH1" w:customStyle="1">
    <w:name w:val="TABLE H1"/>
    <w:basedOn w:val="BODYCOPY"/>
    <w:uiPriority w:val="99"/>
    <w:rsid w:val="00EA2567"/>
    <w:pPr>
      <w:spacing w:after="0"/>
    </w:pPr>
    <w:rPr>
      <w:rFonts w:ascii="GT Walsheim Bold" w:hAnsi="GT Walsheim Bold" w:cs="GT Walsheim Bold"/>
      <w:bCs/>
      <w:color w:val="FFFFFF"/>
    </w:rPr>
  </w:style>
  <w:style w:type="paragraph" w:styleId="TABLEH2-BODYHEADER" w:customStyle="1">
    <w:name w:val="TABLE H2 - BODY HEADER"/>
    <w:basedOn w:val="BODYCOPY"/>
    <w:uiPriority w:val="99"/>
    <w:rsid w:val="006572E9"/>
    <w:pPr>
      <w:spacing w:after="0"/>
    </w:pPr>
    <w:rPr>
      <w:rFonts w:ascii="GT Walsheim Bold" w:hAnsi="GT Walsheim Bold" w:cs="GT Walsheim Bold"/>
      <w:b/>
      <w:bCs/>
    </w:rPr>
  </w:style>
  <w:style w:type="paragraph" w:styleId="SMALLBODYCOPYTABLE" w:customStyle="1">
    <w:name w:val="SMALL BODY COPY TABLE"/>
    <w:basedOn w:val="BODYCOPY"/>
    <w:uiPriority w:val="99"/>
    <w:rsid w:val="006572E9"/>
    <w:rPr>
      <w:szCs w:val="18"/>
    </w:rPr>
  </w:style>
  <w:style w:type="table" w:styleId="PlainTable3">
    <w:name w:val="Plain Table 3"/>
    <w:basedOn w:val="TableNormal"/>
    <w:uiPriority w:val="43"/>
    <w:rsid w:val="006572E9"/>
    <w:pPr>
      <w:spacing w:after="0" w:line="240" w:lineRule="auto"/>
    </w:pPr>
    <w:tblPr>
      <w:tblStyleRowBandSize w:val="1"/>
      <w:tblStyleColBandSize w:val="1"/>
    </w:tblPr>
    <w:tblStylePr w:type="firstRow">
      <w:rPr>
        <w:b/>
        <w:bCs/>
        <w:caps/>
      </w:rPr>
      <w:tblPr/>
      <w:tcPr>
        <w:tcBorders>
          <w:bottom w:val="single" w:color="7F7F7F" w:themeColor="text1" w:themeTint="80" w:sz="4" w:space="0"/>
        </w:tcBorders>
      </w:tcPr>
    </w:tblStylePr>
    <w:tblStylePr w:type="lastRow">
      <w:rPr>
        <w:b/>
        <w:bCs/>
        <w:caps/>
      </w:rPr>
      <w:tblPr/>
      <w:tcPr>
        <w:tcBorders>
          <w:top w:val="nil"/>
        </w:tcBorders>
      </w:tcPr>
    </w:tblStylePr>
    <w:tblStylePr w:type="firstCol">
      <w:rPr>
        <w:b/>
        <w:bCs/>
        <w:caps/>
      </w:rPr>
      <w:tblPr/>
      <w:tcPr>
        <w:tcBorders>
          <w:right w:val="single" w:color="7F7F7F" w:themeColor="text1" w:themeTint="80" w:sz="4" w:space="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NoParagraphStyle" w:customStyle="1">
    <w:name w:val="[No Paragraph Style]"/>
    <w:rsid w:val="007A51FC"/>
    <w:pPr>
      <w:autoSpaceDE w:val="0"/>
      <w:autoSpaceDN w:val="0"/>
      <w:adjustRightInd w:val="0"/>
      <w:spacing w:after="0" w:line="288" w:lineRule="auto"/>
      <w:textAlignment w:val="center"/>
    </w:pPr>
    <w:rPr>
      <w:rFonts w:cs="GT Walsheim Light"/>
      <w:color w:val="000000"/>
      <w:sz w:val="24"/>
      <w:szCs w:val="24"/>
      <w:lang w:val="en-US"/>
    </w:rPr>
  </w:style>
  <w:style w:type="paragraph" w:styleId="FOOTERRIGHT" w:customStyle="1">
    <w:name w:val="FOOTER RIGHT"/>
    <w:basedOn w:val="Normal"/>
    <w:uiPriority w:val="99"/>
    <w:rsid w:val="000F2565"/>
    <w:pPr>
      <w:pBdr>
        <w:top w:val="single" w:color="auto" w:sz="4" w:space="1"/>
      </w:pBdr>
      <w:tabs>
        <w:tab w:val="right" w:pos="9185"/>
      </w:tabs>
      <w:suppressAutoHyphens/>
      <w:autoSpaceDE w:val="0"/>
      <w:autoSpaceDN w:val="0"/>
      <w:adjustRightInd w:val="0"/>
      <w:spacing w:line="140" w:lineRule="atLeast"/>
      <w:jc w:val="right"/>
      <w:textAlignment w:val="center"/>
    </w:pPr>
    <w:rPr>
      <w:rFonts w:ascii="Century Gothic" w:hAnsi="Century Gothic" w:cs="GT Walsheim Light"/>
      <w:color w:val="00263A"/>
      <w:sz w:val="14"/>
      <w:szCs w:val="14"/>
      <w:lang w:val="en-GB"/>
    </w:rPr>
  </w:style>
  <w:style w:type="character" w:styleId="BOLD" w:customStyle="1">
    <w:name w:val="BOLD"/>
    <w:uiPriority w:val="99"/>
    <w:rsid w:val="007507CA"/>
    <w:rPr>
      <w:b/>
      <w:bCs/>
    </w:rPr>
  </w:style>
  <w:style w:type="paragraph" w:styleId="FOOTERLEFT" w:customStyle="1">
    <w:name w:val="FOOTER LEFT"/>
    <w:basedOn w:val="FOOTERRIGHT"/>
    <w:uiPriority w:val="99"/>
    <w:rsid w:val="00F529E9"/>
    <w:pPr>
      <w:jc w:val="left"/>
    </w:pPr>
    <w:rPr>
      <w:rFonts w:ascii="GT Walsheim Light" w:hAnsi="GT Walsheim Light"/>
    </w:rPr>
  </w:style>
  <w:style w:type="paragraph" w:styleId="BalloonText">
    <w:name w:val="Balloon Text"/>
    <w:basedOn w:val="Normal"/>
    <w:link w:val="BalloonTextChar"/>
    <w:uiPriority w:val="99"/>
    <w:semiHidden/>
    <w:rsid w:val="008C571F"/>
    <w:pPr>
      <w:spacing w:after="0" w:line="240" w:lineRule="auto"/>
    </w:pPr>
    <w:rPr>
      <w:rFonts w:ascii="Segoe UI" w:hAnsi="Segoe UI" w:cs="Segoe UI"/>
      <w:szCs w:val="18"/>
    </w:rPr>
  </w:style>
  <w:style w:type="character" w:styleId="BalloonTextChar" w:customStyle="1">
    <w:name w:val="Balloon Text Char"/>
    <w:basedOn w:val="DefaultParagraphFont"/>
    <w:link w:val="BalloonText"/>
    <w:uiPriority w:val="99"/>
    <w:semiHidden/>
    <w:rsid w:val="00014AEA"/>
    <w:rPr>
      <w:rFonts w:ascii="Segoe UI" w:hAnsi="Segoe UI" w:cs="Segoe UI"/>
      <w:sz w:val="18"/>
      <w:szCs w:val="18"/>
    </w:rPr>
  </w:style>
  <w:style w:type="character" w:styleId="Heading1Char" w:customStyle="1">
    <w:name w:val="Heading 1 Char"/>
    <w:basedOn w:val="DefaultParagraphFont"/>
    <w:link w:val="Heading1"/>
    <w:uiPriority w:val="9"/>
    <w:rsid w:val="00014AEA"/>
    <w:rPr>
      <w:rFonts w:asciiTheme="majorHAnsi" w:hAnsiTheme="majorHAnsi" w:eastAsiaTheme="majorEastAsia" w:cstheme="majorBidi"/>
      <w:color w:val="2F5496" w:themeColor="accent1" w:themeShade="BF"/>
      <w:sz w:val="32"/>
      <w:szCs w:val="32"/>
    </w:rPr>
  </w:style>
  <w:style w:type="paragraph" w:styleId="TOCHeading">
    <w:name w:val="TOC Heading"/>
    <w:basedOn w:val="Heading1"/>
    <w:next w:val="Normal"/>
    <w:uiPriority w:val="39"/>
    <w:semiHidden/>
    <w:qFormat/>
    <w:rsid w:val="00E21117"/>
    <w:pPr>
      <w:outlineLvl w:val="9"/>
    </w:pPr>
    <w:rPr>
      <w:lang w:val="en-US"/>
    </w:rPr>
  </w:style>
  <w:style w:type="paragraph" w:styleId="TOC2">
    <w:name w:val="toc 2"/>
    <w:basedOn w:val="Normal"/>
    <w:next w:val="Normal"/>
    <w:autoRedefine/>
    <w:uiPriority w:val="39"/>
    <w:rsid w:val="0050219A"/>
    <w:pPr>
      <w:tabs>
        <w:tab w:val="right" w:pos="4451"/>
      </w:tabs>
      <w:spacing w:after="0"/>
    </w:pPr>
  </w:style>
  <w:style w:type="character" w:styleId="Hyperlink">
    <w:name w:val="Hyperlink"/>
    <w:basedOn w:val="DefaultParagraphFont"/>
    <w:uiPriority w:val="99"/>
    <w:rsid w:val="00E21117"/>
    <w:rPr>
      <w:color w:val="0563C1" w:themeColor="hyperlink"/>
      <w:u w:val="single"/>
    </w:rPr>
  </w:style>
  <w:style w:type="character" w:styleId="UnresolvedMention">
    <w:name w:val="Unresolved Mention"/>
    <w:basedOn w:val="DefaultParagraphFont"/>
    <w:uiPriority w:val="99"/>
    <w:semiHidden/>
    <w:rsid w:val="0005780F"/>
    <w:rPr>
      <w:color w:val="605E5C"/>
      <w:shd w:val="clear" w:color="auto" w:fill="E1DFDD"/>
    </w:rPr>
  </w:style>
  <w:style w:type="paragraph" w:styleId="BULLETLEVEL2" w:customStyle="1">
    <w:name w:val="BULLET LEVEL 2"/>
    <w:basedOn w:val="BULLETLEVEL1"/>
    <w:uiPriority w:val="99"/>
    <w:rsid w:val="00D41DFE"/>
    <w:pPr>
      <w:numPr>
        <w:numId w:val="21"/>
      </w:numPr>
      <w:tabs>
        <w:tab w:val="clear" w:pos="200"/>
      </w:tabs>
      <w:ind w:left="397" w:hanging="170"/>
    </w:pPr>
    <w:rPr>
      <w:color w:val="000000"/>
    </w:rPr>
  </w:style>
  <w:style w:type="paragraph" w:styleId="underline" w:customStyle="1">
    <w:name w:val="underline"/>
    <w:basedOn w:val="Header"/>
    <w:qFormat/>
    <w:rsid w:val="00212066"/>
    <w:pPr>
      <w:pBdr>
        <w:bottom w:val="single" w:color="00263A" w:sz="24" w:space="1"/>
      </w:pBdr>
      <w:ind w:right="6804"/>
    </w:pPr>
    <w:rPr>
      <w:sz w:val="16"/>
    </w:rPr>
  </w:style>
  <w:style w:type="paragraph" w:styleId="ParagraphStyle1" w:customStyle="1">
    <w:name w:val="Paragraph Style 1"/>
    <w:basedOn w:val="H4-10125"/>
    <w:uiPriority w:val="99"/>
    <w:rsid w:val="00964046"/>
    <w:pPr>
      <w:spacing w:after="57"/>
    </w:pPr>
    <w:rPr>
      <w:rFonts w:cs="GT Walsheim Medium"/>
    </w:rPr>
  </w:style>
  <w:style w:type="character" w:styleId="MEDIUM" w:customStyle="1">
    <w:name w:val="MEDIUM"/>
    <w:uiPriority w:val="99"/>
    <w:rsid w:val="00964046"/>
  </w:style>
  <w:style w:type="paragraph" w:styleId="H5-" w:customStyle="1">
    <w:name w:val="H5-"/>
    <w:basedOn w:val="H4-10125"/>
    <w:qFormat/>
    <w:rsid w:val="002925C4"/>
    <w:rPr>
      <w:rFonts w:ascii="GT Walsheim Medium" w:hAnsi="GT Walsheim Medium"/>
    </w:rPr>
  </w:style>
  <w:style w:type="paragraph" w:styleId="TOC1">
    <w:name w:val="toc 1"/>
    <w:basedOn w:val="Normal"/>
    <w:next w:val="Normal"/>
    <w:uiPriority w:val="39"/>
    <w:rsid w:val="009F7C7F"/>
    <w:pPr>
      <w:tabs>
        <w:tab w:val="right" w:pos="4451"/>
      </w:tabs>
      <w:spacing w:before="240" w:after="100" w:afterAutospacing="1" w:line="240" w:lineRule="auto"/>
    </w:pPr>
    <w:rPr>
      <w:rFonts w:ascii="GT Walsheim Bold" w:hAnsi="GT Walsheim Bold"/>
      <w:noProof/>
      <w:u w:color="BFBFBF" w:themeColor="background1" w:themeShade="BF"/>
    </w:rPr>
  </w:style>
  <w:style w:type="paragraph" w:styleId="TOC3">
    <w:name w:val="toc 3"/>
    <w:basedOn w:val="Normal"/>
    <w:next w:val="Normal"/>
    <w:autoRedefine/>
    <w:uiPriority w:val="39"/>
    <w:rsid w:val="00685033"/>
    <w:pPr>
      <w:spacing w:after="100"/>
      <w:ind w:left="440"/>
    </w:pPr>
    <w:rPr>
      <w:rFonts w:cs="Times New Roman" w:eastAsiaTheme="minorEastAsia"/>
      <w:lang w:val="en-US"/>
    </w:rPr>
  </w:style>
  <w:style w:type="character" w:styleId="CommentReference">
    <w:name w:val="annotation reference"/>
    <w:basedOn w:val="DefaultParagraphFont"/>
    <w:uiPriority w:val="99"/>
    <w:semiHidden/>
    <w:rsid w:val="00442596"/>
    <w:rPr>
      <w:sz w:val="16"/>
      <w:szCs w:val="16"/>
    </w:rPr>
  </w:style>
  <w:style w:type="paragraph" w:styleId="CommentText">
    <w:name w:val="annotation text"/>
    <w:basedOn w:val="Normal"/>
    <w:link w:val="CommentTextChar"/>
    <w:uiPriority w:val="99"/>
    <w:semiHidden/>
    <w:rsid w:val="00442596"/>
    <w:pPr>
      <w:spacing w:line="240" w:lineRule="auto"/>
    </w:pPr>
  </w:style>
  <w:style w:type="character" w:styleId="CommentTextChar" w:customStyle="1">
    <w:name w:val="Comment Text Char"/>
    <w:basedOn w:val="DefaultParagraphFont"/>
    <w:link w:val="CommentText"/>
    <w:uiPriority w:val="99"/>
    <w:semiHidden/>
    <w:rsid w:val="00014AEA"/>
    <w:rPr>
      <w:rFonts w:ascii="GT Walsheim Light" w:hAnsi="GT Walsheim Light"/>
      <w:sz w:val="20"/>
      <w:szCs w:val="20"/>
    </w:rPr>
  </w:style>
  <w:style w:type="paragraph" w:styleId="CommentSubject">
    <w:name w:val="annotation subject"/>
    <w:basedOn w:val="CommentText"/>
    <w:next w:val="CommentText"/>
    <w:link w:val="CommentSubjectChar"/>
    <w:uiPriority w:val="99"/>
    <w:semiHidden/>
    <w:rsid w:val="00442596"/>
    <w:rPr>
      <w:b/>
      <w:bCs/>
    </w:rPr>
  </w:style>
  <w:style w:type="character" w:styleId="CommentSubjectChar" w:customStyle="1">
    <w:name w:val="Comment Subject Char"/>
    <w:basedOn w:val="CommentTextChar"/>
    <w:link w:val="CommentSubject"/>
    <w:uiPriority w:val="99"/>
    <w:semiHidden/>
    <w:rsid w:val="00014AEA"/>
    <w:rPr>
      <w:rFonts w:ascii="GT Walsheim Light" w:hAnsi="GT Walsheim Light"/>
      <w:b/>
      <w:bCs/>
      <w:sz w:val="20"/>
      <w:szCs w:val="20"/>
    </w:rPr>
  </w:style>
  <w:style w:type="character" w:styleId="Emphasis">
    <w:name w:val="Emphasis"/>
    <w:basedOn w:val="DefaultParagraphFont"/>
    <w:uiPriority w:val="20"/>
    <w:semiHidden/>
    <w:qFormat/>
    <w:rsid w:val="00AB4C6A"/>
    <w:rPr>
      <w:i/>
      <w:iCs/>
    </w:rPr>
  </w:style>
  <w:style w:type="paragraph" w:styleId="Revision">
    <w:name w:val="Revision"/>
    <w:hidden/>
    <w:uiPriority w:val="99"/>
    <w:semiHidden/>
    <w:rsid w:val="00540C0A"/>
    <w:pPr>
      <w:spacing w:after="0" w:line="240" w:lineRule="auto"/>
    </w:pPr>
    <w:rPr>
      <w:position w:val="-2"/>
      <w:sz w:val="18"/>
    </w:rPr>
  </w:style>
  <w:style w:type="paragraph" w:styleId="BULLETLEVEL3" w:customStyle="1">
    <w:name w:val="BULLET LEVEL 3"/>
    <w:basedOn w:val="BULLETLEVEL2"/>
    <w:uiPriority w:val="99"/>
    <w:rsid w:val="00D41DFE"/>
    <w:pPr>
      <w:keepLines w:val="0"/>
      <w:numPr>
        <w:numId w:val="27"/>
      </w:numPr>
      <w:tabs>
        <w:tab w:val="left" w:pos="200"/>
        <w:tab w:val="left" w:pos="397"/>
      </w:tabs>
    </w:pPr>
    <w:rPr>
      <w:rFonts w:cs="GT Walsheim (OTF)"/>
    </w:rPr>
  </w:style>
  <w:style w:type="numbering" w:styleId="Style2" w:customStyle="1">
    <w:name w:val="Style2"/>
    <w:uiPriority w:val="99"/>
    <w:rsid w:val="00085F16"/>
    <w:pPr>
      <w:numPr>
        <w:numId w:val="25"/>
      </w:numPr>
    </w:pPr>
  </w:style>
  <w:style w:type="character" w:styleId="NoSpacingChar" w:customStyle="1">
    <w:name w:val="No Spacing Char"/>
    <w:basedOn w:val="DefaultParagraphFont"/>
    <w:link w:val="NoSpacing"/>
    <w:uiPriority w:val="1"/>
    <w:rsid w:val="00966203"/>
    <w:rPr>
      <w:position w:val="-2"/>
    </w:rPr>
  </w:style>
  <w:style w:type="paragraph" w:styleId="MEDIUMPULLOUTTEXT" w:customStyle="1">
    <w:name w:val="MEDIUM PULL OUT TEXT"/>
    <w:basedOn w:val="BODYCOPY"/>
    <w:uiPriority w:val="99"/>
    <w:rsid w:val="002C7D8A"/>
    <w:pPr>
      <w:spacing w:after="480" w:line="480" w:lineRule="atLeast"/>
    </w:pPr>
    <w:rPr>
      <w:rFonts w:cs="GT Walsheim (OTF)"/>
      <w:color w:val="00263A"/>
      <w:sz w:val="36"/>
      <w:szCs w:val="36"/>
    </w:rPr>
  </w:style>
  <w:style w:type="paragraph" w:styleId="H1" w:customStyle="1">
    <w:name w:val="H1"/>
    <w:basedOn w:val="H3-1214"/>
    <w:qFormat/>
    <w:rsid w:val="002C7D8A"/>
    <w:pPr>
      <w:spacing w:line="680" w:lineRule="atLeast"/>
    </w:pPr>
    <w:rPr>
      <w:sz w:val="60"/>
      <w:szCs w:val="40"/>
    </w:rPr>
  </w:style>
  <w:style w:type="paragraph" w:styleId="VECTblBody" w:customStyle="1">
    <w:name w:val="VEC Tbl Body"/>
    <w:basedOn w:val="Normal"/>
    <w:qFormat/>
    <w:rsid w:val="00670B83"/>
    <w:pPr>
      <w:spacing w:after="0" w:line="270" w:lineRule="exact"/>
    </w:pPr>
    <w:rPr>
      <w:rFonts w:ascii="Century Gothic" w:hAnsi="Century Gothic"/>
      <w:szCs w:val="22"/>
    </w:rPr>
  </w:style>
  <w:style w:type="paragraph" w:styleId="EVENTTITLEWHITE" w:customStyle="1">
    <w:name w:val="EVENT TITLE – WHITE"/>
    <w:basedOn w:val="Normal"/>
    <w:uiPriority w:val="99"/>
    <w:rsid w:val="00B40F67"/>
    <w:pPr>
      <w:autoSpaceDE w:val="0"/>
      <w:autoSpaceDN w:val="0"/>
      <w:adjustRightInd w:val="0"/>
      <w:spacing w:after="0" w:line="560" w:lineRule="atLeast"/>
      <w:textAlignment w:val="center"/>
    </w:pPr>
    <w:rPr>
      <w:rFonts w:ascii="GT Walsheim (OTF) Bold" w:hAnsi="GT Walsheim (OTF) Bold" w:cs="GT Walsheim (OTF) Bold"/>
      <w:b/>
      <w:bCs/>
      <w:color w:val="FFFFFF"/>
      <w:sz w:val="52"/>
      <w:szCs w:val="52"/>
      <w:lang w:val="en-GB"/>
    </w:rPr>
  </w:style>
  <w:style w:type="paragraph" w:styleId="DOCUMENTTITLE-WHITE" w:customStyle="1">
    <w:name w:val="DOCUMENT TITLE - WHITE"/>
    <w:basedOn w:val="Normal"/>
    <w:uiPriority w:val="99"/>
    <w:rsid w:val="00B40F67"/>
    <w:pPr>
      <w:suppressAutoHyphens/>
      <w:autoSpaceDE w:val="0"/>
      <w:autoSpaceDN w:val="0"/>
      <w:adjustRightInd w:val="0"/>
      <w:spacing w:after="170" w:line="560" w:lineRule="atLeast"/>
      <w:textAlignment w:val="center"/>
    </w:pPr>
    <w:rPr>
      <w:rFonts w:ascii="GT Walsheim (OTF) Regular" w:hAnsi="GT Walsheim (OTF) Regular" w:cs="GT Walsheim (OTF) Regular"/>
      <w:b/>
      <w:bCs/>
      <w:color w:val="FFFFFF"/>
      <w:sz w:val="52"/>
      <w:szCs w:val="52"/>
      <w:lang w:val="en-GB"/>
    </w:rPr>
  </w:style>
  <w:style w:type="paragraph" w:styleId="PUBLICATIONDATEWHITE" w:customStyle="1">
    <w:name w:val="PUBLICATION DATE – WHITE"/>
    <w:basedOn w:val="Normal"/>
    <w:uiPriority w:val="99"/>
    <w:rsid w:val="00B40F67"/>
    <w:pPr>
      <w:autoSpaceDE w:val="0"/>
      <w:autoSpaceDN w:val="0"/>
      <w:adjustRightInd w:val="0"/>
      <w:spacing w:after="0" w:line="360" w:lineRule="atLeast"/>
      <w:textAlignment w:val="center"/>
    </w:pPr>
    <w:rPr>
      <w:rFonts w:ascii="GT Walsheim (OTF)" w:hAnsi="GT Walsheim (OTF)" w:cs="GT Walsheim (OTF)"/>
      <w:color w:val="FFFFFF"/>
      <w:sz w:val="36"/>
      <w:szCs w:val="36"/>
      <w:lang w:val="en-GB"/>
    </w:rPr>
  </w:style>
  <w:style w:type="paragraph" w:styleId="Heading1numbered" w:customStyle="1">
    <w:name w:val="Heading 1 (numbered)"/>
    <w:basedOn w:val="Heading1"/>
    <w:next w:val="BodyText"/>
    <w:qFormat/>
    <w:rsid w:val="0083014F"/>
    <w:pPr>
      <w:spacing w:before="120" w:after="360" w:line="240" w:lineRule="auto"/>
    </w:pPr>
    <w:rPr>
      <w:rFonts w:ascii="Arial Bold" w:hAnsi="Arial Bold" w:eastAsia="Times New Roman" w:cs="Times New Roman"/>
      <w:b/>
      <w:bCs/>
      <w:color w:val="00553D"/>
      <w:sz w:val="40"/>
      <w:szCs w:val="28"/>
    </w:rPr>
  </w:style>
  <w:style w:type="paragraph" w:styleId="Heading2numbered" w:customStyle="1">
    <w:name w:val="Heading 2 (numbered)"/>
    <w:basedOn w:val="Heading2"/>
    <w:next w:val="BodyText"/>
    <w:qFormat/>
    <w:rsid w:val="0083014F"/>
    <w:pPr>
      <w:keepNext/>
      <w:keepLines/>
      <w:autoSpaceDE/>
      <w:autoSpaceDN/>
      <w:adjustRightInd/>
      <w:spacing w:before="200" w:after="0" w:line="360" w:lineRule="auto"/>
      <w:textAlignment w:val="auto"/>
    </w:pPr>
    <w:rPr>
      <w:rFonts w:ascii="Arial" w:hAnsi="Arial" w:eastAsia="Times New Roman" w:cs="Times New Roman"/>
      <w:b/>
      <w:color w:val="00553D"/>
      <w:sz w:val="26"/>
      <w:szCs w:val="26"/>
      <w:lang w:val="en-AU"/>
    </w:rPr>
  </w:style>
  <w:style w:type="paragraph" w:styleId="BodyText">
    <w:name w:val="Body Text"/>
    <w:link w:val="BodyTextChar"/>
    <w:qFormat/>
    <w:rsid w:val="0083014F"/>
    <w:pPr>
      <w:spacing w:after="120" w:line="360" w:lineRule="auto"/>
    </w:pPr>
    <w:rPr>
      <w:rFonts w:ascii="Arial" w:hAnsi="Arial" w:eastAsia="Calibri" w:cs="Arial"/>
      <w:sz w:val="22"/>
      <w:szCs w:val="22"/>
    </w:rPr>
  </w:style>
  <w:style w:type="character" w:styleId="BodyTextChar" w:customStyle="1">
    <w:name w:val="Body Text Char"/>
    <w:basedOn w:val="DefaultParagraphFont"/>
    <w:link w:val="BodyText"/>
    <w:rsid w:val="0083014F"/>
    <w:rPr>
      <w:rFonts w:ascii="Arial" w:hAnsi="Arial" w:eastAsia="Calibri" w:cs="Arial"/>
      <w:sz w:val="22"/>
      <w:szCs w:val="22"/>
    </w:rPr>
  </w:style>
  <w:style w:type="character" w:styleId="Heading3Char" w:customStyle="1">
    <w:name w:val="Heading 3 Char"/>
    <w:basedOn w:val="DefaultParagraphFont"/>
    <w:link w:val="Heading3"/>
    <w:uiPriority w:val="9"/>
    <w:rsid w:val="00A02FE4"/>
    <w:rPr>
      <w:rFonts w:asciiTheme="majorHAnsi" w:hAnsiTheme="majorHAnsi" w:eastAsiaTheme="majorEastAsia" w:cstheme="majorBidi"/>
      <w:color w:val="1F3763" w:themeColor="accent1" w:themeShade="7F"/>
      <w:sz w:val="24"/>
      <w:szCs w:val="24"/>
    </w:rPr>
  </w:style>
  <w:style w:type="paragraph" w:styleId="boldnumberlist" w:customStyle="1">
    <w:name w:val="bold number list"/>
    <w:basedOn w:val="NUMBEREDLISTLEVEL1"/>
    <w:qFormat/>
    <w:rsid w:val="009428B4"/>
    <w:rPr>
      <w:rFonts w:ascii="GT Walsheim Bold" w:hAnsi="GT Walsheim Bold"/>
    </w:rPr>
  </w:style>
  <w:style w:type="paragraph" w:styleId="ListParagraph">
    <w:name w:val="List Paragraph"/>
    <w:basedOn w:val="BodyText"/>
    <w:uiPriority w:val="34"/>
    <w:qFormat/>
    <w:rsid w:val="005C4EAD"/>
    <w:pPr>
      <w:spacing w:before="120" w:line="480" w:lineRule="auto"/>
      <w:ind w:left="720"/>
      <w:contextualSpacing/>
    </w:pPr>
  </w:style>
  <w:style w:type="character" w:styleId="normaltextrun" w:customStyle="1">
    <w:name w:val="normaltextrun"/>
    <w:rsid w:val="00E10520"/>
  </w:style>
  <w:style w:type="character" w:styleId="eop" w:customStyle="1">
    <w:name w:val="eop"/>
    <w:rsid w:val="00E10520"/>
  </w:style>
  <w:style w:type="character" w:styleId="Heading4Char" w:customStyle="1">
    <w:name w:val="Heading 4 Char"/>
    <w:basedOn w:val="DefaultParagraphFont"/>
    <w:link w:val="Heading4"/>
    <w:uiPriority w:val="9"/>
    <w:rsid w:val="00EF233A"/>
    <w:rPr>
      <w:rFonts w:ascii="Arial" w:hAnsi="Arial" w:eastAsia="Times New Roman" w:cs="Times New Roman"/>
      <w:b/>
      <w:bCs/>
      <w:i/>
      <w:iCs/>
      <w:color w:val="00553D"/>
      <w:sz w:val="22"/>
      <w:szCs w:val="22"/>
    </w:rPr>
  </w:style>
  <w:style w:type="character" w:styleId="Heading5Char" w:customStyle="1">
    <w:name w:val="Heading 5 Char"/>
    <w:basedOn w:val="DefaultParagraphFont"/>
    <w:link w:val="Heading5"/>
    <w:uiPriority w:val="9"/>
    <w:semiHidden/>
    <w:rsid w:val="00EF233A"/>
    <w:rPr>
      <w:rFonts w:ascii="Cambria" w:hAnsi="Cambria" w:eastAsia="Times New Roman" w:cs="Times New Roman"/>
      <w:color w:val="243F60"/>
      <w:sz w:val="22"/>
      <w:szCs w:val="22"/>
    </w:rPr>
  </w:style>
  <w:style w:type="character" w:styleId="Heading6Char" w:customStyle="1">
    <w:name w:val="Heading 6 Char"/>
    <w:basedOn w:val="DefaultParagraphFont"/>
    <w:link w:val="Heading6"/>
    <w:uiPriority w:val="9"/>
    <w:semiHidden/>
    <w:rsid w:val="00EF233A"/>
    <w:rPr>
      <w:rFonts w:ascii="Cambria" w:hAnsi="Cambria" w:eastAsia="Times New Roman" w:cs="Times New Roman"/>
      <w:i/>
      <w:iCs/>
      <w:color w:val="243F60"/>
      <w:sz w:val="22"/>
      <w:szCs w:val="22"/>
    </w:rPr>
  </w:style>
  <w:style w:type="character" w:styleId="Heading7Char" w:customStyle="1">
    <w:name w:val="Heading 7 Char"/>
    <w:basedOn w:val="DefaultParagraphFont"/>
    <w:link w:val="Heading7"/>
    <w:uiPriority w:val="9"/>
    <w:semiHidden/>
    <w:rsid w:val="00EF233A"/>
    <w:rPr>
      <w:rFonts w:ascii="Cambria" w:hAnsi="Cambria" w:eastAsia="Times New Roman" w:cs="Times New Roman"/>
      <w:i/>
      <w:iCs/>
      <w:color w:val="404040"/>
      <w:sz w:val="22"/>
      <w:szCs w:val="22"/>
    </w:rPr>
  </w:style>
  <w:style w:type="character" w:styleId="Heading8Char" w:customStyle="1">
    <w:name w:val="Heading 8 Char"/>
    <w:basedOn w:val="DefaultParagraphFont"/>
    <w:link w:val="Heading8"/>
    <w:uiPriority w:val="9"/>
    <w:semiHidden/>
    <w:rsid w:val="00EF233A"/>
    <w:rPr>
      <w:rFonts w:ascii="Cambria" w:hAnsi="Cambria" w:eastAsia="Times New Roman" w:cs="Times New Roman"/>
      <w:color w:val="404040"/>
    </w:rPr>
  </w:style>
  <w:style w:type="character" w:styleId="Heading9Char" w:customStyle="1">
    <w:name w:val="Heading 9 Char"/>
    <w:basedOn w:val="DefaultParagraphFont"/>
    <w:link w:val="Heading9"/>
    <w:uiPriority w:val="9"/>
    <w:semiHidden/>
    <w:rsid w:val="00EF233A"/>
    <w:rPr>
      <w:rFonts w:ascii="Cambria" w:hAnsi="Cambria" w:eastAsia="Times New Roman" w:cs="Times New Roman"/>
      <w:i/>
      <w:iCs/>
      <w:color w:val="404040"/>
    </w:rPr>
  </w:style>
  <w:style w:type="paragraph" w:styleId="Headingcontents" w:customStyle="1">
    <w:name w:val="Heading (contents)"/>
    <w:basedOn w:val="Normal"/>
    <w:qFormat/>
    <w:rsid w:val="00EF233A"/>
    <w:pPr>
      <w:spacing w:after="360" w:line="240" w:lineRule="auto"/>
    </w:pPr>
    <w:rPr>
      <w:rFonts w:ascii="Arial" w:hAnsi="Arial" w:eastAsia="Calibri" w:cs="Arial"/>
      <w:b/>
      <w:color w:val="00553D"/>
      <w:sz w:val="40"/>
      <w:szCs w:val="22"/>
    </w:rPr>
  </w:style>
  <w:style w:type="paragraph" w:styleId="Blankpagenote" w:customStyle="1">
    <w:name w:val="Blank page note"/>
    <w:basedOn w:val="BodyText"/>
    <w:link w:val="BlankpagenoteChar"/>
    <w:uiPriority w:val="2"/>
    <w:rsid w:val="00EF233A"/>
    <w:pPr>
      <w:spacing w:before="6521"/>
      <w:jc w:val="center"/>
    </w:pPr>
  </w:style>
  <w:style w:type="paragraph" w:styleId="Heading3numbered" w:customStyle="1">
    <w:name w:val="Heading 3 (numbered)"/>
    <w:basedOn w:val="Heading3"/>
    <w:next w:val="BodyText"/>
    <w:semiHidden/>
    <w:rsid w:val="00EF233A"/>
    <w:pPr>
      <w:numPr>
        <w:ilvl w:val="2"/>
        <w:numId w:val="40"/>
      </w:numPr>
      <w:spacing w:before="200" w:line="360" w:lineRule="auto"/>
    </w:pPr>
    <w:rPr>
      <w:rFonts w:ascii="Arial" w:hAnsi="Arial" w:eastAsia="Times New Roman" w:cs="Times New Roman"/>
      <w:b/>
      <w:bCs/>
      <w:color w:val="00553D"/>
      <w:sz w:val="22"/>
      <w:szCs w:val="22"/>
    </w:rPr>
  </w:style>
  <w:style w:type="paragraph" w:styleId="Heading4numbered" w:customStyle="1">
    <w:name w:val="Heading 4 (numbered)"/>
    <w:basedOn w:val="Heading4"/>
    <w:next w:val="BodyText"/>
    <w:semiHidden/>
    <w:rsid w:val="00EF233A"/>
    <w:pPr>
      <w:numPr>
        <w:ilvl w:val="3"/>
        <w:numId w:val="40"/>
      </w:numPr>
    </w:pPr>
  </w:style>
  <w:style w:type="paragraph" w:styleId="Title">
    <w:name w:val="Title"/>
    <w:basedOn w:val="BodyText"/>
    <w:next w:val="Normal"/>
    <w:link w:val="TitleChar"/>
    <w:uiPriority w:val="2"/>
    <w:rsid w:val="00EF233A"/>
    <w:pPr>
      <w:spacing w:after="300" w:line="240" w:lineRule="auto"/>
      <w:contextualSpacing/>
    </w:pPr>
    <w:rPr>
      <w:rFonts w:eastAsia="Times New Roman"/>
      <w:b/>
      <w:spacing w:val="5"/>
      <w:kern w:val="28"/>
      <w:sz w:val="72"/>
      <w:szCs w:val="52"/>
    </w:rPr>
  </w:style>
  <w:style w:type="character" w:styleId="TitleChar" w:customStyle="1">
    <w:name w:val="Title Char"/>
    <w:basedOn w:val="DefaultParagraphFont"/>
    <w:link w:val="Title"/>
    <w:uiPriority w:val="2"/>
    <w:rsid w:val="00EF233A"/>
    <w:rPr>
      <w:rFonts w:ascii="Arial" w:hAnsi="Arial" w:eastAsia="Times New Roman" w:cs="Arial"/>
      <w:b/>
      <w:spacing w:val="5"/>
      <w:kern w:val="28"/>
      <w:sz w:val="72"/>
      <w:szCs w:val="52"/>
    </w:rPr>
  </w:style>
  <w:style w:type="table" w:styleId="Basictable" w:customStyle="1">
    <w:name w:val="Basic table"/>
    <w:basedOn w:val="TableGrid"/>
    <w:uiPriority w:val="99"/>
    <w:rsid w:val="00EF233A"/>
    <w:pPr>
      <w:spacing w:before="120" w:after="120"/>
    </w:pPr>
    <w:rPr>
      <w:rFonts w:ascii="Arial" w:hAnsi="Arial" w:eastAsia="Calibri" w:cs="Times New Roman"/>
      <w:lang w:eastAsia="en-AU"/>
    </w:rPr>
    <w:tblPr>
      <w:tblStyleRowBandSize w:val="1"/>
      <w:tblInd w:w="10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Pr>
    <w:trPr>
      <w:cantSplit/>
    </w:trPr>
    <w:tcPr>
      <w:vAlign w:val="center"/>
    </w:tcPr>
    <w:tblStylePr w:type="firstRow">
      <w:pPr>
        <w:jc w:val="left"/>
      </w:pPr>
      <w:rPr>
        <w:rFonts w:ascii="Arial" w:hAnsi="Arial"/>
        <w:b w:val="0"/>
        <w:bCs/>
        <w:color w:val="00553D"/>
        <w:sz w:val="22"/>
      </w:rPr>
      <w:tblPr/>
      <w:tcPr>
        <w:tcBorders>
          <w:top w:val="single" w:color="auto" w:sz="8" w:space="0"/>
          <w:left w:val="nil"/>
          <w:bottom w:val="single" w:color="auto" w:sz="8" w:space="0"/>
          <w:right w:val="nil"/>
          <w:insideH w:val="nil"/>
          <w:insideV w:val="nil"/>
        </w:tcBorders>
        <w:shd w:val="clear" w:color="auto" w:fill="auto"/>
      </w:tcPr>
    </w:tblStylePr>
    <w:tblStylePr w:type="band1Horz">
      <w:pPr>
        <w:jc w:val="left"/>
      </w:pPr>
      <w:tblPr/>
      <w:tcPr>
        <w:tcBorders>
          <w:top w:val="nil"/>
          <w:left w:val="nil"/>
          <w:bottom w:val="nil"/>
          <w:right w:val="nil"/>
          <w:insideH w:val="nil"/>
          <w:insideV w:val="nil"/>
          <w:tl2br w:val="nil"/>
          <w:tr2bl w:val="nil"/>
        </w:tcBorders>
        <w:shd w:val="clear" w:color="auto" w:fill="E5EEE1"/>
      </w:tcPr>
    </w:tblStylePr>
  </w:style>
  <w:style w:type="paragraph" w:styleId="Tabletext" w:customStyle="1">
    <w:name w:val="Table text"/>
    <w:basedOn w:val="BodyText"/>
    <w:uiPriority w:val="1"/>
    <w:qFormat/>
    <w:rsid w:val="00EF233A"/>
    <w:pPr>
      <w:spacing w:before="120" w:line="240" w:lineRule="auto"/>
    </w:pPr>
  </w:style>
  <w:style w:type="paragraph" w:styleId="Tableheading" w:customStyle="1">
    <w:name w:val="Table heading"/>
    <w:basedOn w:val="Tabletext"/>
    <w:next w:val="Tabletext"/>
    <w:uiPriority w:val="1"/>
    <w:qFormat/>
    <w:rsid w:val="00EF233A"/>
    <w:rPr>
      <w:b/>
      <w:i/>
      <w:color w:val="00553D"/>
    </w:rPr>
  </w:style>
  <w:style w:type="table" w:styleId="LightShading-Accent1">
    <w:name w:val="Light Shading Accent 1"/>
    <w:basedOn w:val="TableNormal"/>
    <w:uiPriority w:val="60"/>
    <w:rsid w:val="00EF233A"/>
    <w:pPr>
      <w:spacing w:after="0" w:line="240" w:lineRule="auto"/>
    </w:pPr>
    <w:rPr>
      <w:rFonts w:ascii="Calibri" w:hAnsi="Calibri" w:eastAsia="Calibri" w:cs="Times New Roman"/>
      <w:color w:val="365F91"/>
      <w:lang w:eastAsia="en-AU"/>
    </w:rPr>
    <w:tblPr>
      <w:tblStyleRowBandSize w:val="1"/>
      <w:tblStyleColBandSize w:val="1"/>
      <w:tblBorders>
        <w:top w:val="single" w:color="4F81BD" w:sz="8" w:space="0"/>
        <w:bottom w:val="single" w:color="4F81BD" w:sz="8" w:space="0"/>
      </w:tblBorders>
    </w:tblPr>
    <w:tblStylePr w:type="firstRow">
      <w:pPr>
        <w:spacing w:before="0" w:after="0" w:line="240" w:lineRule="auto"/>
      </w:pPr>
      <w:rPr>
        <w:b/>
        <w:bCs/>
      </w:rPr>
      <w:tblPr/>
      <w:tcPr>
        <w:tcBorders>
          <w:top w:val="single" w:color="4F81BD" w:sz="8" w:space="0"/>
          <w:left w:val="nil"/>
          <w:bottom w:val="single" w:color="4F81BD" w:sz="8" w:space="0"/>
          <w:right w:val="nil"/>
          <w:insideH w:val="nil"/>
          <w:insideV w:val="nil"/>
        </w:tcBorders>
      </w:tcPr>
    </w:tblStylePr>
    <w:tblStylePr w:type="lastRow">
      <w:pPr>
        <w:spacing w:before="0" w:after="0" w:line="240" w:lineRule="auto"/>
      </w:pPr>
      <w:rPr>
        <w:b/>
        <w:bCs/>
      </w:rPr>
      <w:tblPr/>
      <w:tcPr>
        <w:tcBorders>
          <w:top w:val="single" w:color="4F81BD" w:sz="8" w:space="0"/>
          <w:left w:val="nil"/>
          <w:bottom w:val="single" w:color="4F81BD"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TableProfessional">
    <w:name w:val="Table Professional"/>
    <w:basedOn w:val="TableNormal"/>
    <w:uiPriority w:val="99"/>
    <w:semiHidden/>
    <w:unhideWhenUsed/>
    <w:rsid w:val="00EF233A"/>
    <w:pPr>
      <w:spacing w:after="120" w:line="360" w:lineRule="auto"/>
    </w:pPr>
    <w:rPr>
      <w:rFonts w:ascii="Calibri" w:hAnsi="Calibri" w:eastAsia="Calibri" w:cs="Times New Roman"/>
      <w:lang w:eastAsia="en-AU"/>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l2br w:val="none" w:color="auto" w:sz="0" w:space="0"/>
          <w:tr2bl w:val="none" w:color="auto" w:sz="0" w:space="0"/>
        </w:tcBorders>
        <w:shd w:val="solid" w:color="000000" w:fill="FFFFFF"/>
      </w:tcPr>
    </w:tblStylePr>
  </w:style>
  <w:style w:type="table" w:styleId="LightShading">
    <w:name w:val="Light Shading"/>
    <w:basedOn w:val="TableNormal"/>
    <w:uiPriority w:val="60"/>
    <w:rsid w:val="00EF233A"/>
    <w:pPr>
      <w:spacing w:after="0" w:line="240" w:lineRule="auto"/>
    </w:pPr>
    <w:rPr>
      <w:rFonts w:ascii="Calibri" w:hAnsi="Calibri" w:eastAsia="Calibri" w:cs="Times New Roman"/>
      <w:color w:val="000000"/>
      <w:lang w:eastAsia="en-AU"/>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TableTheme">
    <w:name w:val="Table Theme"/>
    <w:basedOn w:val="TableNormal"/>
    <w:uiPriority w:val="99"/>
    <w:semiHidden/>
    <w:unhideWhenUsed/>
    <w:rsid w:val="00EF233A"/>
    <w:pPr>
      <w:spacing w:after="120" w:line="360" w:lineRule="auto"/>
    </w:pPr>
    <w:rPr>
      <w:rFonts w:ascii="Calibri" w:hAnsi="Calibri" w:eastAsia="Calibri" w:cs="Times New Roman"/>
      <w:lang w:eastAsia="en-AU"/>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Subtitle">
    <w:name w:val="Subtitle"/>
    <w:basedOn w:val="BodyText"/>
    <w:next w:val="BodyText"/>
    <w:link w:val="SubtitleChar"/>
    <w:uiPriority w:val="2"/>
    <w:rsid w:val="00EF233A"/>
    <w:rPr>
      <w:b/>
      <w:i/>
      <w:sz w:val="32"/>
    </w:rPr>
  </w:style>
  <w:style w:type="character" w:styleId="SubtitleChar" w:customStyle="1">
    <w:name w:val="Subtitle Char"/>
    <w:basedOn w:val="DefaultParagraphFont"/>
    <w:link w:val="Subtitle"/>
    <w:uiPriority w:val="2"/>
    <w:rsid w:val="00EF233A"/>
    <w:rPr>
      <w:rFonts w:ascii="Arial" w:hAnsi="Arial" w:eastAsia="Calibri" w:cs="Arial"/>
      <w:b/>
      <w:i/>
      <w:sz w:val="32"/>
      <w:szCs w:val="22"/>
    </w:rPr>
  </w:style>
  <w:style w:type="paragraph" w:styleId="Sub-Bullet" w:customStyle="1">
    <w:name w:val="Sub-Bullet"/>
    <w:basedOn w:val="Normal"/>
    <w:semiHidden/>
    <w:rsid w:val="00EF233A"/>
    <w:pPr>
      <w:tabs>
        <w:tab w:val="left" w:pos="1418"/>
      </w:tabs>
      <w:spacing w:before="120" w:after="120" w:line="360" w:lineRule="auto"/>
      <w:ind w:left="1418" w:right="261" w:hanging="425"/>
      <w:contextualSpacing/>
    </w:pPr>
    <w:rPr>
      <w:rFonts w:ascii="ITC Stone Sans Std Medium" w:hAnsi="ITC Stone Sans Std Medium" w:eastAsia="Calibri" w:cs="Tahoma"/>
      <w:sz w:val="21"/>
      <w:szCs w:val="22"/>
    </w:rPr>
  </w:style>
  <w:style w:type="table" w:styleId="MediumList1-Accent2">
    <w:name w:val="Medium List 1 Accent 2"/>
    <w:basedOn w:val="TableNormal"/>
    <w:uiPriority w:val="65"/>
    <w:rsid w:val="00EF233A"/>
    <w:pPr>
      <w:spacing w:after="0" w:line="240" w:lineRule="auto"/>
    </w:pPr>
    <w:rPr>
      <w:rFonts w:ascii="Calibri" w:hAnsi="Calibri" w:eastAsia="Calibri" w:cs="Times New Roman"/>
      <w:color w:val="000000"/>
      <w:lang w:eastAsia="en-AU"/>
    </w:rPr>
    <w:tblPr>
      <w:tblStyleRowBandSize w:val="1"/>
      <w:tblStyleColBandSize w:val="1"/>
      <w:tblBorders>
        <w:top w:val="single" w:color="C0504D" w:sz="8" w:space="0"/>
        <w:bottom w:val="single" w:color="C0504D" w:sz="8" w:space="0"/>
      </w:tblBorders>
    </w:tblPr>
    <w:tblStylePr w:type="firstRow">
      <w:rPr>
        <w:rFonts w:ascii="DengXian" w:hAnsi="DengXian" w:eastAsia="Times New Roman" w:cs="Times New Roman"/>
      </w:rPr>
      <w:tblPr/>
      <w:tcPr>
        <w:tcBorders>
          <w:top w:val="nil"/>
          <w:bottom w:val="single" w:color="C0504D" w:sz="8" w:space="0"/>
        </w:tcBorders>
      </w:tcPr>
    </w:tblStylePr>
    <w:tblStylePr w:type="lastRow">
      <w:rPr>
        <w:b/>
        <w:bCs/>
        <w:color w:val="1F497D"/>
      </w:rPr>
      <w:tblPr/>
      <w:tcPr>
        <w:tcBorders>
          <w:top w:val="single" w:color="C0504D" w:sz="8" w:space="0"/>
          <w:bottom w:val="single" w:color="C0504D" w:sz="8" w:space="0"/>
        </w:tcBorders>
      </w:tcPr>
    </w:tblStylePr>
    <w:tblStylePr w:type="firstCol">
      <w:rPr>
        <w:b/>
        <w:bCs/>
      </w:rPr>
    </w:tblStylePr>
    <w:tblStylePr w:type="lastCol">
      <w:rPr>
        <w:b/>
        <w:bCs/>
      </w:rPr>
      <w:tblPr/>
      <w:tcPr>
        <w:tcBorders>
          <w:top w:val="single" w:color="C0504D" w:sz="8" w:space="0"/>
          <w:bottom w:val="single" w:color="C0504D" w:sz="8" w:space="0"/>
        </w:tcBorders>
      </w:tcPr>
    </w:tblStylePr>
    <w:tblStylePr w:type="band1Vert">
      <w:tblPr/>
      <w:tcPr>
        <w:shd w:val="clear" w:color="auto" w:fill="EFD3D2"/>
      </w:tcPr>
    </w:tblStylePr>
    <w:tblStylePr w:type="band1Horz">
      <w:tblPr/>
      <w:tcPr>
        <w:shd w:val="clear" w:color="auto" w:fill="EFD3D2"/>
      </w:tcPr>
    </w:tblStylePr>
  </w:style>
  <w:style w:type="table" w:styleId="MediumShading1-Accent6">
    <w:name w:val="Medium Shading 1 Accent 6"/>
    <w:basedOn w:val="TableNormal"/>
    <w:uiPriority w:val="63"/>
    <w:rsid w:val="00EF233A"/>
    <w:pPr>
      <w:spacing w:after="0" w:line="240" w:lineRule="auto"/>
    </w:pPr>
    <w:rPr>
      <w:rFonts w:ascii="Calibri" w:hAnsi="Calibri" w:eastAsia="Calibri" w:cs="Times New Roman"/>
      <w:lang w:eastAsia="en-AU"/>
    </w:rPr>
    <w:tblPr>
      <w:tblStyleRowBandSize w:val="1"/>
      <w:tblStyleColBandSize w:val="1"/>
      <w:tblBorders>
        <w:top w:val="single" w:color="F9B074" w:sz="8" w:space="0"/>
        <w:left w:val="single" w:color="F9B074" w:sz="8" w:space="0"/>
        <w:bottom w:val="single" w:color="F9B074" w:sz="8" w:space="0"/>
        <w:right w:val="single" w:color="F9B074" w:sz="8" w:space="0"/>
        <w:insideH w:val="single" w:color="F9B074" w:sz="8" w:space="0"/>
      </w:tblBorders>
    </w:tblPr>
    <w:tblStylePr w:type="firstRow">
      <w:pPr>
        <w:spacing w:before="0" w:after="0" w:line="240" w:lineRule="auto"/>
      </w:pPr>
      <w:rPr>
        <w:b/>
        <w:bCs/>
        <w:color w:val="FFFFFF"/>
      </w:rPr>
      <w:tblPr/>
      <w:tcPr>
        <w:tcBorders>
          <w:top w:val="single" w:color="F9B074" w:sz="8" w:space="0"/>
          <w:left w:val="single" w:color="F9B074" w:sz="8" w:space="0"/>
          <w:bottom w:val="single" w:color="F9B074" w:sz="8" w:space="0"/>
          <w:right w:val="single" w:color="F9B074" w:sz="8" w:space="0"/>
          <w:insideH w:val="nil"/>
          <w:insideV w:val="nil"/>
        </w:tcBorders>
        <w:shd w:val="clear" w:color="auto" w:fill="F79646"/>
      </w:tcPr>
    </w:tblStylePr>
    <w:tblStylePr w:type="lastRow">
      <w:pPr>
        <w:spacing w:before="0" w:after="0" w:line="240" w:lineRule="auto"/>
      </w:pPr>
      <w:rPr>
        <w:b/>
        <w:bCs/>
      </w:rPr>
      <w:tblPr/>
      <w:tcPr>
        <w:tcBorders>
          <w:top w:val="double" w:color="F9B074" w:sz="6" w:space="0"/>
          <w:left w:val="single" w:color="F9B074" w:sz="8" w:space="0"/>
          <w:bottom w:val="single" w:color="F9B074" w:sz="8" w:space="0"/>
          <w:right w:val="single" w:color="F9B074" w:sz="8" w:space="0"/>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MediumList1-Accent6">
    <w:name w:val="Medium List 1 Accent 6"/>
    <w:basedOn w:val="TableNormal"/>
    <w:uiPriority w:val="65"/>
    <w:rsid w:val="00EF233A"/>
    <w:pPr>
      <w:spacing w:after="0" w:line="240" w:lineRule="auto"/>
    </w:pPr>
    <w:rPr>
      <w:rFonts w:ascii="Calibri" w:hAnsi="Calibri" w:eastAsia="Calibri" w:cs="Times New Roman"/>
      <w:color w:val="000000"/>
      <w:lang w:eastAsia="en-AU"/>
    </w:rPr>
    <w:tblPr>
      <w:tblStyleRowBandSize w:val="1"/>
      <w:tblStyleColBandSize w:val="1"/>
      <w:tblBorders>
        <w:top w:val="single" w:color="F79646" w:sz="8" w:space="0"/>
        <w:bottom w:val="single" w:color="F79646" w:sz="8" w:space="0"/>
      </w:tblBorders>
    </w:tblPr>
    <w:tblStylePr w:type="firstRow">
      <w:rPr>
        <w:rFonts w:ascii="DengXian" w:hAnsi="DengXian" w:eastAsia="Times New Roman" w:cs="Times New Roman"/>
      </w:rPr>
      <w:tblPr/>
      <w:tcPr>
        <w:tcBorders>
          <w:top w:val="nil"/>
          <w:bottom w:val="single" w:color="F79646" w:sz="8" w:space="0"/>
        </w:tcBorders>
      </w:tcPr>
    </w:tblStylePr>
    <w:tblStylePr w:type="lastRow">
      <w:rPr>
        <w:b/>
        <w:bCs/>
        <w:color w:val="1F497D"/>
      </w:rPr>
      <w:tblPr/>
      <w:tcPr>
        <w:tcBorders>
          <w:top w:val="single" w:color="F79646" w:sz="8" w:space="0"/>
          <w:bottom w:val="single" w:color="F79646" w:sz="8" w:space="0"/>
        </w:tcBorders>
      </w:tcPr>
    </w:tblStylePr>
    <w:tblStylePr w:type="firstCol">
      <w:rPr>
        <w:b/>
        <w:bCs/>
      </w:rPr>
    </w:tblStylePr>
    <w:tblStylePr w:type="lastCol">
      <w:rPr>
        <w:b/>
        <w:bCs/>
      </w:rPr>
      <w:tblPr/>
      <w:tcPr>
        <w:tcBorders>
          <w:top w:val="single" w:color="F79646" w:sz="8" w:space="0"/>
          <w:bottom w:val="single" w:color="F79646" w:sz="8" w:space="0"/>
        </w:tcBorders>
      </w:tcPr>
    </w:tblStylePr>
    <w:tblStylePr w:type="band1Vert">
      <w:tblPr/>
      <w:tcPr>
        <w:shd w:val="clear" w:color="auto" w:fill="FDE4D0"/>
      </w:tcPr>
    </w:tblStylePr>
    <w:tblStylePr w:type="band1Horz">
      <w:tblPr/>
      <w:tcPr>
        <w:shd w:val="clear" w:color="auto" w:fill="FDE4D0"/>
      </w:tcPr>
    </w:tblStylePr>
  </w:style>
  <w:style w:type="table" w:styleId="LightShading-Accent2">
    <w:name w:val="Light Shading Accent 2"/>
    <w:basedOn w:val="TableNormal"/>
    <w:uiPriority w:val="60"/>
    <w:rsid w:val="00EF233A"/>
    <w:pPr>
      <w:spacing w:after="0" w:line="240" w:lineRule="auto"/>
    </w:pPr>
    <w:rPr>
      <w:rFonts w:ascii="Calibri" w:hAnsi="Calibri" w:eastAsia="Calibri" w:cs="Times New Roman"/>
      <w:color w:val="943634"/>
      <w:lang w:eastAsia="en-AU"/>
    </w:rPr>
    <w:tblPr>
      <w:tblStyleRowBandSize w:val="1"/>
      <w:tblStyleColBandSize w:val="1"/>
      <w:tblBorders>
        <w:top w:val="single" w:color="C0504D" w:sz="8" w:space="0"/>
        <w:bottom w:val="single" w:color="C0504D" w:sz="8" w:space="0"/>
      </w:tblBorders>
    </w:tblPr>
    <w:tblStylePr w:type="firstRow">
      <w:pPr>
        <w:spacing w:before="0" w:after="0" w:line="240" w:lineRule="auto"/>
      </w:pPr>
      <w:rPr>
        <w:b/>
        <w:bCs/>
      </w:rPr>
      <w:tblPr/>
      <w:tcPr>
        <w:tcBorders>
          <w:top w:val="single" w:color="C0504D" w:sz="8" w:space="0"/>
          <w:left w:val="nil"/>
          <w:bottom w:val="single" w:color="C0504D" w:sz="8" w:space="0"/>
          <w:right w:val="nil"/>
          <w:insideH w:val="nil"/>
          <w:insideV w:val="nil"/>
        </w:tcBorders>
      </w:tcPr>
    </w:tblStylePr>
    <w:tblStylePr w:type="lastRow">
      <w:pPr>
        <w:spacing w:before="0" w:after="0" w:line="240" w:lineRule="auto"/>
      </w:pPr>
      <w:rPr>
        <w:b/>
        <w:bCs/>
      </w:rPr>
      <w:tblPr/>
      <w:tcPr>
        <w:tcBorders>
          <w:top w:val="single" w:color="C0504D" w:sz="8" w:space="0"/>
          <w:left w:val="nil"/>
          <w:bottom w:val="single" w:color="C0504D"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Shading-Accent3">
    <w:name w:val="Light Shading Accent 3"/>
    <w:basedOn w:val="TableNormal"/>
    <w:uiPriority w:val="60"/>
    <w:rsid w:val="00EF233A"/>
    <w:pPr>
      <w:spacing w:after="0" w:line="240" w:lineRule="auto"/>
    </w:pPr>
    <w:rPr>
      <w:rFonts w:ascii="Calibri" w:hAnsi="Calibri" w:eastAsia="Calibri" w:cs="Times New Roman"/>
      <w:color w:val="76923C"/>
      <w:lang w:eastAsia="en-AU"/>
    </w:rPr>
    <w:tblPr>
      <w:tblStyleRowBandSize w:val="1"/>
      <w:tblStyleColBandSize w:val="1"/>
      <w:tblBorders>
        <w:top w:val="single" w:color="9BBB59" w:sz="8" w:space="0"/>
        <w:bottom w:val="single" w:color="9BBB59" w:sz="8" w:space="0"/>
      </w:tblBorders>
    </w:tblPr>
    <w:tblStylePr w:type="firstRow">
      <w:pPr>
        <w:spacing w:before="0" w:after="0" w:line="240" w:lineRule="auto"/>
      </w:pPr>
      <w:rPr>
        <w:b/>
        <w:bCs/>
      </w:rPr>
      <w:tblPr/>
      <w:tcPr>
        <w:tcBorders>
          <w:top w:val="single" w:color="9BBB59" w:sz="8" w:space="0"/>
          <w:left w:val="nil"/>
          <w:bottom w:val="single" w:color="9BBB59" w:sz="8" w:space="0"/>
          <w:right w:val="nil"/>
          <w:insideH w:val="nil"/>
          <w:insideV w:val="nil"/>
        </w:tcBorders>
      </w:tcPr>
    </w:tblStylePr>
    <w:tblStylePr w:type="lastRow">
      <w:pPr>
        <w:spacing w:before="0" w:after="0" w:line="240" w:lineRule="auto"/>
      </w:pPr>
      <w:rPr>
        <w:b/>
        <w:bCs/>
      </w:rPr>
      <w:tblPr/>
      <w:tcPr>
        <w:tcBorders>
          <w:top w:val="single" w:color="9BBB59" w:sz="8" w:space="0"/>
          <w:left w:val="nil"/>
          <w:bottom w:val="single" w:color="9BBB59"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5">
    <w:name w:val="Light Shading Accent 5"/>
    <w:basedOn w:val="TableNormal"/>
    <w:uiPriority w:val="60"/>
    <w:rsid w:val="00EF233A"/>
    <w:pPr>
      <w:spacing w:after="0" w:line="240" w:lineRule="auto"/>
    </w:pPr>
    <w:rPr>
      <w:rFonts w:ascii="Calibri" w:hAnsi="Calibri" w:eastAsia="Calibri" w:cs="Times New Roman"/>
      <w:color w:val="31849B"/>
      <w:lang w:eastAsia="en-AU"/>
    </w:rPr>
    <w:tblPr>
      <w:tblStyleRowBandSize w:val="1"/>
      <w:tblStyleColBandSize w:val="1"/>
      <w:tblBorders>
        <w:top w:val="single" w:color="4BACC6" w:sz="8" w:space="0"/>
        <w:bottom w:val="single" w:color="4BACC6" w:sz="8" w:space="0"/>
      </w:tblBorders>
    </w:tblPr>
    <w:tblStylePr w:type="firstRow">
      <w:pPr>
        <w:spacing w:before="0" w:after="0" w:line="240" w:lineRule="auto"/>
      </w:pPr>
      <w:rPr>
        <w:b/>
        <w:bCs/>
      </w:rPr>
      <w:tblPr/>
      <w:tcPr>
        <w:tcBorders>
          <w:top w:val="single" w:color="4BACC6" w:sz="8" w:space="0"/>
          <w:left w:val="nil"/>
          <w:bottom w:val="single" w:color="4BACC6" w:sz="8" w:space="0"/>
          <w:right w:val="nil"/>
          <w:insideH w:val="nil"/>
          <w:insideV w:val="nil"/>
        </w:tcBorders>
      </w:tcPr>
    </w:tblStylePr>
    <w:tblStylePr w:type="lastRow">
      <w:pPr>
        <w:spacing w:before="0" w:after="0" w:line="240" w:lineRule="auto"/>
      </w:pPr>
      <w:rPr>
        <w:b/>
        <w:bCs/>
      </w:rPr>
      <w:tblPr/>
      <w:tcPr>
        <w:tcBorders>
          <w:top w:val="single" w:color="4BACC6" w:sz="8" w:space="0"/>
          <w:left w:val="nil"/>
          <w:bottom w:val="single" w:color="4BACC6"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Shading-Accent6">
    <w:name w:val="Light Shading Accent 6"/>
    <w:basedOn w:val="TableNormal"/>
    <w:uiPriority w:val="60"/>
    <w:rsid w:val="00EF233A"/>
    <w:pPr>
      <w:spacing w:after="0" w:line="240" w:lineRule="auto"/>
    </w:pPr>
    <w:rPr>
      <w:rFonts w:ascii="Calibri" w:hAnsi="Calibri" w:eastAsia="Calibri" w:cs="Times New Roman"/>
      <w:color w:val="E36C0A"/>
      <w:lang w:eastAsia="en-AU"/>
    </w:rPr>
    <w:tblPr>
      <w:tblStyleRowBandSize w:val="1"/>
      <w:tblStyleColBandSize w:val="1"/>
      <w:tblBorders>
        <w:top w:val="single" w:color="F79646" w:sz="8" w:space="0"/>
        <w:bottom w:val="single" w:color="F79646" w:sz="8" w:space="0"/>
      </w:tblBorders>
    </w:tblPr>
    <w:tblStylePr w:type="firstRow">
      <w:pPr>
        <w:spacing w:before="0" w:after="0" w:line="240" w:lineRule="auto"/>
      </w:pPr>
      <w:rPr>
        <w:b/>
        <w:bCs/>
      </w:rPr>
      <w:tblPr/>
      <w:tcPr>
        <w:tcBorders>
          <w:top w:val="single" w:color="F79646" w:sz="8" w:space="0"/>
          <w:left w:val="nil"/>
          <w:bottom w:val="single" w:color="F79646" w:sz="8" w:space="0"/>
          <w:right w:val="nil"/>
          <w:insideH w:val="nil"/>
          <w:insideV w:val="nil"/>
        </w:tcBorders>
      </w:tcPr>
    </w:tblStylePr>
    <w:tblStylePr w:type="lastRow">
      <w:pPr>
        <w:spacing w:before="0" w:after="0" w:line="240" w:lineRule="auto"/>
      </w:pPr>
      <w:rPr>
        <w:b/>
        <w:bCs/>
      </w:rPr>
      <w:tblPr/>
      <w:tcPr>
        <w:tcBorders>
          <w:top w:val="single" w:color="F79646" w:sz="8" w:space="0"/>
          <w:left w:val="nil"/>
          <w:bottom w:val="single" w:color="F79646"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LightList">
    <w:name w:val="Light List"/>
    <w:basedOn w:val="TableNormal"/>
    <w:uiPriority w:val="61"/>
    <w:rsid w:val="00EF233A"/>
    <w:pPr>
      <w:spacing w:after="0" w:line="240" w:lineRule="auto"/>
    </w:pPr>
    <w:rPr>
      <w:rFonts w:ascii="Calibri" w:hAnsi="Calibri" w:eastAsia="Calibri" w:cs="Times New Roman"/>
      <w:lang w:eastAsia="en-AU"/>
    </w:rPr>
    <w:tblPr>
      <w:tblStyleRowBandSize w:val="1"/>
      <w:tblStyleColBandSize w:val="1"/>
      <w:tblBorders>
        <w:top w:val="single" w:color="000000" w:sz="8" w:space="0"/>
        <w:left w:val="single" w:color="000000" w:sz="8" w:space="0"/>
        <w:bottom w:val="single" w:color="000000" w:sz="8" w:space="0"/>
        <w:right w:val="single" w:color="000000" w:sz="8" w:space="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color="000000" w:sz="6" w:space="0"/>
          <w:left w:val="single" w:color="000000" w:sz="8" w:space="0"/>
          <w:bottom w:val="single" w:color="000000" w:sz="8" w:space="0"/>
          <w:right w:val="single" w:color="000000" w:sz="8" w:space="0"/>
        </w:tcBorders>
      </w:tcPr>
    </w:tblStylePr>
    <w:tblStylePr w:type="firstCol">
      <w:rPr>
        <w:b/>
        <w:bCs/>
      </w:rPr>
    </w:tblStylePr>
    <w:tblStylePr w:type="lastCol">
      <w:rPr>
        <w:b/>
        <w:bCs/>
      </w:rPr>
    </w:tblStylePr>
    <w:tblStylePr w:type="band1Vert">
      <w:tblPr/>
      <w:tcPr>
        <w:tcBorders>
          <w:top w:val="single" w:color="000000" w:sz="8" w:space="0"/>
          <w:left w:val="single" w:color="000000" w:sz="8" w:space="0"/>
          <w:bottom w:val="single" w:color="000000" w:sz="8" w:space="0"/>
          <w:right w:val="single" w:color="000000" w:sz="8" w:space="0"/>
        </w:tcBorders>
      </w:tcPr>
    </w:tblStylePr>
    <w:tblStylePr w:type="band1Horz">
      <w:tblPr/>
      <w:tcPr>
        <w:tcBorders>
          <w:top w:val="single" w:color="000000" w:sz="8" w:space="0"/>
          <w:left w:val="single" w:color="000000" w:sz="8" w:space="0"/>
          <w:bottom w:val="single" w:color="000000" w:sz="8" w:space="0"/>
          <w:right w:val="single" w:color="000000" w:sz="8" w:space="0"/>
        </w:tcBorders>
      </w:tcPr>
    </w:tblStylePr>
  </w:style>
  <w:style w:type="table" w:styleId="LightList-Accent1">
    <w:name w:val="Light List Accent 1"/>
    <w:basedOn w:val="TableNormal"/>
    <w:uiPriority w:val="61"/>
    <w:rsid w:val="00EF233A"/>
    <w:pPr>
      <w:spacing w:after="0" w:line="240" w:lineRule="auto"/>
    </w:pPr>
    <w:rPr>
      <w:rFonts w:ascii="Calibri" w:hAnsi="Calibri" w:eastAsia="Calibri" w:cs="Times New Roman"/>
      <w:lang w:eastAsia="en-AU"/>
    </w:rPr>
    <w:tblPr>
      <w:tblStyleRowBandSize w:val="1"/>
      <w:tblStyleColBandSize w:val="1"/>
      <w:tblBorders>
        <w:top w:val="single" w:color="4F81BD" w:sz="8" w:space="0"/>
        <w:left w:val="single" w:color="4F81BD" w:sz="8" w:space="0"/>
        <w:bottom w:val="single" w:color="4F81BD" w:sz="8" w:space="0"/>
        <w:right w:val="single" w:color="4F81BD" w:sz="8" w:space="0"/>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color="4F81BD" w:sz="6" w:space="0"/>
          <w:left w:val="single" w:color="4F81BD" w:sz="8" w:space="0"/>
          <w:bottom w:val="single" w:color="4F81BD" w:sz="8" w:space="0"/>
          <w:right w:val="single" w:color="4F81BD" w:sz="8" w:space="0"/>
        </w:tcBorders>
      </w:tcPr>
    </w:tblStylePr>
    <w:tblStylePr w:type="firstCol">
      <w:rPr>
        <w:b/>
        <w:bCs/>
      </w:rPr>
    </w:tblStylePr>
    <w:tblStylePr w:type="lastCol">
      <w:rPr>
        <w:b/>
        <w:bCs/>
      </w:rPr>
    </w:tblStylePr>
    <w:tblStylePr w:type="band1Vert">
      <w:tblPr/>
      <w:tcPr>
        <w:tcBorders>
          <w:top w:val="single" w:color="4F81BD" w:sz="8" w:space="0"/>
          <w:left w:val="single" w:color="4F81BD" w:sz="8" w:space="0"/>
          <w:bottom w:val="single" w:color="4F81BD" w:sz="8" w:space="0"/>
          <w:right w:val="single" w:color="4F81BD" w:sz="8" w:space="0"/>
        </w:tcBorders>
      </w:tcPr>
    </w:tblStylePr>
    <w:tblStylePr w:type="band1Horz">
      <w:tblPr/>
      <w:tcPr>
        <w:tcBorders>
          <w:top w:val="single" w:color="4F81BD" w:sz="8" w:space="0"/>
          <w:left w:val="single" w:color="4F81BD" w:sz="8" w:space="0"/>
          <w:bottom w:val="single" w:color="4F81BD" w:sz="8" w:space="0"/>
          <w:right w:val="single" w:color="4F81BD" w:sz="8" w:space="0"/>
        </w:tcBorders>
      </w:tcPr>
    </w:tblStylePr>
  </w:style>
  <w:style w:type="table" w:styleId="ColorfulList-Accent5">
    <w:name w:val="Colorful List Accent 5"/>
    <w:basedOn w:val="TableNormal"/>
    <w:uiPriority w:val="72"/>
    <w:rsid w:val="00EF233A"/>
    <w:pPr>
      <w:spacing w:after="0" w:line="240" w:lineRule="auto"/>
    </w:pPr>
    <w:rPr>
      <w:rFonts w:ascii="Calibri" w:hAnsi="Calibri" w:eastAsia="Calibri" w:cs="Times New Roman"/>
      <w:color w:val="000000"/>
      <w:lang w:eastAsia="en-AU"/>
    </w:rPr>
    <w:tblPr>
      <w:tblStyleRowBandSize w:val="1"/>
      <w:tblStyleColBandSize w:val="1"/>
    </w:tblPr>
    <w:tcPr>
      <w:shd w:val="clear" w:color="auto" w:fill="EDF6F9"/>
    </w:tcPr>
    <w:tblStylePr w:type="firstRow">
      <w:rPr>
        <w:b/>
        <w:bCs/>
        <w:color w:val="FFFFFF"/>
      </w:rPr>
      <w:tblPr/>
      <w:tcPr>
        <w:tcBorders>
          <w:bottom w:val="single" w:color="FFFFFF" w:sz="12" w:space="0"/>
        </w:tcBorders>
        <w:shd w:val="clear" w:color="auto" w:fill="F2730A"/>
      </w:tcPr>
    </w:tblStylePr>
    <w:tblStylePr w:type="lastRow">
      <w:rPr>
        <w:b/>
        <w:bCs/>
        <w:color w:val="F2730A"/>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paragraph" w:styleId="DiagramCaption" w:customStyle="1">
    <w:name w:val="Diagram Caption"/>
    <w:basedOn w:val="BodyText"/>
    <w:uiPriority w:val="1"/>
    <w:qFormat/>
    <w:rsid w:val="00EF233A"/>
    <w:rPr>
      <w:b/>
      <w:i/>
    </w:rPr>
  </w:style>
  <w:style w:type="paragraph" w:styleId="Heading2noTOC" w:customStyle="1">
    <w:name w:val="Heading 2 no TOC"/>
    <w:basedOn w:val="Heading2"/>
    <w:uiPriority w:val="7"/>
    <w:rsid w:val="00EF233A"/>
    <w:pPr>
      <w:keepNext/>
      <w:keepLines/>
      <w:autoSpaceDE/>
      <w:autoSpaceDN/>
      <w:adjustRightInd/>
      <w:spacing w:before="200" w:after="0" w:line="360" w:lineRule="auto"/>
      <w:textAlignment w:val="auto"/>
      <w:outlineLvl w:val="9"/>
    </w:pPr>
    <w:rPr>
      <w:rFonts w:ascii="Arial" w:hAnsi="Arial" w:eastAsia="Times New Roman" w:cs="Times New Roman"/>
      <w:b/>
      <w:color w:val="00553D"/>
      <w:sz w:val="26"/>
      <w:szCs w:val="26"/>
      <w:lang w:val="en-AU"/>
    </w:rPr>
  </w:style>
  <w:style w:type="paragraph" w:styleId="Webnormaltext" w:customStyle="1">
    <w:name w:val="Web normal text"/>
    <w:basedOn w:val="Normal"/>
    <w:semiHidden/>
    <w:rsid w:val="00EF233A"/>
    <w:pPr>
      <w:spacing w:after="120" w:line="240" w:lineRule="auto"/>
      <w:ind w:left="567"/>
    </w:pPr>
    <w:rPr>
      <w:rFonts w:ascii="Arial" w:hAnsi="Arial" w:eastAsia="Calibri" w:cs="Times New Roman"/>
      <w:sz w:val="22"/>
      <w:szCs w:val="22"/>
    </w:rPr>
  </w:style>
  <w:style w:type="paragraph" w:styleId="Shadedinsetbox" w:customStyle="1">
    <w:name w:val="Shaded inset box"/>
    <w:basedOn w:val="BodyText"/>
    <w:link w:val="ShadedinsetboxChar"/>
    <w:uiPriority w:val="2"/>
    <w:rsid w:val="00EF233A"/>
    <w:pPr>
      <w:pBdr>
        <w:top w:val="single" w:color="E5EEEB" w:sz="24" w:space="1"/>
        <w:left w:val="single" w:color="E5EEEB" w:sz="24" w:space="4"/>
        <w:bottom w:val="single" w:color="E5EEEB" w:sz="24" w:space="1"/>
      </w:pBdr>
      <w:shd w:val="clear" w:color="auto" w:fill="E5EEE1"/>
      <w:ind w:left="720"/>
    </w:pPr>
  </w:style>
  <w:style w:type="character" w:styleId="FollowedHyperlink">
    <w:name w:val="FollowedHyperlink"/>
    <w:uiPriority w:val="99"/>
    <w:semiHidden/>
    <w:rsid w:val="00EF233A"/>
    <w:rPr>
      <w:color w:val="800080"/>
      <w:u w:val="single"/>
    </w:rPr>
  </w:style>
  <w:style w:type="character" w:styleId="ShadedinsetboxChar" w:customStyle="1">
    <w:name w:val="Shaded inset box Char"/>
    <w:link w:val="Shadedinsetbox"/>
    <w:uiPriority w:val="2"/>
    <w:rsid w:val="00EF233A"/>
    <w:rPr>
      <w:rFonts w:ascii="Arial" w:hAnsi="Arial" w:eastAsia="Calibri" w:cs="Arial"/>
      <w:sz w:val="22"/>
      <w:szCs w:val="22"/>
      <w:shd w:val="clear" w:color="auto" w:fill="E5EEE1"/>
    </w:rPr>
  </w:style>
  <w:style w:type="paragraph" w:styleId="BackPageBox" w:customStyle="1">
    <w:name w:val="Back Page Box"/>
    <w:basedOn w:val="Blankpagenote"/>
    <w:link w:val="BackPageBoxChar"/>
    <w:uiPriority w:val="2"/>
    <w:rsid w:val="00EF233A"/>
    <w:pPr>
      <w:pBdr>
        <w:top w:val="single" w:color="E5EEEB" w:sz="24" w:space="2"/>
        <w:left w:val="single" w:color="E5EEEB" w:sz="24" w:space="4"/>
        <w:bottom w:val="single" w:color="E5EEEB" w:sz="24" w:space="1"/>
        <w:right w:val="single" w:color="E5EEEB" w:sz="24" w:space="4"/>
      </w:pBdr>
      <w:shd w:val="clear" w:color="auto" w:fill="E5EEE1"/>
      <w:spacing w:before="9000"/>
      <w:ind w:left="2268" w:right="2268"/>
    </w:pPr>
  </w:style>
  <w:style w:type="character" w:styleId="BlankpagenoteChar" w:customStyle="1">
    <w:name w:val="Blank page note Char"/>
    <w:link w:val="Blankpagenote"/>
    <w:uiPriority w:val="2"/>
    <w:rsid w:val="00EF233A"/>
    <w:rPr>
      <w:rFonts w:ascii="Arial" w:hAnsi="Arial" w:eastAsia="Calibri" w:cs="Arial"/>
      <w:sz w:val="22"/>
      <w:szCs w:val="22"/>
    </w:rPr>
  </w:style>
  <w:style w:type="character" w:styleId="BackPageBoxChar" w:customStyle="1">
    <w:name w:val="Back Page Box Char"/>
    <w:link w:val="BackPageBox"/>
    <w:uiPriority w:val="2"/>
    <w:rsid w:val="00EF233A"/>
    <w:rPr>
      <w:rFonts w:ascii="Arial" w:hAnsi="Arial" w:eastAsia="Calibri" w:cs="Arial"/>
      <w:sz w:val="22"/>
      <w:szCs w:val="22"/>
      <w:shd w:val="clear" w:color="auto" w:fill="E5EEE1"/>
    </w:rPr>
  </w:style>
  <w:style w:type="table" w:styleId="MediumList2-Accent3">
    <w:name w:val="Medium List 2 Accent 3"/>
    <w:basedOn w:val="TableNormal"/>
    <w:uiPriority w:val="66"/>
    <w:rsid w:val="00EF233A"/>
    <w:pPr>
      <w:spacing w:after="0" w:line="240" w:lineRule="auto"/>
    </w:pPr>
    <w:rPr>
      <w:rFonts w:ascii="Calibri" w:hAnsi="Calibri" w:eastAsia="Times New Roman" w:cs="Times New Roman"/>
      <w:color w:val="000000"/>
      <w:lang w:eastAsia="en-AU"/>
    </w:rPr>
    <w:tblPr>
      <w:tblStyleRowBandSize w:val="1"/>
      <w:tblStyleColBandSize w:val="1"/>
      <w:tblBorders>
        <w:top w:val="single" w:color="9BBB59" w:sz="8" w:space="0"/>
        <w:left w:val="single" w:color="9BBB59" w:sz="8" w:space="0"/>
        <w:bottom w:val="single" w:color="9BBB59" w:sz="8" w:space="0"/>
        <w:right w:val="single" w:color="9BBB59" w:sz="8" w:space="0"/>
      </w:tblBorders>
    </w:tblPr>
    <w:tblStylePr w:type="firstRow">
      <w:rPr>
        <w:sz w:val="24"/>
        <w:szCs w:val="24"/>
      </w:rPr>
      <w:tblPr/>
      <w:tcPr>
        <w:tcBorders>
          <w:top w:val="nil"/>
          <w:left w:val="nil"/>
          <w:bottom w:val="single" w:color="9BBB59" w:sz="24" w:space="0"/>
          <w:right w:val="nil"/>
          <w:insideH w:val="nil"/>
          <w:insideV w:val="nil"/>
        </w:tcBorders>
        <w:shd w:val="clear" w:color="auto" w:fill="FFFFFF"/>
      </w:tcPr>
    </w:tblStylePr>
    <w:tblStylePr w:type="lastRow">
      <w:tblPr/>
      <w:tcPr>
        <w:tcBorders>
          <w:top w:val="single" w:color="9BBB59" w:sz="8" w:space="0"/>
          <w:left w:val="nil"/>
          <w:bottom w:val="nil"/>
          <w:right w:val="nil"/>
          <w:insideH w:val="nil"/>
          <w:insideV w:val="nil"/>
        </w:tcBorders>
        <w:shd w:val="clear" w:color="auto" w:fill="FFFFFF"/>
      </w:tcPr>
    </w:tblStylePr>
    <w:tblStylePr w:type="firstCol">
      <w:tblPr/>
      <w:tcPr>
        <w:tcBorders>
          <w:top w:val="nil"/>
          <w:left w:val="nil"/>
          <w:bottom w:val="nil"/>
          <w:right w:val="single" w:color="9BBB59" w:sz="8" w:space="0"/>
          <w:insideH w:val="nil"/>
          <w:insideV w:val="nil"/>
        </w:tcBorders>
        <w:shd w:val="clear" w:color="auto" w:fill="FFFFFF"/>
      </w:tcPr>
    </w:tblStylePr>
    <w:tblStylePr w:type="lastCol">
      <w:tblPr/>
      <w:tcPr>
        <w:tcBorders>
          <w:top w:val="nil"/>
          <w:left w:val="single" w:color="9BBB59" w:sz="8" w:space="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MediumGrid3-Accent3">
    <w:name w:val="Medium Grid 3 Accent 3"/>
    <w:basedOn w:val="TableNormal"/>
    <w:uiPriority w:val="69"/>
    <w:rsid w:val="00EF233A"/>
    <w:pPr>
      <w:spacing w:after="0" w:line="240" w:lineRule="auto"/>
    </w:pPr>
    <w:rPr>
      <w:rFonts w:ascii="Arial" w:hAnsi="Arial" w:eastAsia="Calibri" w:cs="Times New Roman"/>
      <w:lang w:eastAsia="en-AU"/>
    </w:rPr>
    <w:tblPr>
      <w:tblStyleRowBandSize w:val="1"/>
      <w:tblStyleColBandSize w:val="1"/>
      <w:tblBorders>
        <w:top w:val="single" w:color="418B3D" w:sz="4" w:space="0"/>
        <w:left w:val="single" w:color="418B3D" w:sz="4" w:space="0"/>
        <w:bottom w:val="single" w:color="418B3D" w:sz="4" w:space="0"/>
        <w:right w:val="single" w:color="418B3D" w:sz="4" w:space="0"/>
        <w:insideH w:val="single" w:color="418B3D" w:sz="4" w:space="0"/>
        <w:insideV w:val="single" w:color="418B3D" w:sz="4" w:space="0"/>
      </w:tblBorders>
    </w:tblPr>
    <w:tcPr>
      <w:shd w:val="clear" w:color="auto" w:fill="BCE0BA"/>
      <w:vAlign w:val="center"/>
    </w:tcPr>
    <w:tblStylePr w:type="firstRow">
      <w:rPr>
        <w:rFonts w:ascii="Arial" w:hAnsi="Arial"/>
        <w:b/>
        <w:bCs/>
        <w:i w:val="0"/>
        <w:iCs w:val="0"/>
        <w:color w:val="FFFFFF"/>
        <w:sz w:val="24"/>
      </w:rPr>
      <w:tblPr/>
      <w:tcPr>
        <w:shd w:val="clear" w:color="auto" w:fill="479743"/>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color="FFFFFF" w:sz="8" w:space="0"/>
        </w:tcBorders>
        <w:shd w:val="clear" w:color="auto" w:fill="9BBB59"/>
      </w:tcPr>
    </w:tblStylePr>
    <w:tblStylePr w:type="firstCol">
      <w:pPr>
        <w:jc w:val="left"/>
      </w:pPr>
      <w:rPr>
        <w:rFonts w:ascii="Arial" w:hAnsi="Arial"/>
        <w:b/>
        <w:bCs/>
        <w:i w:val="0"/>
        <w:iCs w:val="0"/>
        <w:color w:val="auto"/>
        <w:sz w:val="24"/>
      </w:rPr>
      <w:tblPr/>
      <w:tcPr>
        <w:shd w:val="clear" w:color="auto" w:fill="FFFFFF"/>
      </w:tcPr>
    </w:tblStylePr>
    <w:tblStylePr w:type="lastCol">
      <w:rPr>
        <w:b/>
        <w:bCs/>
        <w:i w:val="0"/>
        <w:iCs w:val="0"/>
        <w:color w:val="FFFFFF"/>
      </w:rPr>
      <w:tblPr/>
      <w:tcPr>
        <w:tcBorders>
          <w:top w:val="nil"/>
          <w:left w:val="single" w:color="FFFFFF" w:sz="24" w:space="0"/>
          <w:bottom w:val="nil"/>
          <w:right w:val="nil"/>
          <w:insideH w:val="nil"/>
          <w:insideV w:val="nil"/>
        </w:tcBorders>
        <w:shd w:val="clear" w:color="auto" w:fill="9BBB59"/>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CDDDAC"/>
      </w:tcPr>
    </w:tblStylePr>
    <w:tblStylePr w:type="band1Horz">
      <w:rPr>
        <w:rFonts w:ascii="Arial" w:hAnsi="Arial"/>
        <w:sz w:val="22"/>
      </w:rPr>
      <w:tblPr/>
      <w:tcPr>
        <w:shd w:val="clear" w:color="auto" w:fill="FFFFFF"/>
      </w:tcPr>
    </w:tblStylePr>
    <w:tblStylePr w:type="band2Horz">
      <w:pPr>
        <w:jc w:val="left"/>
      </w:pPr>
      <w:rPr>
        <w:rFonts w:ascii="Arial" w:hAnsi="Arial"/>
        <w:color w:val="auto"/>
        <w:sz w:val="22"/>
      </w:rPr>
      <w:tblPr/>
      <w:tcPr>
        <w:shd w:val="clear" w:color="auto" w:fill="BCE0BA"/>
      </w:tcPr>
    </w:tblStylePr>
  </w:style>
  <w:style w:type="paragraph" w:styleId="specialtext" w:customStyle="1">
    <w:name w:val="special text"/>
    <w:basedOn w:val="Normal"/>
    <w:link w:val="specialtextChar"/>
    <w:qFormat/>
    <w:rsid w:val="00EF233A"/>
    <w:pPr>
      <w:spacing w:before="120" w:after="200" w:line="276" w:lineRule="auto"/>
      <w:ind w:left="720" w:right="1229"/>
    </w:pPr>
    <w:rPr>
      <w:rFonts w:ascii="Arial" w:hAnsi="Arial" w:eastAsia="Calibri" w:cs="Arial"/>
      <w:i/>
      <w:color w:val="418B3D"/>
      <w:sz w:val="22"/>
      <w:szCs w:val="22"/>
    </w:rPr>
  </w:style>
  <w:style w:type="paragraph" w:styleId="contents" w:customStyle="1">
    <w:name w:val="contents"/>
    <w:basedOn w:val="Heading1"/>
    <w:link w:val="contentsChar"/>
    <w:qFormat/>
    <w:rsid w:val="00EF233A"/>
    <w:pPr>
      <w:spacing w:before="480" w:line="276" w:lineRule="auto"/>
    </w:pPr>
    <w:rPr>
      <w:rFonts w:ascii="Arial" w:hAnsi="Arial" w:eastAsia="Times New Roman" w:cs="Times New Roman"/>
      <w:b/>
      <w:bCs/>
      <w:color w:val="418B3D"/>
      <w:sz w:val="28"/>
      <w:szCs w:val="28"/>
    </w:rPr>
  </w:style>
  <w:style w:type="character" w:styleId="specialtextChar" w:customStyle="1">
    <w:name w:val="special text Char"/>
    <w:link w:val="specialtext"/>
    <w:rsid w:val="00EF233A"/>
    <w:rPr>
      <w:rFonts w:ascii="Arial" w:hAnsi="Arial" w:eastAsia="Calibri" w:cs="Arial"/>
      <w:i/>
      <w:color w:val="418B3D"/>
      <w:sz w:val="22"/>
      <w:szCs w:val="22"/>
    </w:rPr>
  </w:style>
  <w:style w:type="character" w:styleId="contentsChar" w:customStyle="1">
    <w:name w:val="contents Char"/>
    <w:link w:val="contents"/>
    <w:rsid w:val="00EF233A"/>
    <w:rPr>
      <w:rFonts w:ascii="Arial" w:hAnsi="Arial" w:eastAsia="Times New Roman" w:cs="Times New Roman"/>
      <w:b/>
      <w:bCs/>
      <w:color w:val="418B3D"/>
      <w:sz w:val="28"/>
      <w:szCs w:val="28"/>
    </w:rPr>
  </w:style>
  <w:style w:type="paragraph" w:styleId="Heading2hidefromTOC" w:customStyle="1">
    <w:name w:val="Heading 2 hide from TOC"/>
    <w:basedOn w:val="H22024"/>
    <w:qFormat/>
    <w:rsid w:val="00672D1A"/>
  </w:style>
  <w:style w:type="paragraph" w:styleId="TableofFigures">
    <w:name w:val="table of figures"/>
    <w:basedOn w:val="Normal"/>
    <w:next w:val="Normal"/>
    <w:uiPriority w:val="99"/>
    <w:rsid w:val="00795FE3"/>
  </w:style>
  <w:style w:type="paragraph" w:styleId="VECNormal" w:customStyle="1">
    <w:name w:val="VEC Normal"/>
    <w:basedOn w:val="Normal"/>
    <w:link w:val="VECNormalChar"/>
    <w:qFormat/>
    <w:rsid w:val="000C7A76"/>
    <w:pPr>
      <w:spacing w:line="260" w:lineRule="atLeast"/>
    </w:pPr>
    <w:rPr>
      <w:rFonts w:ascii="Arial" w:hAnsi="Arial" w:eastAsia="Times New Roman" w:cs="Times New Roman"/>
      <w:sz w:val="22"/>
      <w:szCs w:val="22"/>
      <w:lang w:val="x-none"/>
    </w:rPr>
  </w:style>
  <w:style w:type="character" w:styleId="VECNormalChar" w:customStyle="1">
    <w:name w:val="VEC Normal Char"/>
    <w:link w:val="VECNormal"/>
    <w:rsid w:val="000C7A76"/>
    <w:rPr>
      <w:rFonts w:ascii="Arial" w:hAnsi="Arial" w:eastAsia="Times New Roman" w:cs="Times New Roman"/>
      <w:sz w:val="22"/>
      <w:szCs w:val="22"/>
      <w:lang w:val="x-none"/>
    </w:rPr>
  </w:style>
  <w:style w:type="table" w:styleId="Style3" w:customStyle="1">
    <w:name w:val="Style3"/>
    <w:basedOn w:val="TableNormal"/>
    <w:uiPriority w:val="99"/>
    <w:rsid w:val="000C7A76"/>
    <w:pPr>
      <w:spacing w:after="0" w:line="240" w:lineRule="auto"/>
    </w:pPr>
    <w:rPr>
      <w:rFonts w:ascii="Times New Roman" w:hAnsi="Times New Roman" w:eastAsia="Times New Roman" w:cs="Times New Roman"/>
      <w:lang w:eastAsia="en-AU"/>
    </w:rPr>
    <w:tblPr>
      <w:tblStyleRowBandSize w:val="1"/>
    </w:tblPr>
  </w:style>
  <w:style w:type="paragraph" w:styleId="BACKCOVERTEXTRULEBELOW" w:customStyle="1">
    <w:name w:val="BACK COVER TEXT RULE BELOW"/>
    <w:basedOn w:val="Normal"/>
    <w:uiPriority w:val="99"/>
    <w:rsid w:val="000C7A76"/>
    <w:pPr>
      <w:pBdr>
        <w:bottom w:val="single" w:color="auto" w:sz="4" w:space="8"/>
      </w:pBdr>
      <w:suppressAutoHyphens/>
      <w:autoSpaceDE w:val="0"/>
      <w:autoSpaceDN w:val="0"/>
      <w:adjustRightInd w:val="0"/>
      <w:spacing w:after="283" w:line="220" w:lineRule="atLeast"/>
      <w:textAlignment w:val="center"/>
    </w:pPr>
    <w:rPr>
      <w:rFonts w:ascii="GT Walsheim (OTF) Light" w:hAnsi="GT Walsheim (OTF) Light" w:eastAsia="Times New Roman" w:cs="GT Walsheim (OTF) Light"/>
      <w:color w:val="000000"/>
      <w:sz w:val="18"/>
      <w:szCs w:val="18"/>
      <w:lang w:val="en-GB"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6839557">
      <w:bodyDiv w:val="1"/>
      <w:marLeft w:val="0"/>
      <w:marRight w:val="0"/>
      <w:marTop w:val="0"/>
      <w:marBottom w:val="0"/>
      <w:divBdr>
        <w:top w:val="none" w:sz="0" w:space="0" w:color="auto"/>
        <w:left w:val="none" w:sz="0" w:space="0" w:color="auto"/>
        <w:bottom w:val="none" w:sz="0" w:space="0" w:color="auto"/>
        <w:right w:val="none" w:sz="0" w:space="0" w:color="auto"/>
      </w:divBdr>
    </w:div>
    <w:div w:id="478544269">
      <w:bodyDiv w:val="1"/>
      <w:marLeft w:val="0"/>
      <w:marRight w:val="0"/>
      <w:marTop w:val="0"/>
      <w:marBottom w:val="0"/>
      <w:divBdr>
        <w:top w:val="none" w:sz="0" w:space="0" w:color="auto"/>
        <w:left w:val="none" w:sz="0" w:space="0" w:color="auto"/>
        <w:bottom w:val="none" w:sz="0" w:space="0" w:color="auto"/>
        <w:right w:val="none" w:sz="0" w:space="0" w:color="auto"/>
      </w:divBdr>
    </w:div>
    <w:div w:id="805053575">
      <w:bodyDiv w:val="1"/>
      <w:marLeft w:val="0"/>
      <w:marRight w:val="0"/>
      <w:marTop w:val="0"/>
      <w:marBottom w:val="0"/>
      <w:divBdr>
        <w:top w:val="none" w:sz="0" w:space="0" w:color="auto"/>
        <w:left w:val="none" w:sz="0" w:space="0" w:color="auto"/>
        <w:bottom w:val="none" w:sz="0" w:space="0" w:color="auto"/>
        <w:right w:val="none" w:sz="0" w:space="0" w:color="auto"/>
      </w:divBdr>
    </w:div>
    <w:div w:id="1226406660">
      <w:bodyDiv w:val="1"/>
      <w:marLeft w:val="0"/>
      <w:marRight w:val="0"/>
      <w:marTop w:val="0"/>
      <w:marBottom w:val="0"/>
      <w:divBdr>
        <w:top w:val="none" w:sz="0" w:space="0" w:color="auto"/>
        <w:left w:val="none" w:sz="0" w:space="0" w:color="auto"/>
        <w:bottom w:val="none" w:sz="0" w:space="0" w:color="auto"/>
        <w:right w:val="none" w:sz="0" w:space="0" w:color="auto"/>
      </w:divBdr>
    </w:div>
    <w:div w:id="1666470653">
      <w:bodyDiv w:val="1"/>
      <w:marLeft w:val="0"/>
      <w:marRight w:val="0"/>
      <w:marTop w:val="0"/>
      <w:marBottom w:val="0"/>
      <w:divBdr>
        <w:top w:val="none" w:sz="0" w:space="0" w:color="auto"/>
        <w:left w:val="none" w:sz="0" w:space="0" w:color="auto"/>
        <w:bottom w:val="none" w:sz="0" w:space="0" w:color="auto"/>
        <w:right w:val="none" w:sz="0" w:space="0" w:color="auto"/>
      </w:divBdr>
    </w:div>
    <w:div w:id="17798360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png" Id="rId13" /><Relationship Type="http://schemas.openxmlformats.org/officeDocument/2006/relationships/hyperlink" Target="https://vec365.sharepoint.com/sites/EDRM-059/Programmanagement/Program%20Report/EEB%20-%20REP%20-%20Product%20-%209B%20-%20Draft%20Local%20Council%20Representation%20and%20Subdivision%20Review%202019-20%20-%20Program%20Report%20-%20Print%20and%20Design%20Reformat.docx" TargetMode="External" Id="rId18" /><Relationship Type="http://schemas.openxmlformats.org/officeDocument/2006/relationships/header" Target="header3.xml" Id="rId26" /><Relationship Type="http://schemas.openxmlformats.org/officeDocument/2006/relationships/chart" Target="charts/chart1.xml" Id="rId39" /><Relationship Type="http://schemas.openxmlformats.org/officeDocument/2006/relationships/customXml" Target="../customXml/item3.xml" Id="rId3" /><Relationship Type="http://schemas.openxmlformats.org/officeDocument/2006/relationships/header" Target="header1.xml" Id="rId21" /><Relationship Type="http://schemas.openxmlformats.org/officeDocument/2006/relationships/image" Target="media/image9.jpg" Id="rId34" /><Relationship Type="http://schemas.openxmlformats.org/officeDocument/2006/relationships/footer" Target="footer8.xml" Id="rId42" /><Relationship Type="http://schemas.openxmlformats.org/officeDocument/2006/relationships/footer" Target="footer11.xml" Id="rId47" /><Relationship Type="http://schemas.openxmlformats.org/officeDocument/2006/relationships/footer" Target="footer13.xml" Id="rId50" /><Relationship Type="http://schemas.openxmlformats.org/officeDocument/2006/relationships/numbering" Target="numbering.xml" Id="rId7" /><Relationship Type="http://schemas.openxmlformats.org/officeDocument/2006/relationships/endnotes" Target="endnotes.xml" Id="rId12" /><Relationship Type="http://schemas.openxmlformats.org/officeDocument/2006/relationships/image" Target="media/image5.jpeg" Id="rId17" /><Relationship Type="http://schemas.openxmlformats.org/officeDocument/2006/relationships/header" Target="header2.xml" Id="rId25" /><Relationship Type="http://schemas.openxmlformats.org/officeDocument/2006/relationships/footer" Target="footer6.xml" Id="rId33" /><Relationship Type="http://schemas.openxmlformats.org/officeDocument/2006/relationships/image" Target="media/image12.jpg" Id="rId38" /><Relationship Type="http://schemas.openxmlformats.org/officeDocument/2006/relationships/header" Target="header5.xml" Id="rId46" /><Relationship Type="http://schemas.openxmlformats.org/officeDocument/2006/relationships/customXml" Target="../customXml/item2.xml" Id="rId2" /><Relationship Type="http://schemas.openxmlformats.org/officeDocument/2006/relationships/image" Target="media/image4.jpeg" Id="rId16" /><Relationship Type="http://schemas.openxmlformats.org/officeDocument/2006/relationships/hyperlink" Target="https://vec365.sharepoint.com/sites/EDRM-059/Programmanagement/Program%20Report/EEB%20-%20REP%20-%20Product%20-%209B%20-%20Draft%20Local%20Council%20Representation%20and%20Subdivision%20Review%202019-20%20-%20Program%20Report%20-%20Print%20and%20Design%20Reformat.docx" TargetMode="External" Id="rId20" /><Relationship Type="http://schemas.openxmlformats.org/officeDocument/2006/relationships/header" Target="header4.xml" Id="rId29" /><Relationship Type="http://schemas.openxmlformats.org/officeDocument/2006/relationships/hyperlink" Target="https://www.localgovernment.vic.gov.au/our-programs/local-government-act-2020-1/electoral-structure-changes-for-2020" TargetMode="External" Id="rId41" /><Relationship Type="http://schemas.openxmlformats.org/officeDocument/2006/relationships/customXml" Target="../customXml/item1.xml" Id="rId1" /><Relationship Type="http://schemas.openxmlformats.org/officeDocument/2006/relationships/customXml" Target="../customXml/item6.xml" Id="rId6" /><Relationship Type="http://schemas.openxmlformats.org/officeDocument/2006/relationships/footnotes" Target="footnotes.xml" Id="rId11" /><Relationship Type="http://schemas.openxmlformats.org/officeDocument/2006/relationships/image" Target="media/image6.jpeg" Id="rId24" /><Relationship Type="http://schemas.openxmlformats.org/officeDocument/2006/relationships/image" Target="media/image8.jpg" Id="rId32" /><Relationship Type="http://schemas.openxmlformats.org/officeDocument/2006/relationships/image" Target="media/image11.jpg" Id="rId37" /><Relationship Type="http://schemas.openxmlformats.org/officeDocument/2006/relationships/chart" Target="charts/chart2.xml" Id="rId40" /><Relationship Type="http://schemas.openxmlformats.org/officeDocument/2006/relationships/image" Target="media/image13.jpeg" Id="rId45" /><Relationship Type="http://schemas.openxmlformats.org/officeDocument/2006/relationships/customXml" Target="../customXml/item5.xml" Id="rId5" /><Relationship Type="http://schemas.openxmlformats.org/officeDocument/2006/relationships/image" Target="media/image3.png" Id="rId15" /><Relationship Type="http://schemas.openxmlformats.org/officeDocument/2006/relationships/footer" Target="footer2.xml" Id="rId23" /><Relationship Type="http://schemas.openxmlformats.org/officeDocument/2006/relationships/footer" Target="footer4.xml" Id="rId28" /><Relationship Type="http://schemas.openxmlformats.org/officeDocument/2006/relationships/footer" Target="footer7.xml" Id="rId36" /><Relationship Type="http://schemas.openxmlformats.org/officeDocument/2006/relationships/header" Target="header6.xml" Id="rId49" /><Relationship Type="http://schemas.openxmlformats.org/officeDocument/2006/relationships/webSettings" Target="webSettings.xml" Id="rId10" /><Relationship Type="http://schemas.openxmlformats.org/officeDocument/2006/relationships/hyperlink" Target="https://vec365.sharepoint.com/sites/EDRM-059/Programmanagement/Program%20Report/EEB%20-%20REP%20-%20Product%20-%209B%20-%20Draft%20Local%20Council%20Representation%20and%20Subdivision%20Review%202019-20%20-%20Program%20Report%20-%20Print%20and%20Design%20Reformat.docx" TargetMode="External" Id="rId19" /><Relationship Type="http://schemas.openxmlformats.org/officeDocument/2006/relationships/image" Target="media/image7.png" Id="rId31" /><Relationship Type="http://schemas.openxmlformats.org/officeDocument/2006/relationships/footer" Target="footer10.xml" Id="rId44" /><Relationship Type="http://schemas.openxmlformats.org/officeDocument/2006/relationships/theme" Target="theme/theme1.xml" Id="rId52" /><Relationship Type="http://schemas.openxmlformats.org/officeDocument/2006/relationships/customXml" Target="../customXml/item4.xml" Id="rId4" /><Relationship Type="http://schemas.openxmlformats.org/officeDocument/2006/relationships/settings" Target="settings.xml" Id="rId9" /><Relationship Type="http://schemas.openxmlformats.org/officeDocument/2006/relationships/image" Target="media/image2.jpg" Id="rId14" /><Relationship Type="http://schemas.openxmlformats.org/officeDocument/2006/relationships/footer" Target="footer1.xml" Id="rId22" /><Relationship Type="http://schemas.openxmlformats.org/officeDocument/2006/relationships/footer" Target="footer3.xml" Id="rId27" /><Relationship Type="http://schemas.openxmlformats.org/officeDocument/2006/relationships/footer" Target="footer5.xml" Id="rId30" /><Relationship Type="http://schemas.openxmlformats.org/officeDocument/2006/relationships/image" Target="media/image10.jpg" Id="rId35" /><Relationship Type="http://schemas.openxmlformats.org/officeDocument/2006/relationships/footer" Target="footer9.xml" Id="rId43" /><Relationship Type="http://schemas.openxmlformats.org/officeDocument/2006/relationships/footer" Target="footer12.xml" Id="rId48" /><Relationship Type="http://schemas.openxmlformats.org/officeDocument/2006/relationships/styles" Target="styles.xml" Id="rId8" /><Relationship Type="http://schemas.openxmlformats.org/officeDocument/2006/relationships/fontTable" Target="fontTable.xml" Id="rId51" /></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charts/_rels/chart1.xml.rels><?xml version="1.0" encoding="UTF-8" standalone="yes"?>
<Relationships xmlns="http://schemas.openxmlformats.org/package/2006/relationships"><Relationship Id="rId3" Type="http://schemas.openxmlformats.org/officeDocument/2006/relationships/oleObject" Target="https://vec365.sharepoint.com/sites/EDRM-059/Programmanagement/Evaluation/All%20Submission%20Survey%20Data%20-%20With%20Analysis%20-%20Updated%20%202019-20%20Representation%20Review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vec365.sharepoint.com/sites/EDRM-059/Programmanagement/Evaluation/All%20Submission%20Survey%20Data%20-%20With%20Analysis%20-%20Updated%20%202019-20%20Representation%20Reviews.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9110078417499174E-2"/>
          <c:y val="8.8985642877858442E-2"/>
          <c:w val="0.8966703610387935"/>
          <c:h val="0.73668596872189684"/>
        </c:manualLayout>
      </c:layout>
      <c:barChart>
        <c:barDir val="bar"/>
        <c:grouping val="percentStacked"/>
        <c:varyColors val="0"/>
        <c:ser>
          <c:idx val="0"/>
          <c:order val="0"/>
          <c:tx>
            <c:strRef>
              <c:f>'Green Q''s Analysis'!$S$130</c:f>
              <c:strCache>
                <c:ptCount val="1"/>
                <c:pt idx="0">
                  <c:v>Strongly Agree</c:v>
                </c:pt>
              </c:strCache>
            </c:strRef>
          </c:tx>
          <c:spPr>
            <a:solidFill>
              <a:srgbClr val="39444F"/>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bg1"/>
                    </a:solidFill>
                    <a:latin typeface="GT Walsheim Medium" panose="00000600000000000000"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'Green Q''s Analysis'!$T$129:$W$129</c:f>
              <c:strCache>
                <c:ptCount val="4"/>
                <c:pt idx="0">
                  <c:v>Round 1</c:v>
                </c:pt>
                <c:pt idx="1">
                  <c:v>Round 2</c:v>
                </c:pt>
                <c:pt idx="2">
                  <c:v>Round 3</c:v>
                </c:pt>
                <c:pt idx="3">
                  <c:v>Subdivision</c:v>
                </c:pt>
              </c:strCache>
            </c:strRef>
          </c:cat>
          <c:val>
            <c:numRef>
              <c:f>'Green Q''s Analysis'!$T$130:$W$130</c:f>
              <c:numCache>
                <c:formatCode>0%</c:formatCode>
                <c:ptCount val="4"/>
                <c:pt idx="0">
                  <c:v>0.375</c:v>
                </c:pt>
                <c:pt idx="1">
                  <c:v>0.25490196078431371</c:v>
                </c:pt>
                <c:pt idx="2">
                  <c:v>0.26470588235294118</c:v>
                </c:pt>
                <c:pt idx="3">
                  <c:v>0.3</c:v>
                </c:pt>
              </c:numCache>
            </c:numRef>
          </c:val>
          <c:extLst>
            <c:ext xmlns:c16="http://schemas.microsoft.com/office/drawing/2014/chart" uri="{C3380CC4-5D6E-409C-BE32-E72D297353CC}">
              <c16:uniqueId val="{00000000-03EA-48FC-9C64-CD19FF6AD839}"/>
            </c:ext>
          </c:extLst>
        </c:ser>
        <c:ser>
          <c:idx val="1"/>
          <c:order val="1"/>
          <c:tx>
            <c:strRef>
              <c:f>'Green Q''s Analysis'!$S$131</c:f>
              <c:strCache>
                <c:ptCount val="1"/>
                <c:pt idx="0">
                  <c:v>Agree</c:v>
                </c:pt>
              </c:strCache>
            </c:strRef>
          </c:tx>
          <c:spPr>
            <a:solidFill>
              <a:srgbClr val="AC103D"/>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bg1"/>
                    </a:solidFill>
                    <a:latin typeface="GT Walsheim Medium" panose="00000600000000000000"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'Green Q''s Analysis'!$T$129:$W$129</c:f>
              <c:strCache>
                <c:ptCount val="4"/>
                <c:pt idx="0">
                  <c:v>Round 1</c:v>
                </c:pt>
                <c:pt idx="1">
                  <c:v>Round 2</c:v>
                </c:pt>
                <c:pt idx="2">
                  <c:v>Round 3</c:v>
                </c:pt>
                <c:pt idx="3">
                  <c:v>Subdivision</c:v>
                </c:pt>
              </c:strCache>
            </c:strRef>
          </c:cat>
          <c:val>
            <c:numRef>
              <c:f>'Green Q''s Analysis'!$T$131:$W$131</c:f>
              <c:numCache>
                <c:formatCode>0%</c:formatCode>
                <c:ptCount val="4"/>
                <c:pt idx="0">
                  <c:v>0.5625</c:v>
                </c:pt>
                <c:pt idx="1">
                  <c:v>0.5490196078431373</c:v>
                </c:pt>
                <c:pt idx="2">
                  <c:v>0.52941176470588236</c:v>
                </c:pt>
                <c:pt idx="3">
                  <c:v>0.35</c:v>
                </c:pt>
              </c:numCache>
            </c:numRef>
          </c:val>
          <c:extLst>
            <c:ext xmlns:c16="http://schemas.microsoft.com/office/drawing/2014/chart" uri="{C3380CC4-5D6E-409C-BE32-E72D297353CC}">
              <c16:uniqueId val="{00000001-03EA-48FC-9C64-CD19FF6AD839}"/>
            </c:ext>
          </c:extLst>
        </c:ser>
        <c:ser>
          <c:idx val="2"/>
          <c:order val="2"/>
          <c:tx>
            <c:strRef>
              <c:f>'Green Q''s Analysis'!$S$132</c:f>
              <c:strCache>
                <c:ptCount val="1"/>
                <c:pt idx="0">
                  <c:v>Neither Agree Nor Disagree</c:v>
                </c:pt>
              </c:strCache>
            </c:strRef>
          </c:tx>
          <c:spPr>
            <a:solidFill>
              <a:srgbClr val="B6C3D2"/>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GT Walsheim Medium" panose="00000600000000000000"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'Green Q''s Analysis'!$T$129:$W$129</c:f>
              <c:strCache>
                <c:ptCount val="4"/>
                <c:pt idx="0">
                  <c:v>Round 1</c:v>
                </c:pt>
                <c:pt idx="1">
                  <c:v>Round 2</c:v>
                </c:pt>
                <c:pt idx="2">
                  <c:v>Round 3</c:v>
                </c:pt>
                <c:pt idx="3">
                  <c:v>Subdivision</c:v>
                </c:pt>
              </c:strCache>
            </c:strRef>
          </c:cat>
          <c:val>
            <c:numRef>
              <c:f>'Green Q''s Analysis'!$T$132:$W$132</c:f>
              <c:numCache>
                <c:formatCode>0%</c:formatCode>
                <c:ptCount val="4"/>
                <c:pt idx="0">
                  <c:v>0</c:v>
                </c:pt>
                <c:pt idx="1">
                  <c:v>0.11764705882352941</c:v>
                </c:pt>
                <c:pt idx="2">
                  <c:v>0.11764705882352941</c:v>
                </c:pt>
                <c:pt idx="3">
                  <c:v>0</c:v>
                </c:pt>
              </c:numCache>
            </c:numRef>
          </c:val>
          <c:extLst>
            <c:ext xmlns:c16="http://schemas.microsoft.com/office/drawing/2014/chart" uri="{C3380CC4-5D6E-409C-BE32-E72D297353CC}">
              <c16:uniqueId val="{00000002-03EA-48FC-9C64-CD19FF6AD839}"/>
            </c:ext>
          </c:extLst>
        </c:ser>
        <c:ser>
          <c:idx val="3"/>
          <c:order val="3"/>
          <c:tx>
            <c:strRef>
              <c:f>'Green Q''s Analysis'!$S$133</c:f>
              <c:strCache>
                <c:ptCount val="1"/>
                <c:pt idx="0">
                  <c:v>Disagree</c:v>
                </c:pt>
              </c:strCache>
            </c:strRef>
          </c:tx>
          <c:spPr>
            <a:solidFill>
              <a:srgbClr val="F1CEB3"/>
            </a:solidFill>
            <a:ln>
              <a:noFill/>
            </a:ln>
            <a:effectLst/>
          </c:spPr>
          <c:invertIfNegative val="0"/>
          <c:dLbls>
            <c:dLbl>
              <c:idx val="0"/>
              <c:layout>
                <c:manualLayout>
                  <c:x val="2.1774632553075669E-3"/>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225-4C40-BFF3-84B1593F68CE}"/>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GT Walsheim Medium" panose="00000600000000000000"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'Green Q''s Analysis'!$T$129:$W$129</c:f>
              <c:strCache>
                <c:ptCount val="4"/>
                <c:pt idx="0">
                  <c:v>Round 1</c:v>
                </c:pt>
                <c:pt idx="1">
                  <c:v>Round 2</c:v>
                </c:pt>
                <c:pt idx="2">
                  <c:v>Round 3</c:v>
                </c:pt>
                <c:pt idx="3">
                  <c:v>Subdivision</c:v>
                </c:pt>
              </c:strCache>
            </c:strRef>
          </c:cat>
          <c:val>
            <c:numRef>
              <c:f>'Green Q''s Analysis'!$T$133:$W$133</c:f>
              <c:numCache>
                <c:formatCode>0%</c:formatCode>
                <c:ptCount val="4"/>
                <c:pt idx="0">
                  <c:v>6.25E-2</c:v>
                </c:pt>
                <c:pt idx="1">
                  <c:v>5.8823529411764705E-2</c:v>
                </c:pt>
                <c:pt idx="2">
                  <c:v>8.8235294117647065E-2</c:v>
                </c:pt>
                <c:pt idx="3">
                  <c:v>0.3</c:v>
                </c:pt>
              </c:numCache>
            </c:numRef>
          </c:val>
          <c:extLst>
            <c:ext xmlns:c16="http://schemas.microsoft.com/office/drawing/2014/chart" uri="{C3380CC4-5D6E-409C-BE32-E72D297353CC}">
              <c16:uniqueId val="{00000003-03EA-48FC-9C64-CD19FF6AD839}"/>
            </c:ext>
          </c:extLst>
        </c:ser>
        <c:ser>
          <c:idx val="4"/>
          <c:order val="4"/>
          <c:tx>
            <c:strRef>
              <c:f>'Green Q''s Analysis'!$S$134</c:f>
              <c:strCache>
                <c:ptCount val="1"/>
                <c:pt idx="0">
                  <c:v>Strongly Disagree</c:v>
                </c:pt>
              </c:strCache>
            </c:strRef>
          </c:tx>
          <c:spPr>
            <a:solidFill>
              <a:srgbClr val="F58672"/>
            </a:solidFill>
            <a:ln>
              <a:noFill/>
            </a:ln>
            <a:effectLst/>
          </c:spPr>
          <c:invertIfNegative val="0"/>
          <c:dLbls>
            <c:dLbl>
              <c:idx val="0"/>
              <c:layout>
                <c:manualLayout>
                  <c:x val="1.30647795318454E-2"/>
                  <c:y val="5.3802635791127412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225-4C40-BFF3-84B1593F68CE}"/>
                </c:ext>
              </c:extLst>
            </c:dLbl>
            <c:dLbl>
              <c:idx val="1"/>
              <c:layout>
                <c:manualLayout>
                  <c:x val="2.1774632553075667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225-4C40-BFF3-84B1593F68CE}"/>
                </c:ext>
              </c:extLst>
            </c:dLbl>
            <c:dLbl>
              <c:idx val="2"/>
              <c:layout>
                <c:manualLayout>
                  <c:x val="1.30647795318454E-2"/>
                  <c:y val="-6.2634511607614593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225-4C40-BFF3-84B1593F68CE}"/>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GT Walsheim Medium" panose="00000600000000000000"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'Green Q''s Analysis'!$T$129:$W$129</c:f>
              <c:strCache>
                <c:ptCount val="4"/>
                <c:pt idx="0">
                  <c:v>Round 1</c:v>
                </c:pt>
                <c:pt idx="1">
                  <c:v>Round 2</c:v>
                </c:pt>
                <c:pt idx="2">
                  <c:v>Round 3</c:v>
                </c:pt>
                <c:pt idx="3">
                  <c:v>Subdivision</c:v>
                </c:pt>
              </c:strCache>
            </c:strRef>
          </c:cat>
          <c:val>
            <c:numRef>
              <c:f>'Green Q''s Analysis'!$T$134:$W$134</c:f>
              <c:numCache>
                <c:formatCode>0%</c:formatCode>
                <c:ptCount val="4"/>
                <c:pt idx="0">
                  <c:v>0</c:v>
                </c:pt>
                <c:pt idx="1">
                  <c:v>1.9607843137254902E-2</c:v>
                </c:pt>
                <c:pt idx="2">
                  <c:v>0</c:v>
                </c:pt>
                <c:pt idx="3">
                  <c:v>0.05</c:v>
                </c:pt>
              </c:numCache>
            </c:numRef>
          </c:val>
          <c:extLst>
            <c:ext xmlns:c16="http://schemas.microsoft.com/office/drawing/2014/chart" uri="{C3380CC4-5D6E-409C-BE32-E72D297353CC}">
              <c16:uniqueId val="{00000004-03EA-48FC-9C64-CD19FF6AD839}"/>
            </c:ext>
          </c:extLst>
        </c:ser>
        <c:dLbls>
          <c:dLblPos val="ctr"/>
          <c:showLegendKey val="0"/>
          <c:showVal val="1"/>
          <c:showCatName val="0"/>
          <c:showSerName val="0"/>
          <c:showPercent val="0"/>
          <c:showBubbleSize val="0"/>
        </c:dLbls>
        <c:gapWidth val="219"/>
        <c:overlap val="100"/>
        <c:axId val="1037051616"/>
        <c:axId val="1037059488"/>
      </c:barChart>
      <c:catAx>
        <c:axId val="10370516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GT Walsheim Medium" panose="00000600000000000000" pitchFamily="2" charset="0"/>
                <a:ea typeface="+mn-ea"/>
                <a:cs typeface="+mn-cs"/>
              </a:defRPr>
            </a:pPr>
            <a:endParaRPr lang="en-US"/>
          </a:p>
        </c:txPr>
        <c:crossAx val="1037059488"/>
        <c:crosses val="autoZero"/>
        <c:auto val="1"/>
        <c:lblAlgn val="ctr"/>
        <c:lblOffset val="100"/>
        <c:noMultiLvlLbl val="0"/>
      </c:catAx>
      <c:valAx>
        <c:axId val="1037059488"/>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GT Walsheim Medium" panose="00000600000000000000" pitchFamily="2" charset="0"/>
                <a:ea typeface="+mn-ea"/>
                <a:cs typeface="+mn-cs"/>
              </a:defRPr>
            </a:pPr>
            <a:endParaRPr lang="en-US"/>
          </a:p>
        </c:txPr>
        <c:crossAx val="1037051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GT Walsheim Medium" panose="00000600000000000000" pitchFamily="2"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baseline="0">
          <a:solidFill>
            <a:schemeClr val="tx1"/>
          </a:solidFill>
          <a:latin typeface="GT Walsheim Medium" panose="00000600000000000000" pitchFamily="2"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'Green Q''s Analysis'!$S$158</c:f>
              <c:strCache>
                <c:ptCount val="1"/>
                <c:pt idx="0">
                  <c:v>Strongly Agree</c:v>
                </c:pt>
              </c:strCache>
            </c:strRef>
          </c:tx>
          <c:spPr>
            <a:solidFill>
              <a:srgbClr val="39444F"/>
            </a:solidFill>
            <a:ln>
              <a:noFill/>
            </a:ln>
            <a:effectLst/>
          </c:spPr>
          <c:invertIfNegative val="0"/>
          <c:dLbls>
            <c:spPr>
              <a:noFill/>
              <a:ln>
                <a:noFill/>
              </a:ln>
              <a:effectLst/>
            </c:spPr>
            <c:txPr>
              <a:bodyPr rot="0" spcFirstLastPara="1" vertOverflow="ellipsis" vert="horz" wrap="square" anchor="ctr" anchorCtr="1"/>
              <a:lstStyle/>
              <a:p>
                <a:pPr>
                  <a:defRPr lang="en-US" sz="800" b="0" i="0" u="none" strike="noStrike" kern="1200" baseline="0">
                    <a:solidFill>
                      <a:schemeClr val="bg1"/>
                    </a:solidFill>
                    <a:latin typeface="GT Walsheim Medium" panose="00000600000000000000"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'Green Q''s Analysis'!$T$157:$W$157</c:f>
              <c:strCache>
                <c:ptCount val="4"/>
                <c:pt idx="0">
                  <c:v>Round 1</c:v>
                </c:pt>
                <c:pt idx="1">
                  <c:v>Round 2</c:v>
                </c:pt>
                <c:pt idx="2">
                  <c:v>Round 3</c:v>
                </c:pt>
                <c:pt idx="3">
                  <c:v>Subdivision</c:v>
                </c:pt>
              </c:strCache>
            </c:strRef>
          </c:cat>
          <c:val>
            <c:numRef>
              <c:f>'Green Q''s Analysis'!$T$158:$W$158</c:f>
              <c:numCache>
                <c:formatCode>0%</c:formatCode>
                <c:ptCount val="4"/>
                <c:pt idx="0">
                  <c:v>0.38709677419354838</c:v>
                </c:pt>
                <c:pt idx="1">
                  <c:v>0.25490196078431371</c:v>
                </c:pt>
                <c:pt idx="2">
                  <c:v>0.27777777777777779</c:v>
                </c:pt>
                <c:pt idx="3">
                  <c:v>0.21052631578947367</c:v>
                </c:pt>
              </c:numCache>
            </c:numRef>
          </c:val>
          <c:extLst>
            <c:ext xmlns:c16="http://schemas.microsoft.com/office/drawing/2014/chart" uri="{C3380CC4-5D6E-409C-BE32-E72D297353CC}">
              <c16:uniqueId val="{00000000-AD89-4698-9280-02B758C5B29D}"/>
            </c:ext>
          </c:extLst>
        </c:ser>
        <c:ser>
          <c:idx val="1"/>
          <c:order val="1"/>
          <c:tx>
            <c:strRef>
              <c:f>'Green Q''s Analysis'!$S$159</c:f>
              <c:strCache>
                <c:ptCount val="1"/>
                <c:pt idx="0">
                  <c:v>Agree</c:v>
                </c:pt>
              </c:strCache>
            </c:strRef>
          </c:tx>
          <c:spPr>
            <a:solidFill>
              <a:srgbClr val="AC103D"/>
            </a:solidFill>
            <a:ln>
              <a:noFill/>
            </a:ln>
            <a:effectLst/>
          </c:spPr>
          <c:invertIfNegative val="0"/>
          <c:dLbls>
            <c:spPr>
              <a:noFill/>
              <a:ln>
                <a:noFill/>
              </a:ln>
              <a:effectLst/>
            </c:spPr>
            <c:txPr>
              <a:bodyPr rot="0" spcFirstLastPara="1" vertOverflow="ellipsis" vert="horz" wrap="square" anchor="ctr" anchorCtr="1"/>
              <a:lstStyle/>
              <a:p>
                <a:pPr>
                  <a:defRPr lang="en-US" sz="800" b="0" i="0" u="none" strike="noStrike" kern="1200" baseline="0">
                    <a:solidFill>
                      <a:schemeClr val="bg1"/>
                    </a:solidFill>
                    <a:latin typeface="GT Walsheim Medium" panose="00000600000000000000"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'Green Q''s Analysis'!$T$157:$W$157</c:f>
              <c:strCache>
                <c:ptCount val="4"/>
                <c:pt idx="0">
                  <c:v>Round 1</c:v>
                </c:pt>
                <c:pt idx="1">
                  <c:v>Round 2</c:v>
                </c:pt>
                <c:pt idx="2">
                  <c:v>Round 3</c:v>
                </c:pt>
                <c:pt idx="3">
                  <c:v>Subdivision</c:v>
                </c:pt>
              </c:strCache>
            </c:strRef>
          </c:cat>
          <c:val>
            <c:numRef>
              <c:f>'Green Q''s Analysis'!$T$159:$W$159</c:f>
              <c:numCache>
                <c:formatCode>0%</c:formatCode>
                <c:ptCount val="4"/>
                <c:pt idx="0">
                  <c:v>0.54838709677419351</c:v>
                </c:pt>
                <c:pt idx="1">
                  <c:v>0.56862745098039214</c:v>
                </c:pt>
                <c:pt idx="2">
                  <c:v>0.58333333333333337</c:v>
                </c:pt>
                <c:pt idx="3">
                  <c:v>0.31578947368421051</c:v>
                </c:pt>
              </c:numCache>
            </c:numRef>
          </c:val>
          <c:extLst>
            <c:ext xmlns:c16="http://schemas.microsoft.com/office/drawing/2014/chart" uri="{C3380CC4-5D6E-409C-BE32-E72D297353CC}">
              <c16:uniqueId val="{00000001-AD89-4698-9280-02B758C5B29D}"/>
            </c:ext>
          </c:extLst>
        </c:ser>
        <c:ser>
          <c:idx val="2"/>
          <c:order val="2"/>
          <c:tx>
            <c:strRef>
              <c:f>'Green Q''s Analysis'!$S$160</c:f>
              <c:strCache>
                <c:ptCount val="1"/>
                <c:pt idx="0">
                  <c:v>Neither Agree Nor Disagree</c:v>
                </c:pt>
              </c:strCache>
            </c:strRef>
          </c:tx>
          <c:spPr>
            <a:solidFill>
              <a:srgbClr val="B6C3D2"/>
            </a:solidFill>
            <a:ln>
              <a:noFill/>
            </a:ln>
            <a:effectLst/>
          </c:spPr>
          <c:invertIfNegative val="0"/>
          <c:dLbls>
            <c:spPr>
              <a:noFill/>
              <a:ln>
                <a:noFill/>
              </a:ln>
              <a:effectLst/>
            </c:spPr>
            <c:txPr>
              <a:bodyPr rot="0" spcFirstLastPara="1" vertOverflow="ellipsis" vert="horz" wrap="square" anchor="ctr" anchorCtr="1"/>
              <a:lstStyle/>
              <a:p>
                <a:pPr>
                  <a:defRPr lang="en-US" sz="800" b="0" i="0" u="none" strike="noStrike" kern="1200" baseline="0">
                    <a:solidFill>
                      <a:sysClr val="windowText" lastClr="000000"/>
                    </a:solidFill>
                    <a:latin typeface="GT Walsheim Medium" panose="00000600000000000000"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'Green Q''s Analysis'!$T$157:$W$157</c:f>
              <c:strCache>
                <c:ptCount val="4"/>
                <c:pt idx="0">
                  <c:v>Round 1</c:v>
                </c:pt>
                <c:pt idx="1">
                  <c:v>Round 2</c:v>
                </c:pt>
                <c:pt idx="2">
                  <c:v>Round 3</c:v>
                </c:pt>
                <c:pt idx="3">
                  <c:v>Subdivision</c:v>
                </c:pt>
              </c:strCache>
            </c:strRef>
          </c:cat>
          <c:val>
            <c:numRef>
              <c:f>'Green Q''s Analysis'!$T$160:$W$160</c:f>
              <c:numCache>
                <c:formatCode>0%</c:formatCode>
                <c:ptCount val="4"/>
                <c:pt idx="0">
                  <c:v>3.2258064516129031E-2</c:v>
                </c:pt>
                <c:pt idx="1">
                  <c:v>0.15686274509803921</c:v>
                </c:pt>
                <c:pt idx="2">
                  <c:v>0.1111111111111111</c:v>
                </c:pt>
                <c:pt idx="3">
                  <c:v>0.15789473684210525</c:v>
                </c:pt>
              </c:numCache>
            </c:numRef>
          </c:val>
          <c:extLst>
            <c:ext xmlns:c16="http://schemas.microsoft.com/office/drawing/2014/chart" uri="{C3380CC4-5D6E-409C-BE32-E72D297353CC}">
              <c16:uniqueId val="{00000002-AD89-4698-9280-02B758C5B29D}"/>
            </c:ext>
          </c:extLst>
        </c:ser>
        <c:ser>
          <c:idx val="3"/>
          <c:order val="3"/>
          <c:tx>
            <c:strRef>
              <c:f>'Green Q''s Analysis'!$S$161</c:f>
              <c:strCache>
                <c:ptCount val="1"/>
                <c:pt idx="0">
                  <c:v>Disagree</c:v>
                </c:pt>
              </c:strCache>
            </c:strRef>
          </c:tx>
          <c:spPr>
            <a:solidFill>
              <a:srgbClr val="F1CEB3"/>
            </a:solidFill>
            <a:ln>
              <a:noFill/>
            </a:ln>
            <a:effectLst/>
          </c:spPr>
          <c:invertIfNegative val="0"/>
          <c:dLbls>
            <c:spPr>
              <a:noFill/>
              <a:ln>
                <a:noFill/>
              </a:ln>
              <a:effectLst/>
            </c:spPr>
            <c:txPr>
              <a:bodyPr rot="0" spcFirstLastPara="1" vertOverflow="ellipsis" vert="horz" wrap="square" anchor="ctr" anchorCtr="1"/>
              <a:lstStyle/>
              <a:p>
                <a:pPr>
                  <a:defRPr lang="en-US" sz="800" b="0" i="0" u="none" strike="noStrike" kern="1200" baseline="0">
                    <a:solidFill>
                      <a:sysClr val="windowText" lastClr="000000"/>
                    </a:solidFill>
                    <a:latin typeface="GT Walsheim Medium" panose="00000600000000000000"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'Green Q''s Analysis'!$T$157:$W$157</c:f>
              <c:strCache>
                <c:ptCount val="4"/>
                <c:pt idx="0">
                  <c:v>Round 1</c:v>
                </c:pt>
                <c:pt idx="1">
                  <c:v>Round 2</c:v>
                </c:pt>
                <c:pt idx="2">
                  <c:v>Round 3</c:v>
                </c:pt>
                <c:pt idx="3">
                  <c:v>Subdivision</c:v>
                </c:pt>
              </c:strCache>
            </c:strRef>
          </c:cat>
          <c:val>
            <c:numRef>
              <c:f>'Green Q''s Analysis'!$T$161:$W$161</c:f>
              <c:numCache>
                <c:formatCode>0%</c:formatCode>
                <c:ptCount val="4"/>
                <c:pt idx="0">
                  <c:v>3.2258064516129031E-2</c:v>
                </c:pt>
                <c:pt idx="1">
                  <c:v>0</c:v>
                </c:pt>
                <c:pt idx="2">
                  <c:v>0</c:v>
                </c:pt>
                <c:pt idx="3">
                  <c:v>0.31578947368421051</c:v>
                </c:pt>
              </c:numCache>
            </c:numRef>
          </c:val>
          <c:extLst>
            <c:ext xmlns:c16="http://schemas.microsoft.com/office/drawing/2014/chart" uri="{C3380CC4-5D6E-409C-BE32-E72D297353CC}">
              <c16:uniqueId val="{00000003-AD89-4698-9280-02B758C5B29D}"/>
            </c:ext>
          </c:extLst>
        </c:ser>
        <c:ser>
          <c:idx val="4"/>
          <c:order val="4"/>
          <c:tx>
            <c:strRef>
              <c:f>'Green Q''s Analysis'!$S$162</c:f>
              <c:strCache>
                <c:ptCount val="1"/>
                <c:pt idx="0">
                  <c:v>Strongly Disagree</c:v>
                </c:pt>
              </c:strCache>
            </c:strRef>
          </c:tx>
          <c:spPr>
            <a:solidFill>
              <a:srgbClr val="F58672"/>
            </a:solidFill>
            <a:ln>
              <a:noFill/>
            </a:ln>
            <a:effectLst/>
          </c:spPr>
          <c:invertIfNegative val="0"/>
          <c:dLbls>
            <c:dLbl>
              <c:idx val="0"/>
              <c:layout>
                <c:manualLayout>
                  <c:x val="1.9597169297768099E-2"/>
                  <c:y val="8.4575894178641201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F63-4C40-8598-D70CB8FC9EDD}"/>
                </c:ext>
              </c:extLst>
            </c:dLbl>
            <c:dLbl>
              <c:idx val="1"/>
              <c:layout>
                <c:manualLayout>
                  <c:x val="2.6129559063690799E-2"/>
                  <c:y val="8.4575894178641201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F63-4C40-8598-D70CB8FC9EDD}"/>
                </c:ext>
              </c:extLst>
            </c:dLbl>
            <c:dLbl>
              <c:idx val="2"/>
              <c:layout>
                <c:manualLayout>
                  <c:x val="2.8307022318998207E-2"/>
                  <c:y val="2.8191964726213734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F63-4C40-8598-D70CB8FC9EDD}"/>
                </c:ext>
              </c:extLst>
            </c:dLbl>
            <c:dLbl>
              <c:idx val="3"/>
              <c:layout>
                <c:manualLayout>
                  <c:x val="1.9597169297768099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F63-4C40-8598-D70CB8FC9EDD}"/>
                </c:ext>
              </c:extLst>
            </c:dLbl>
            <c:spPr>
              <a:noFill/>
              <a:ln>
                <a:noFill/>
              </a:ln>
              <a:effectLst/>
            </c:spPr>
            <c:txPr>
              <a:bodyPr rot="0" spcFirstLastPara="1" vertOverflow="ellipsis" vert="horz" wrap="square" anchor="ctr" anchorCtr="1"/>
              <a:lstStyle/>
              <a:p>
                <a:pPr>
                  <a:defRPr lang="en-US" sz="800" b="0" i="0" u="none" strike="noStrike" kern="1200" baseline="0">
                    <a:solidFill>
                      <a:sysClr val="windowText" lastClr="000000"/>
                    </a:solidFill>
                    <a:latin typeface="GT Walsheim Medium" panose="00000600000000000000" pitchFamily="2"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'Green Q''s Analysis'!$T$157:$W$157</c:f>
              <c:strCache>
                <c:ptCount val="4"/>
                <c:pt idx="0">
                  <c:v>Round 1</c:v>
                </c:pt>
                <c:pt idx="1">
                  <c:v>Round 2</c:v>
                </c:pt>
                <c:pt idx="2">
                  <c:v>Round 3</c:v>
                </c:pt>
                <c:pt idx="3">
                  <c:v>Subdivision</c:v>
                </c:pt>
              </c:strCache>
            </c:strRef>
          </c:cat>
          <c:val>
            <c:numRef>
              <c:f>'Green Q''s Analysis'!$T$162:$W$162</c:f>
              <c:numCache>
                <c:formatCode>0%</c:formatCode>
                <c:ptCount val="4"/>
                <c:pt idx="0">
                  <c:v>0</c:v>
                </c:pt>
                <c:pt idx="1">
                  <c:v>1.9607843137254902E-2</c:v>
                </c:pt>
                <c:pt idx="2">
                  <c:v>2.7777777777777776E-2</c:v>
                </c:pt>
                <c:pt idx="3">
                  <c:v>0</c:v>
                </c:pt>
              </c:numCache>
            </c:numRef>
          </c:val>
          <c:extLst>
            <c:ext xmlns:c16="http://schemas.microsoft.com/office/drawing/2014/chart" uri="{C3380CC4-5D6E-409C-BE32-E72D297353CC}">
              <c16:uniqueId val="{00000004-AD89-4698-9280-02B758C5B29D}"/>
            </c:ext>
          </c:extLst>
        </c:ser>
        <c:dLbls>
          <c:dLblPos val="ctr"/>
          <c:showLegendKey val="0"/>
          <c:showVal val="1"/>
          <c:showCatName val="0"/>
          <c:showSerName val="0"/>
          <c:showPercent val="0"/>
          <c:showBubbleSize val="0"/>
        </c:dLbls>
        <c:gapWidth val="219"/>
        <c:overlap val="100"/>
        <c:axId val="1029975664"/>
        <c:axId val="1029977632"/>
      </c:barChart>
      <c:catAx>
        <c:axId val="102997566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800" b="0" i="0" u="none" strike="noStrike" kern="1200" baseline="0">
                <a:solidFill>
                  <a:sysClr val="windowText" lastClr="000000"/>
                </a:solidFill>
                <a:latin typeface="GT Walsheim Medium" panose="00000600000000000000" pitchFamily="2" charset="0"/>
                <a:ea typeface="+mn-ea"/>
                <a:cs typeface="+mn-cs"/>
              </a:defRPr>
            </a:pPr>
            <a:endParaRPr lang="en-US"/>
          </a:p>
        </c:txPr>
        <c:crossAx val="1029977632"/>
        <c:crosses val="autoZero"/>
        <c:auto val="1"/>
        <c:lblAlgn val="ctr"/>
        <c:lblOffset val="100"/>
        <c:noMultiLvlLbl val="0"/>
      </c:catAx>
      <c:valAx>
        <c:axId val="1029977632"/>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US" sz="800" b="0" i="0" u="none" strike="noStrike" kern="1200" baseline="0">
                <a:solidFill>
                  <a:sysClr val="windowText" lastClr="000000"/>
                </a:solidFill>
                <a:latin typeface="GT Walsheim Medium" panose="00000600000000000000" pitchFamily="2" charset="0"/>
                <a:ea typeface="+mn-ea"/>
                <a:cs typeface="+mn-cs"/>
              </a:defRPr>
            </a:pPr>
            <a:endParaRPr lang="en-US"/>
          </a:p>
        </c:txPr>
        <c:crossAx val="1029975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800" b="0" i="0" u="none" strike="noStrike" kern="1200" baseline="0">
              <a:solidFill>
                <a:sysClr val="windowText" lastClr="000000"/>
              </a:solidFill>
              <a:latin typeface="GT Walsheim Medium" panose="00000600000000000000" pitchFamily="2"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lang="en-US" sz="800" baseline="0">
          <a:solidFill>
            <a:sysClr val="windowText" lastClr="000000"/>
          </a:solidFill>
          <a:latin typeface="GT Walsheim Medium" panose="00000600000000000000" pitchFamily="2"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VEC Document" ma:contentTypeID="0x010100F48EF307B9BDE94FAD2E991BF2724B370100646CDF13877D434196D3AFFA9DD7A388" ma:contentTypeVersion="513" ma:contentTypeDescription="A base content type created that contains columns that all documents managed in the system must include." ma:contentTypeScope="" ma:versionID="17160c279750a6f379f3567a685ba1e4">
  <xsd:schema xmlns:xsd="http://www.w3.org/2001/XMLSchema" xmlns:xs="http://www.w3.org/2001/XMLSchema" xmlns:p="http://schemas.microsoft.com/office/2006/metadata/properties" xmlns:ns2="2d3e4d8c-86b1-4eee-8356-b02c606ab54c" xmlns:ns3="7f666f6e-47a5-4d63-9445-6f47a8f3e56f" targetNamespace="http://schemas.microsoft.com/office/2006/metadata/properties" ma:root="true" ma:fieldsID="dcbbce8641274a951a6040a95553d3b0" ns2:_="" ns3:_="">
    <xsd:import namespace="2d3e4d8c-86b1-4eee-8356-b02c606ab54c"/>
    <xsd:import namespace="7f666f6e-47a5-4d63-9445-6f47a8f3e56f"/>
    <xsd:element name="properties">
      <xsd:complexType>
        <xsd:sequence>
          <xsd:element name="documentManagement">
            <xsd:complexType>
              <xsd:all>
                <xsd:element ref="ns2:f94e959ca20d4468815e4662d892c7ce" minOccurs="0"/>
                <xsd:element ref="ns2:TaxCatchAll" minOccurs="0"/>
                <xsd:element ref="ns2:TaxCatchAllLabel" minOccurs="0"/>
                <xsd:element ref="ns2:aa6d6a01bb12402aa2b6ef18fbfe029d" minOccurs="0"/>
                <xsd:element ref="ns2:TaxKeywordTaxHTField"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3e4d8c-86b1-4eee-8356-b02c606ab54c" elementFormDefault="qualified">
    <xsd:import namespace="http://schemas.microsoft.com/office/2006/documentManagement/types"/>
    <xsd:import namespace="http://schemas.microsoft.com/office/infopath/2007/PartnerControls"/>
    <xsd:element name="f94e959ca20d4468815e4662d892c7ce" ma:index="8" nillable="true" ma:taxonomy="true" ma:internalName="f94e959ca20d4468815e4662d892c7ce" ma:taxonomyFieldName="Document_x0020_Type" ma:displayName="Document Type" ma:default="" ma:fieldId="{f94e959c-a20d-4468-815e-4662d892c7ce}" ma:sspId="7d918a52-aad2-4b01-b024-1c3610e8c12d" ma:termSetId="d61e6523-6ba4-473a-9228-bc38516de5dc"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1ad48a6e-4864-4e63-8d67-735951915472}" ma:internalName="TaxCatchAll" ma:showField="CatchAllData" ma:web="7f666f6e-47a5-4d63-9445-6f47a8f3e56f">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1ad48a6e-4864-4e63-8d67-735951915472}" ma:internalName="TaxCatchAllLabel" ma:readOnly="true" ma:showField="CatchAllDataLabel" ma:web="7f666f6e-47a5-4d63-9445-6f47a8f3e56f">
      <xsd:complexType>
        <xsd:complexContent>
          <xsd:extension base="dms:MultiChoiceLookup">
            <xsd:sequence>
              <xsd:element name="Value" type="dms:Lookup" maxOccurs="unbounded" minOccurs="0" nillable="true"/>
            </xsd:sequence>
          </xsd:extension>
        </xsd:complexContent>
      </xsd:complexType>
    </xsd:element>
    <xsd:element name="aa6d6a01bb12402aa2b6ef18fbfe029d" ma:index="12" nillable="true" ma:taxonomy="true" ma:internalName="aa6d6a01bb12402aa2b6ef18fbfe029d" ma:taxonomyFieldName="Records_x0020_Category" ma:displayName="Records Category" ma:default="" ma:fieldId="{aa6d6a01-bb12-402a-a2b6-ef18fbfe029d}" ma:sspId="7d918a52-aad2-4b01-b024-1c3610e8c12d" ma:termSetId="092e8099-97e5-49d3-8fdf-5678b689c291" ma:anchorId="00000000-0000-0000-0000-000000000000" ma:open="false" ma:isKeyword="false">
      <xsd:complexType>
        <xsd:sequence>
          <xsd:element ref="pc:Terms" minOccurs="0" maxOccurs="1"/>
        </xsd:sequence>
      </xsd:complexType>
    </xsd:element>
    <xsd:element name="TaxKeywordTaxHTField" ma:index="14" nillable="true" ma:taxonomy="true" ma:internalName="TaxKeywordTaxHTField" ma:taxonomyFieldName="TaxKeyword" ma:displayName="Enterprise Keywords" ma:fieldId="{23f27201-bee3-471e-b2e7-b64fd8b7ca38}" ma:taxonomyMulti="true" ma:sspId="7d918a52-aad2-4b01-b024-1c3610e8c12d" ma:termSetId="00000000-0000-0000-0000-000000000000" ma:anchorId="00000000-0000-0000-0000-000000000000" ma:open="true" ma:isKeyword="tru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f666f6e-47a5-4d63-9445-6f47a8f3e56f" elementFormDefault="qualified">
    <xsd:import namespace="http://schemas.microsoft.com/office/2006/documentManagement/types"/>
    <xsd:import namespace="http://schemas.microsoft.com/office/infopath/2007/PartnerControls"/>
    <xsd:element name="_dlc_DocId" ma:index="16" nillable="true" ma:displayName="Document ID Value" ma:description="The value of the document ID assigned to this item." ma:internalName="_dlc_DocId" ma:readOnly="true">
      <xsd:simpleType>
        <xsd:restriction base="dms:Text"/>
      </xsd:simpleType>
    </xsd:element>
    <xsd:element name="_dlc_DocIdUrl" ma:index="1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8"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aa6d6a01bb12402aa2b6ef18fbfe029d xmlns="2d3e4d8c-86b1-4eee-8356-b02c606ab54c">
      <Terms xmlns="http://schemas.microsoft.com/office/infopath/2007/PartnerControls"/>
    </aa6d6a01bb12402aa2b6ef18fbfe029d>
    <f94e959ca20d4468815e4662d892c7ce xmlns="2d3e4d8c-86b1-4eee-8356-b02c606ab54c">
      <Terms xmlns="http://schemas.microsoft.com/office/infopath/2007/PartnerControls"/>
    </f94e959ca20d4468815e4662d892c7ce>
    <TaxCatchAll xmlns="2d3e4d8c-86b1-4eee-8356-b02c606ab54c">
      <Value>30</Value>
    </TaxCatchAll>
    <TaxKeywordTaxHTField xmlns="2d3e4d8c-86b1-4eee-8356-b02c606ab54c">
      <Terms xmlns="http://schemas.microsoft.com/office/infopath/2007/PartnerControls"/>
    </TaxKeywordTaxHTField>
    <_dlc_DocId xmlns="7f666f6e-47a5-4d63-9445-6f47a8f3e56f">EDRM059-1046846281-2388</_dlc_DocId>
    <_dlc_DocIdUrl xmlns="7f666f6e-47a5-4d63-9445-6f47a8f3e56f">
      <Url>https://vec365.sharepoint.com/sites/EDRM-059/_layouts/15/DocIdRedir.aspx?ID=EDRM059-1046846281-2388</Url>
      <Description>EDRM059-1046846281-2388</Description>
    </_dlc_DocIdUrl>
  </documentManagement>
</p:properti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SharedContentType xmlns="Microsoft.SharePoint.Taxonomy.ContentTypeSync" SourceId="7d918a52-aad2-4b01-b024-1c3610e8c12d" ContentTypeId="0x010100F48EF307B9BDE94FAD2E991BF2724B3701" PreviousValue="false"/>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0BDC15-EE36-428A-96C8-CF1422588D3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d3e4d8c-86b1-4eee-8356-b02c606ab54c"/>
    <ds:schemaRef ds:uri="7f666f6e-47a5-4d63-9445-6f47a8f3e56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E3CA20E-01A8-424D-9F9D-F93183769F5B}">
  <ds:schemaRefs>
    <ds:schemaRef ds:uri="http://schemas.microsoft.com/sharepoint/v3/contenttype/forms"/>
  </ds:schemaRefs>
</ds:datastoreItem>
</file>

<file path=customXml/itemProps3.xml><?xml version="1.0" encoding="utf-8"?>
<ds:datastoreItem xmlns:ds="http://schemas.openxmlformats.org/officeDocument/2006/customXml" ds:itemID="{DD33A0E1-3FE5-422B-8CD7-17A4F3D0ED46}">
  <ds:schemaRefs>
    <ds:schemaRef ds:uri="http://schemas.microsoft.com/office/2006/metadata/properties"/>
    <ds:schemaRef ds:uri="http://schemas.microsoft.com/office/infopath/2007/PartnerControls"/>
    <ds:schemaRef ds:uri="2d3e4d8c-86b1-4eee-8356-b02c606ab54c"/>
    <ds:schemaRef ds:uri="7f666f6e-47a5-4d63-9445-6f47a8f3e56f"/>
  </ds:schemaRefs>
</ds:datastoreItem>
</file>

<file path=customXml/itemProps4.xml><?xml version="1.0" encoding="utf-8"?>
<ds:datastoreItem xmlns:ds="http://schemas.openxmlformats.org/officeDocument/2006/customXml" ds:itemID="{7561F5D8-1A04-44A7-AF20-9AF25ADB795F}">
  <ds:schemaRefs>
    <ds:schemaRef ds:uri="http://schemas.microsoft.com/sharepoint/events"/>
  </ds:schemaRefs>
</ds:datastoreItem>
</file>

<file path=customXml/itemProps5.xml><?xml version="1.0" encoding="utf-8"?>
<ds:datastoreItem xmlns:ds="http://schemas.openxmlformats.org/officeDocument/2006/customXml" ds:itemID="{ACB525AA-AD3D-4FED-B98A-A3C11861B19C}">
  <ds:schemaRefs>
    <ds:schemaRef ds:uri="Microsoft.SharePoint.Taxonomy.ContentTypeSync"/>
  </ds:schemaRefs>
</ds:datastoreItem>
</file>

<file path=customXml/itemProps6.xml><?xml version="1.0" encoding="utf-8"?>
<ds:datastoreItem xmlns:ds="http://schemas.openxmlformats.org/officeDocument/2006/customXml" ds:itemID="{34A89C11-5468-4A58-9644-C4A8156868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1008</TotalTime>
  <Pages>64</Pages>
  <Words>17716</Words>
  <Characters>100987</Characters>
  <Application>Microsoft Office Word</Application>
  <DocSecurity>0</DocSecurity>
  <Lines>841</Lines>
  <Paragraphs>236</Paragraphs>
  <ScaleCrop>false</ScaleCrop>
  <HeadingPairs>
    <vt:vector size="2" baseType="variant">
      <vt:variant>
        <vt:lpstr>Title</vt:lpstr>
      </vt:variant>
      <vt:variant>
        <vt:i4>1</vt:i4>
      </vt:variant>
    </vt:vector>
  </HeadingPairs>
  <TitlesOfParts>
    <vt:vector size="1" baseType="lpstr">
      <vt:lpstr/>
    </vt:vector>
  </TitlesOfParts>
  <Company>Victorian Electoral Commission</Company>
  <LinksUpToDate>false</LinksUpToDate>
  <CharactersWithSpaces>118467</CharactersWithSpaces>
  <SharedDoc>false</SharedDoc>
  <HLinks>
    <vt:vector size="252" baseType="variant">
      <vt:variant>
        <vt:i4>131080</vt:i4>
      </vt:variant>
      <vt:variant>
        <vt:i4>294</vt:i4>
      </vt:variant>
      <vt:variant>
        <vt:i4>0</vt:i4>
      </vt:variant>
      <vt:variant>
        <vt:i4>5</vt:i4>
      </vt:variant>
      <vt:variant>
        <vt:lpwstr>https://www.localgovernment.vic.gov.au/our-programs/local-government-act-2020-1/electoral-structure-changes-for-2020</vt:lpwstr>
      </vt:variant>
      <vt:variant>
        <vt:lpwstr/>
      </vt:variant>
      <vt:variant>
        <vt:i4>1835071</vt:i4>
      </vt:variant>
      <vt:variant>
        <vt:i4>248</vt:i4>
      </vt:variant>
      <vt:variant>
        <vt:i4>0</vt:i4>
      </vt:variant>
      <vt:variant>
        <vt:i4>5</vt:i4>
      </vt:variant>
      <vt:variant>
        <vt:lpwstr/>
      </vt:variant>
      <vt:variant>
        <vt:lpwstr>_Toc57795782</vt:lpwstr>
      </vt:variant>
      <vt:variant>
        <vt:i4>2031679</vt:i4>
      </vt:variant>
      <vt:variant>
        <vt:i4>242</vt:i4>
      </vt:variant>
      <vt:variant>
        <vt:i4>0</vt:i4>
      </vt:variant>
      <vt:variant>
        <vt:i4>5</vt:i4>
      </vt:variant>
      <vt:variant>
        <vt:lpwstr/>
      </vt:variant>
      <vt:variant>
        <vt:lpwstr>_Toc57795781</vt:lpwstr>
      </vt:variant>
      <vt:variant>
        <vt:i4>1966143</vt:i4>
      </vt:variant>
      <vt:variant>
        <vt:i4>236</vt:i4>
      </vt:variant>
      <vt:variant>
        <vt:i4>0</vt:i4>
      </vt:variant>
      <vt:variant>
        <vt:i4>5</vt:i4>
      </vt:variant>
      <vt:variant>
        <vt:lpwstr/>
      </vt:variant>
      <vt:variant>
        <vt:lpwstr>_Toc57795780</vt:lpwstr>
      </vt:variant>
      <vt:variant>
        <vt:i4>1507376</vt:i4>
      </vt:variant>
      <vt:variant>
        <vt:i4>230</vt:i4>
      </vt:variant>
      <vt:variant>
        <vt:i4>0</vt:i4>
      </vt:variant>
      <vt:variant>
        <vt:i4>5</vt:i4>
      </vt:variant>
      <vt:variant>
        <vt:lpwstr/>
      </vt:variant>
      <vt:variant>
        <vt:lpwstr>_Toc57795779</vt:lpwstr>
      </vt:variant>
      <vt:variant>
        <vt:i4>1441840</vt:i4>
      </vt:variant>
      <vt:variant>
        <vt:i4>224</vt:i4>
      </vt:variant>
      <vt:variant>
        <vt:i4>0</vt:i4>
      </vt:variant>
      <vt:variant>
        <vt:i4>5</vt:i4>
      </vt:variant>
      <vt:variant>
        <vt:lpwstr/>
      </vt:variant>
      <vt:variant>
        <vt:lpwstr>_Toc57795778</vt:lpwstr>
      </vt:variant>
      <vt:variant>
        <vt:i4>1638448</vt:i4>
      </vt:variant>
      <vt:variant>
        <vt:i4>218</vt:i4>
      </vt:variant>
      <vt:variant>
        <vt:i4>0</vt:i4>
      </vt:variant>
      <vt:variant>
        <vt:i4>5</vt:i4>
      </vt:variant>
      <vt:variant>
        <vt:lpwstr/>
      </vt:variant>
      <vt:variant>
        <vt:lpwstr>_Toc57795777</vt:lpwstr>
      </vt:variant>
      <vt:variant>
        <vt:i4>1572912</vt:i4>
      </vt:variant>
      <vt:variant>
        <vt:i4>212</vt:i4>
      </vt:variant>
      <vt:variant>
        <vt:i4>0</vt:i4>
      </vt:variant>
      <vt:variant>
        <vt:i4>5</vt:i4>
      </vt:variant>
      <vt:variant>
        <vt:lpwstr/>
      </vt:variant>
      <vt:variant>
        <vt:lpwstr>_Toc57795776</vt:lpwstr>
      </vt:variant>
      <vt:variant>
        <vt:i4>1769520</vt:i4>
      </vt:variant>
      <vt:variant>
        <vt:i4>206</vt:i4>
      </vt:variant>
      <vt:variant>
        <vt:i4>0</vt:i4>
      </vt:variant>
      <vt:variant>
        <vt:i4>5</vt:i4>
      </vt:variant>
      <vt:variant>
        <vt:lpwstr/>
      </vt:variant>
      <vt:variant>
        <vt:lpwstr>_Toc57795775</vt:lpwstr>
      </vt:variant>
      <vt:variant>
        <vt:i4>1703984</vt:i4>
      </vt:variant>
      <vt:variant>
        <vt:i4>200</vt:i4>
      </vt:variant>
      <vt:variant>
        <vt:i4>0</vt:i4>
      </vt:variant>
      <vt:variant>
        <vt:i4>5</vt:i4>
      </vt:variant>
      <vt:variant>
        <vt:lpwstr/>
      </vt:variant>
      <vt:variant>
        <vt:lpwstr>_Toc57795774</vt:lpwstr>
      </vt:variant>
      <vt:variant>
        <vt:i4>1835057</vt:i4>
      </vt:variant>
      <vt:variant>
        <vt:i4>191</vt:i4>
      </vt:variant>
      <vt:variant>
        <vt:i4>0</vt:i4>
      </vt:variant>
      <vt:variant>
        <vt:i4>5</vt:i4>
      </vt:variant>
      <vt:variant>
        <vt:lpwstr/>
      </vt:variant>
      <vt:variant>
        <vt:lpwstr>_Toc57720638</vt:lpwstr>
      </vt:variant>
      <vt:variant>
        <vt:i4>1245233</vt:i4>
      </vt:variant>
      <vt:variant>
        <vt:i4>185</vt:i4>
      </vt:variant>
      <vt:variant>
        <vt:i4>0</vt:i4>
      </vt:variant>
      <vt:variant>
        <vt:i4>5</vt:i4>
      </vt:variant>
      <vt:variant>
        <vt:lpwstr/>
      </vt:variant>
      <vt:variant>
        <vt:lpwstr>_Toc57720637</vt:lpwstr>
      </vt:variant>
      <vt:variant>
        <vt:i4>1179697</vt:i4>
      </vt:variant>
      <vt:variant>
        <vt:i4>179</vt:i4>
      </vt:variant>
      <vt:variant>
        <vt:i4>0</vt:i4>
      </vt:variant>
      <vt:variant>
        <vt:i4>5</vt:i4>
      </vt:variant>
      <vt:variant>
        <vt:lpwstr/>
      </vt:variant>
      <vt:variant>
        <vt:lpwstr>_Toc57720636</vt:lpwstr>
      </vt:variant>
      <vt:variant>
        <vt:i4>1114161</vt:i4>
      </vt:variant>
      <vt:variant>
        <vt:i4>173</vt:i4>
      </vt:variant>
      <vt:variant>
        <vt:i4>0</vt:i4>
      </vt:variant>
      <vt:variant>
        <vt:i4>5</vt:i4>
      </vt:variant>
      <vt:variant>
        <vt:lpwstr/>
      </vt:variant>
      <vt:variant>
        <vt:lpwstr>_Toc57720635</vt:lpwstr>
      </vt:variant>
      <vt:variant>
        <vt:i4>1048625</vt:i4>
      </vt:variant>
      <vt:variant>
        <vt:i4>167</vt:i4>
      </vt:variant>
      <vt:variant>
        <vt:i4>0</vt:i4>
      </vt:variant>
      <vt:variant>
        <vt:i4>5</vt:i4>
      </vt:variant>
      <vt:variant>
        <vt:lpwstr/>
      </vt:variant>
      <vt:variant>
        <vt:lpwstr>_Toc57720634</vt:lpwstr>
      </vt:variant>
      <vt:variant>
        <vt:i4>655412</vt:i4>
      </vt:variant>
      <vt:variant>
        <vt:i4>161</vt:i4>
      </vt:variant>
      <vt:variant>
        <vt:i4>0</vt:i4>
      </vt:variant>
      <vt:variant>
        <vt:i4>5</vt:i4>
      </vt:variant>
      <vt:variant>
        <vt:lpwstr>https://vec365.sharepoint.com/sites/EDRM-059/Programmanagement/Program Report/EEB - REP - Product - 9B - Draft Local Council Representation and Subdivision Review 2019-20 - Program Report - Print and Design Reformat.docx</vt:lpwstr>
      </vt:variant>
      <vt:variant>
        <vt:lpwstr>_Toc57720633</vt:lpwstr>
      </vt:variant>
      <vt:variant>
        <vt:i4>720948</vt:i4>
      </vt:variant>
      <vt:variant>
        <vt:i4>155</vt:i4>
      </vt:variant>
      <vt:variant>
        <vt:i4>0</vt:i4>
      </vt:variant>
      <vt:variant>
        <vt:i4>5</vt:i4>
      </vt:variant>
      <vt:variant>
        <vt:lpwstr>https://vec365.sharepoint.com/sites/EDRM-059/Programmanagement/Program Report/EEB - REP - Product - 9B - Draft Local Council Representation and Subdivision Review 2019-20 - Program Report - Print and Design Reformat.docx</vt:lpwstr>
      </vt:variant>
      <vt:variant>
        <vt:lpwstr>_Toc57720632</vt:lpwstr>
      </vt:variant>
      <vt:variant>
        <vt:i4>524340</vt:i4>
      </vt:variant>
      <vt:variant>
        <vt:i4>149</vt:i4>
      </vt:variant>
      <vt:variant>
        <vt:i4>0</vt:i4>
      </vt:variant>
      <vt:variant>
        <vt:i4>5</vt:i4>
      </vt:variant>
      <vt:variant>
        <vt:lpwstr>https://vec365.sharepoint.com/sites/EDRM-059/Programmanagement/Program Report/EEB - REP - Product - 9B - Draft Local Council Representation and Subdivision Review 2019-20 - Program Report - Print and Design Reformat.docx</vt:lpwstr>
      </vt:variant>
      <vt:variant>
        <vt:lpwstr>_Toc57720631</vt:lpwstr>
      </vt:variant>
      <vt:variant>
        <vt:i4>1310769</vt:i4>
      </vt:variant>
      <vt:variant>
        <vt:i4>143</vt:i4>
      </vt:variant>
      <vt:variant>
        <vt:i4>0</vt:i4>
      </vt:variant>
      <vt:variant>
        <vt:i4>5</vt:i4>
      </vt:variant>
      <vt:variant>
        <vt:lpwstr/>
      </vt:variant>
      <vt:variant>
        <vt:lpwstr>_Toc57720630</vt:lpwstr>
      </vt:variant>
      <vt:variant>
        <vt:i4>1114175</vt:i4>
      </vt:variant>
      <vt:variant>
        <vt:i4>134</vt:i4>
      </vt:variant>
      <vt:variant>
        <vt:i4>0</vt:i4>
      </vt:variant>
      <vt:variant>
        <vt:i4>5</vt:i4>
      </vt:variant>
      <vt:variant>
        <vt:lpwstr/>
      </vt:variant>
      <vt:variant>
        <vt:lpwstr>_Toc57718858</vt:lpwstr>
      </vt:variant>
      <vt:variant>
        <vt:i4>1966143</vt:i4>
      </vt:variant>
      <vt:variant>
        <vt:i4>128</vt:i4>
      </vt:variant>
      <vt:variant>
        <vt:i4>0</vt:i4>
      </vt:variant>
      <vt:variant>
        <vt:i4>5</vt:i4>
      </vt:variant>
      <vt:variant>
        <vt:lpwstr/>
      </vt:variant>
      <vt:variant>
        <vt:lpwstr>_Toc57718857</vt:lpwstr>
      </vt:variant>
      <vt:variant>
        <vt:i4>2031679</vt:i4>
      </vt:variant>
      <vt:variant>
        <vt:i4>122</vt:i4>
      </vt:variant>
      <vt:variant>
        <vt:i4>0</vt:i4>
      </vt:variant>
      <vt:variant>
        <vt:i4>5</vt:i4>
      </vt:variant>
      <vt:variant>
        <vt:lpwstr/>
      </vt:variant>
      <vt:variant>
        <vt:lpwstr>_Toc57718856</vt:lpwstr>
      </vt:variant>
      <vt:variant>
        <vt:i4>1835071</vt:i4>
      </vt:variant>
      <vt:variant>
        <vt:i4>116</vt:i4>
      </vt:variant>
      <vt:variant>
        <vt:i4>0</vt:i4>
      </vt:variant>
      <vt:variant>
        <vt:i4>5</vt:i4>
      </vt:variant>
      <vt:variant>
        <vt:lpwstr/>
      </vt:variant>
      <vt:variant>
        <vt:lpwstr>_Toc57718855</vt:lpwstr>
      </vt:variant>
      <vt:variant>
        <vt:i4>1900607</vt:i4>
      </vt:variant>
      <vt:variant>
        <vt:i4>110</vt:i4>
      </vt:variant>
      <vt:variant>
        <vt:i4>0</vt:i4>
      </vt:variant>
      <vt:variant>
        <vt:i4>5</vt:i4>
      </vt:variant>
      <vt:variant>
        <vt:lpwstr/>
      </vt:variant>
      <vt:variant>
        <vt:lpwstr>_Toc57718854</vt:lpwstr>
      </vt:variant>
      <vt:variant>
        <vt:i4>1703999</vt:i4>
      </vt:variant>
      <vt:variant>
        <vt:i4>104</vt:i4>
      </vt:variant>
      <vt:variant>
        <vt:i4>0</vt:i4>
      </vt:variant>
      <vt:variant>
        <vt:i4>5</vt:i4>
      </vt:variant>
      <vt:variant>
        <vt:lpwstr/>
      </vt:variant>
      <vt:variant>
        <vt:lpwstr>_Toc57718853</vt:lpwstr>
      </vt:variant>
      <vt:variant>
        <vt:i4>1769535</vt:i4>
      </vt:variant>
      <vt:variant>
        <vt:i4>98</vt:i4>
      </vt:variant>
      <vt:variant>
        <vt:i4>0</vt:i4>
      </vt:variant>
      <vt:variant>
        <vt:i4>5</vt:i4>
      </vt:variant>
      <vt:variant>
        <vt:lpwstr/>
      </vt:variant>
      <vt:variant>
        <vt:lpwstr>_Toc57718852</vt:lpwstr>
      </vt:variant>
      <vt:variant>
        <vt:i4>1572927</vt:i4>
      </vt:variant>
      <vt:variant>
        <vt:i4>92</vt:i4>
      </vt:variant>
      <vt:variant>
        <vt:i4>0</vt:i4>
      </vt:variant>
      <vt:variant>
        <vt:i4>5</vt:i4>
      </vt:variant>
      <vt:variant>
        <vt:lpwstr/>
      </vt:variant>
      <vt:variant>
        <vt:lpwstr>_Toc57718851</vt:lpwstr>
      </vt:variant>
      <vt:variant>
        <vt:i4>1638463</vt:i4>
      </vt:variant>
      <vt:variant>
        <vt:i4>86</vt:i4>
      </vt:variant>
      <vt:variant>
        <vt:i4>0</vt:i4>
      </vt:variant>
      <vt:variant>
        <vt:i4>5</vt:i4>
      </vt:variant>
      <vt:variant>
        <vt:lpwstr/>
      </vt:variant>
      <vt:variant>
        <vt:lpwstr>_Toc57718850</vt:lpwstr>
      </vt:variant>
      <vt:variant>
        <vt:i4>1048638</vt:i4>
      </vt:variant>
      <vt:variant>
        <vt:i4>80</vt:i4>
      </vt:variant>
      <vt:variant>
        <vt:i4>0</vt:i4>
      </vt:variant>
      <vt:variant>
        <vt:i4>5</vt:i4>
      </vt:variant>
      <vt:variant>
        <vt:lpwstr/>
      </vt:variant>
      <vt:variant>
        <vt:lpwstr>_Toc57718849</vt:lpwstr>
      </vt:variant>
      <vt:variant>
        <vt:i4>1114174</vt:i4>
      </vt:variant>
      <vt:variant>
        <vt:i4>74</vt:i4>
      </vt:variant>
      <vt:variant>
        <vt:i4>0</vt:i4>
      </vt:variant>
      <vt:variant>
        <vt:i4>5</vt:i4>
      </vt:variant>
      <vt:variant>
        <vt:lpwstr/>
      </vt:variant>
      <vt:variant>
        <vt:lpwstr>_Toc57718848</vt:lpwstr>
      </vt:variant>
      <vt:variant>
        <vt:i4>1966142</vt:i4>
      </vt:variant>
      <vt:variant>
        <vt:i4>68</vt:i4>
      </vt:variant>
      <vt:variant>
        <vt:i4>0</vt:i4>
      </vt:variant>
      <vt:variant>
        <vt:i4>5</vt:i4>
      </vt:variant>
      <vt:variant>
        <vt:lpwstr/>
      </vt:variant>
      <vt:variant>
        <vt:lpwstr>_Toc57718847</vt:lpwstr>
      </vt:variant>
      <vt:variant>
        <vt:i4>2031678</vt:i4>
      </vt:variant>
      <vt:variant>
        <vt:i4>62</vt:i4>
      </vt:variant>
      <vt:variant>
        <vt:i4>0</vt:i4>
      </vt:variant>
      <vt:variant>
        <vt:i4>5</vt:i4>
      </vt:variant>
      <vt:variant>
        <vt:lpwstr/>
      </vt:variant>
      <vt:variant>
        <vt:lpwstr>_Toc57718846</vt:lpwstr>
      </vt:variant>
      <vt:variant>
        <vt:i4>1835070</vt:i4>
      </vt:variant>
      <vt:variant>
        <vt:i4>56</vt:i4>
      </vt:variant>
      <vt:variant>
        <vt:i4>0</vt:i4>
      </vt:variant>
      <vt:variant>
        <vt:i4>5</vt:i4>
      </vt:variant>
      <vt:variant>
        <vt:lpwstr/>
      </vt:variant>
      <vt:variant>
        <vt:lpwstr>_Toc57718845</vt:lpwstr>
      </vt:variant>
      <vt:variant>
        <vt:i4>1900606</vt:i4>
      </vt:variant>
      <vt:variant>
        <vt:i4>50</vt:i4>
      </vt:variant>
      <vt:variant>
        <vt:i4>0</vt:i4>
      </vt:variant>
      <vt:variant>
        <vt:i4>5</vt:i4>
      </vt:variant>
      <vt:variant>
        <vt:lpwstr/>
      </vt:variant>
      <vt:variant>
        <vt:lpwstr>_Toc57718844</vt:lpwstr>
      </vt:variant>
      <vt:variant>
        <vt:i4>1703998</vt:i4>
      </vt:variant>
      <vt:variant>
        <vt:i4>44</vt:i4>
      </vt:variant>
      <vt:variant>
        <vt:i4>0</vt:i4>
      </vt:variant>
      <vt:variant>
        <vt:i4>5</vt:i4>
      </vt:variant>
      <vt:variant>
        <vt:lpwstr/>
      </vt:variant>
      <vt:variant>
        <vt:lpwstr>_Toc57718843</vt:lpwstr>
      </vt:variant>
      <vt:variant>
        <vt:i4>1769534</vt:i4>
      </vt:variant>
      <vt:variant>
        <vt:i4>38</vt:i4>
      </vt:variant>
      <vt:variant>
        <vt:i4>0</vt:i4>
      </vt:variant>
      <vt:variant>
        <vt:i4>5</vt:i4>
      </vt:variant>
      <vt:variant>
        <vt:lpwstr/>
      </vt:variant>
      <vt:variant>
        <vt:lpwstr>_Toc57718842</vt:lpwstr>
      </vt:variant>
      <vt:variant>
        <vt:i4>1572926</vt:i4>
      </vt:variant>
      <vt:variant>
        <vt:i4>32</vt:i4>
      </vt:variant>
      <vt:variant>
        <vt:i4>0</vt:i4>
      </vt:variant>
      <vt:variant>
        <vt:i4>5</vt:i4>
      </vt:variant>
      <vt:variant>
        <vt:lpwstr/>
      </vt:variant>
      <vt:variant>
        <vt:lpwstr>_Toc57718841</vt:lpwstr>
      </vt:variant>
      <vt:variant>
        <vt:i4>1638462</vt:i4>
      </vt:variant>
      <vt:variant>
        <vt:i4>26</vt:i4>
      </vt:variant>
      <vt:variant>
        <vt:i4>0</vt:i4>
      </vt:variant>
      <vt:variant>
        <vt:i4>5</vt:i4>
      </vt:variant>
      <vt:variant>
        <vt:lpwstr/>
      </vt:variant>
      <vt:variant>
        <vt:lpwstr>_Toc57718840</vt:lpwstr>
      </vt:variant>
      <vt:variant>
        <vt:i4>1048633</vt:i4>
      </vt:variant>
      <vt:variant>
        <vt:i4>20</vt:i4>
      </vt:variant>
      <vt:variant>
        <vt:i4>0</vt:i4>
      </vt:variant>
      <vt:variant>
        <vt:i4>5</vt:i4>
      </vt:variant>
      <vt:variant>
        <vt:lpwstr/>
      </vt:variant>
      <vt:variant>
        <vt:lpwstr>_Toc57718839</vt:lpwstr>
      </vt:variant>
      <vt:variant>
        <vt:i4>1114169</vt:i4>
      </vt:variant>
      <vt:variant>
        <vt:i4>14</vt:i4>
      </vt:variant>
      <vt:variant>
        <vt:i4>0</vt:i4>
      </vt:variant>
      <vt:variant>
        <vt:i4>5</vt:i4>
      </vt:variant>
      <vt:variant>
        <vt:lpwstr/>
      </vt:variant>
      <vt:variant>
        <vt:lpwstr>_Toc57718838</vt:lpwstr>
      </vt:variant>
      <vt:variant>
        <vt:i4>1966137</vt:i4>
      </vt:variant>
      <vt:variant>
        <vt:i4>8</vt:i4>
      </vt:variant>
      <vt:variant>
        <vt:i4>0</vt:i4>
      </vt:variant>
      <vt:variant>
        <vt:i4>5</vt:i4>
      </vt:variant>
      <vt:variant>
        <vt:lpwstr/>
      </vt:variant>
      <vt:variant>
        <vt:lpwstr>_Toc57718837</vt:lpwstr>
      </vt:variant>
      <vt:variant>
        <vt:i4>2031673</vt:i4>
      </vt:variant>
      <vt:variant>
        <vt:i4>2</vt:i4>
      </vt:variant>
      <vt:variant>
        <vt:i4>0</vt:i4>
      </vt:variant>
      <vt:variant>
        <vt:i4>5</vt:i4>
      </vt:variant>
      <vt:variant>
        <vt:lpwstr/>
      </vt:variant>
      <vt:variant>
        <vt:lpwstr>_Toc57718836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Kieran Boyce</dc:creator>
  <cp:keywords/>
  <dc:description/>
  <cp:lastModifiedBy>Jocelyn McDonald</cp:lastModifiedBy>
  <cp:revision>313</cp:revision>
  <cp:lastPrinted>2020-12-22T03:42:00Z</cp:lastPrinted>
  <dcterms:created xsi:type="dcterms:W3CDTF">2020-10-27T23:12:00Z</dcterms:created>
  <dcterms:modified xsi:type="dcterms:W3CDTF">2020-12-22T03:43:00Z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0x010100F48EF307B9BDE94FAD2E991BF2724B370100646CDF13877D434196D3AFFA9DD7A388</vt:lpwstr>
  </property>
  <property fmtid="{D5CDD505-2E9C-101B-9397-08002B2CF9AE}" pid="3" name="i0f84bba906045b4af568ee102a52dcb">
    <vt:lpwstr>Operational|b1892b40-171a-410b-83f3-817e689a35ef</vt:lpwstr>
  </property>
  <property fmtid="{D5CDD505-2E9C-101B-9397-08002B2CF9AE}" pid="4" name="_dlc_DocIdItemGuid">
    <vt:lpwstr>aae19e06-f1fd-4df2-93ec-02a04a2dc617</vt:lpwstr>
  </property>
  <property fmtid="{D5CDD505-2E9C-101B-9397-08002B2CF9AE}" pid="5" name="oebf8776aeef45c2ac52031d8b3a3a05">
    <vt:lpwstr/>
  </property>
  <property fmtid="{D5CDD505-2E9C-101B-9397-08002B2CF9AE}" pid="6" name="TaxKeyword">
    <vt:lpwstr/>
  </property>
  <property fmtid="{D5CDD505-2E9C-101B-9397-08002B2CF9AE}" pid="7" name="Records Category">
    <vt:lpwstr/>
  </property>
  <property fmtid="{D5CDD505-2E9C-101B-9397-08002B2CF9AE}" pid="8" name="n313aaee84f34c5181c1bf8429be1e14">
    <vt:lpwstr/>
  </property>
  <property fmtid="{D5CDD505-2E9C-101B-9397-08002B2CF9AE}" pid="9" name="g27cbe6a8534470090c2084bae4d830a">
    <vt:lpwstr/>
  </property>
  <property fmtid="{D5CDD505-2E9C-101B-9397-08002B2CF9AE}" pid="10" name="CategoryOfComplaint">
    <vt:lpwstr/>
  </property>
  <property fmtid="{D5CDD505-2E9C-101B-9397-08002B2CF9AE}" pid="11" name="k8ac677a5b284ae9b558dfebc9dd44ba">
    <vt:lpwstr/>
  </property>
  <property fmtid="{D5CDD505-2E9C-101B-9397-08002B2CF9AE}" pid="12" name="Council">
    <vt:lpwstr/>
  </property>
  <property fmtid="{D5CDD505-2E9C-101B-9397-08002B2CF9AE}" pid="13" name="RevIMBCS">
    <vt:lpwstr>30;#Operational|b1892b40-171a-410b-83f3-817e689a35ef</vt:lpwstr>
  </property>
  <property fmtid="{D5CDD505-2E9C-101B-9397-08002B2CF9AE}" pid="14" name="Document Type">
    <vt:lpwstr/>
  </property>
  <property fmtid="{D5CDD505-2E9C-101B-9397-08002B2CF9AE}" pid="15" name="SubmissionStage">
    <vt:lpwstr/>
  </property>
  <property fmtid="{D5CDD505-2E9C-101B-9397-08002B2CF9AE}" pid="16" name="Disposition">
    <vt:lpwstr/>
  </property>
  <property fmtid="{D5CDD505-2E9C-101B-9397-08002B2CF9AE}" pid="17" name="Agency">
    <vt:lpwstr/>
  </property>
  <property fmtid="{D5CDD505-2E9C-101B-9397-08002B2CF9AE}" pid="18" name="i5ba89ef2f2f4b4389f2a61f8de37b25">
    <vt:lpwstr/>
  </property>
</Properties>
</file>